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12.xml" ContentType="application/vnd.openxmlformats-officedocument.wordprocessingml.footer+xml"/>
  <Override PartName="/word/footer113.xml" ContentType="application/vnd.openxmlformats-officedocument.wordprocessingml.footer+xml"/>
  <Override PartName="/word/footer114.xml" ContentType="application/vnd.openxmlformats-officedocument.wordprocessingml.footer+xml"/>
  <Override PartName="/word/footer115.xml" ContentType="application/vnd.openxmlformats-officedocument.wordprocessingml.footer+xml"/>
  <Override PartName="/word/footer116.xml" ContentType="application/vnd.openxmlformats-officedocument.wordprocessingml.footer+xml"/>
  <Override PartName="/word/footer117.xml" ContentType="application/vnd.openxmlformats-officedocument.wordprocessingml.footer+xml"/>
  <Override PartName="/word/footer118.xml" ContentType="application/vnd.openxmlformats-officedocument.wordprocessingml.footer+xml"/>
  <Override PartName="/word/footer119.xml" ContentType="application/vnd.openxmlformats-officedocument.wordprocessingml.footer+xml"/>
  <Override PartName="/word/footer12.xml" ContentType="application/vnd.openxmlformats-officedocument.wordprocessingml.footer+xml"/>
  <Override PartName="/word/footer120.xml" ContentType="application/vnd.openxmlformats-officedocument.wordprocessingml.footer+xml"/>
  <Override PartName="/word/footer121.xml" ContentType="application/vnd.openxmlformats-officedocument.wordprocessingml.footer+xml"/>
  <Override PartName="/word/footer122.xml" ContentType="application/vnd.openxmlformats-officedocument.wordprocessingml.footer+xml"/>
  <Override PartName="/word/footer123.xml" ContentType="application/vnd.openxmlformats-officedocument.wordprocessingml.footer+xml"/>
  <Override PartName="/word/footer124.xml" ContentType="application/vnd.openxmlformats-officedocument.wordprocessingml.footer+xml"/>
  <Override PartName="/word/footer125.xml" ContentType="application/vnd.openxmlformats-officedocument.wordprocessingml.footer+xml"/>
  <Override PartName="/word/footer126.xml" ContentType="application/vnd.openxmlformats-officedocument.wordprocessingml.footer+xml"/>
  <Override PartName="/word/footer127.xml" ContentType="application/vnd.openxmlformats-officedocument.wordprocessingml.footer+xml"/>
  <Override PartName="/word/footer128.xml" ContentType="application/vnd.openxmlformats-officedocument.wordprocessingml.footer+xml"/>
  <Override PartName="/word/footer129.xml" ContentType="application/vnd.openxmlformats-officedocument.wordprocessingml.footer+xml"/>
  <Override PartName="/word/footer13.xml" ContentType="application/vnd.openxmlformats-officedocument.wordprocessingml.footer+xml"/>
  <Override PartName="/word/footer130.xml" ContentType="application/vnd.openxmlformats-officedocument.wordprocessingml.footer+xml"/>
  <Override PartName="/word/footer131.xml" ContentType="application/vnd.openxmlformats-officedocument.wordprocessingml.footer+xml"/>
  <Override PartName="/word/footer132.xml" ContentType="application/vnd.openxmlformats-officedocument.wordprocessingml.footer+xml"/>
  <Override PartName="/word/footer133.xml" ContentType="application/vnd.openxmlformats-officedocument.wordprocessingml.footer+xml"/>
  <Override PartName="/word/footer134.xml" ContentType="application/vnd.openxmlformats-officedocument.wordprocessingml.footer+xml"/>
  <Override PartName="/word/footer135.xml" ContentType="application/vnd.openxmlformats-officedocument.wordprocessingml.footer+xml"/>
  <Override PartName="/word/footer136.xml" ContentType="application/vnd.openxmlformats-officedocument.wordprocessingml.footer+xml"/>
  <Override PartName="/word/footer137.xml" ContentType="application/vnd.openxmlformats-officedocument.wordprocessingml.footer+xml"/>
  <Override PartName="/word/footer138.xml" ContentType="application/vnd.openxmlformats-officedocument.wordprocessingml.footer+xml"/>
  <Override PartName="/word/footer139.xml" ContentType="application/vnd.openxmlformats-officedocument.wordprocessingml.footer+xml"/>
  <Override PartName="/word/footer14.xml" ContentType="application/vnd.openxmlformats-officedocument.wordprocessingml.footer+xml"/>
  <Override PartName="/word/footer140.xml" ContentType="application/vnd.openxmlformats-officedocument.wordprocessingml.footer+xml"/>
  <Override PartName="/word/footer141.xml" ContentType="application/vnd.openxmlformats-officedocument.wordprocessingml.footer+xml"/>
  <Override PartName="/word/footer142.xml" ContentType="application/vnd.openxmlformats-officedocument.wordprocessingml.footer+xml"/>
  <Override PartName="/word/footer143.xml" ContentType="application/vnd.openxmlformats-officedocument.wordprocessingml.footer+xml"/>
  <Override PartName="/word/footer144.xml" ContentType="application/vnd.openxmlformats-officedocument.wordprocessingml.footer+xml"/>
  <Override PartName="/word/footer145.xml" ContentType="application/vnd.openxmlformats-officedocument.wordprocessingml.footer+xml"/>
  <Override PartName="/word/footer146.xml" ContentType="application/vnd.openxmlformats-officedocument.wordprocessingml.footer+xml"/>
  <Override PartName="/word/footer147.xml" ContentType="application/vnd.openxmlformats-officedocument.wordprocessingml.footer+xml"/>
  <Override PartName="/word/footer148.xml" ContentType="application/vnd.openxmlformats-officedocument.wordprocessingml.footer+xml"/>
  <Override PartName="/word/footer149.xml" ContentType="application/vnd.openxmlformats-officedocument.wordprocessingml.footer+xml"/>
  <Override PartName="/word/footer15.xml" ContentType="application/vnd.openxmlformats-officedocument.wordprocessingml.footer+xml"/>
  <Override PartName="/word/footer150.xml" ContentType="application/vnd.openxmlformats-officedocument.wordprocessingml.footer+xml"/>
  <Override PartName="/word/footer151.xml" ContentType="application/vnd.openxmlformats-officedocument.wordprocessingml.footer+xml"/>
  <Override PartName="/word/footer152.xml" ContentType="application/vnd.openxmlformats-officedocument.wordprocessingml.footer+xml"/>
  <Override PartName="/word/footer153.xml" ContentType="application/vnd.openxmlformats-officedocument.wordprocessingml.footer+xml"/>
  <Override PartName="/word/footer154.xml" ContentType="application/vnd.openxmlformats-officedocument.wordprocessingml.footer+xml"/>
  <Override PartName="/word/footer155.xml" ContentType="application/vnd.openxmlformats-officedocument.wordprocessingml.footer+xml"/>
  <Override PartName="/word/footer156.xml" ContentType="application/vnd.openxmlformats-officedocument.wordprocessingml.footer+xml"/>
  <Override PartName="/word/footer157.xml" ContentType="application/vnd.openxmlformats-officedocument.wordprocessingml.footer+xml"/>
  <Override PartName="/word/footer158.xml" ContentType="application/vnd.openxmlformats-officedocument.wordprocessingml.footer+xml"/>
  <Override PartName="/word/footer159.xml" ContentType="application/vnd.openxmlformats-officedocument.wordprocessingml.footer+xml"/>
  <Override PartName="/word/footer16.xml" ContentType="application/vnd.openxmlformats-officedocument.wordprocessingml.footer+xml"/>
  <Override PartName="/word/footer160.xml" ContentType="application/vnd.openxmlformats-officedocument.wordprocessingml.footer+xml"/>
  <Override PartName="/word/footer161.xml" ContentType="application/vnd.openxmlformats-officedocument.wordprocessingml.footer+xml"/>
  <Override PartName="/word/footer162.xml" ContentType="application/vnd.openxmlformats-officedocument.wordprocessingml.footer+xml"/>
  <Override PartName="/word/footer163.xml" ContentType="application/vnd.openxmlformats-officedocument.wordprocessingml.footer+xml"/>
  <Override PartName="/word/footer164.xml" ContentType="application/vnd.openxmlformats-officedocument.wordprocessingml.footer+xml"/>
  <Override PartName="/word/footer165.xml" ContentType="application/vnd.openxmlformats-officedocument.wordprocessingml.footer+xml"/>
  <Override PartName="/word/footer166.xml" ContentType="application/vnd.openxmlformats-officedocument.wordprocessingml.footer+xml"/>
  <Override PartName="/word/footer167.xml" ContentType="application/vnd.openxmlformats-officedocument.wordprocessingml.footer+xml"/>
  <Override PartName="/word/footer168.xml" ContentType="application/vnd.openxmlformats-officedocument.wordprocessingml.footer+xml"/>
  <Override PartName="/word/footer169.xml" ContentType="application/vnd.openxmlformats-officedocument.wordprocessingml.footer+xml"/>
  <Override PartName="/word/footer17.xml" ContentType="application/vnd.openxmlformats-officedocument.wordprocessingml.footer+xml"/>
  <Override PartName="/word/footer170.xml" ContentType="application/vnd.openxmlformats-officedocument.wordprocessingml.footer+xml"/>
  <Override PartName="/word/footer171.xml" ContentType="application/vnd.openxmlformats-officedocument.wordprocessingml.footer+xml"/>
  <Override PartName="/word/footer172.xml" ContentType="application/vnd.openxmlformats-officedocument.wordprocessingml.footer+xml"/>
  <Override PartName="/word/footer173.xml" ContentType="application/vnd.openxmlformats-officedocument.wordprocessingml.footer+xml"/>
  <Override PartName="/word/footer174.xml" ContentType="application/vnd.openxmlformats-officedocument.wordprocessingml.footer+xml"/>
  <Override PartName="/word/footer175.xml" ContentType="application/vnd.openxmlformats-officedocument.wordprocessingml.footer+xml"/>
  <Override PartName="/word/footer176.xml" ContentType="application/vnd.openxmlformats-officedocument.wordprocessingml.footer+xml"/>
  <Override PartName="/word/footer177.xml" ContentType="application/vnd.openxmlformats-officedocument.wordprocessingml.footer+xml"/>
  <Override PartName="/word/footer178.xml" ContentType="application/vnd.openxmlformats-officedocument.wordprocessingml.footer+xml"/>
  <Override PartName="/word/footer179.xml" ContentType="application/vnd.openxmlformats-officedocument.wordprocessingml.footer+xml"/>
  <Override PartName="/word/footer18.xml" ContentType="application/vnd.openxmlformats-officedocument.wordprocessingml.footer+xml"/>
  <Override PartName="/word/footer180.xml" ContentType="application/vnd.openxmlformats-officedocument.wordprocessingml.footer+xml"/>
  <Override PartName="/word/footer181.xml" ContentType="application/vnd.openxmlformats-officedocument.wordprocessingml.footer+xml"/>
  <Override PartName="/word/footer182.xml" ContentType="application/vnd.openxmlformats-officedocument.wordprocessingml.footer+xml"/>
  <Override PartName="/word/footer183.xml" ContentType="application/vnd.openxmlformats-officedocument.wordprocessingml.footer+xml"/>
  <Override PartName="/word/footer184.xml" ContentType="application/vnd.openxmlformats-officedocument.wordprocessingml.footer+xml"/>
  <Override PartName="/word/footer185.xml" ContentType="application/vnd.openxmlformats-officedocument.wordprocessingml.footer+xml"/>
  <Override PartName="/word/footer186.xml" ContentType="application/vnd.openxmlformats-officedocument.wordprocessingml.footer+xml"/>
  <Override PartName="/word/footer187.xml" ContentType="application/vnd.openxmlformats-officedocument.wordprocessingml.footer+xml"/>
  <Override PartName="/word/footer188.xml" ContentType="application/vnd.openxmlformats-officedocument.wordprocessingml.footer+xml"/>
  <Override PartName="/word/footer189.xml" ContentType="application/vnd.openxmlformats-officedocument.wordprocessingml.footer+xml"/>
  <Override PartName="/word/footer19.xml" ContentType="application/vnd.openxmlformats-officedocument.wordprocessingml.footer+xml"/>
  <Override PartName="/word/footer190.xml" ContentType="application/vnd.openxmlformats-officedocument.wordprocessingml.footer+xml"/>
  <Override PartName="/word/footer191.xml" ContentType="application/vnd.openxmlformats-officedocument.wordprocessingml.footer+xml"/>
  <Override PartName="/word/footer192.xml" ContentType="application/vnd.openxmlformats-officedocument.wordprocessingml.footer+xml"/>
  <Override PartName="/word/footer193.xml" ContentType="application/vnd.openxmlformats-officedocument.wordprocessingml.footer+xml"/>
  <Override PartName="/word/footer194.xml" ContentType="application/vnd.openxmlformats-officedocument.wordprocessingml.footer+xml"/>
  <Override PartName="/word/footer195.xml" ContentType="application/vnd.openxmlformats-officedocument.wordprocessingml.footer+xml"/>
  <Override PartName="/word/footer196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spacing w:line="259" w:lineRule="auto"/>
        <w:rPr>
          <w:rFonts w:ascii="Arial"/>
          <w:sz w:val="21"/>
        </w:rPr>
      </w:pPr>
      <w:r/>
    </w:p>
    <w:p>
      <w:pPr>
        <w:ind w:left="2746" w:right="796" w:hanging="1938"/>
        <w:spacing w:before="153" w:line="256" w:lineRule="auto"/>
        <w:outlineLvl w:val="0"/>
        <w:rPr>
          <w:rFonts w:ascii="SimHei" w:hAnsi="SimHei" w:eastAsia="SimHei" w:cs="SimHei"/>
          <w:sz w:val="47"/>
          <w:szCs w:val="47"/>
        </w:rPr>
      </w:pPr>
      <w:r>
        <w:rPr>
          <w:rFonts w:ascii="SimHei" w:hAnsi="SimHei" w:eastAsia="SimHei" w:cs="SimHei"/>
          <w:sz w:val="47"/>
          <w:szCs w:val="47"/>
          <w14:textOutline w14:w="8717" w14:cap="flat" w14:cmpd="sng">
            <w14:solidFill>
              <w14:srgbClr w14:val="000000"/>
            </w14:solidFill>
            <w14:prstDash w14:val="solid"/>
            <w14:miter w14:lim="10"/>
          </w14:textOutline>
          <w:spacing w:val="10"/>
        </w:rPr>
        <w:t>初中后五年制高等职业教育专业</w:t>
      </w:r>
      <w:r>
        <w:rPr>
          <w:rFonts w:ascii="SimHei" w:hAnsi="SimHei" w:eastAsia="SimHei" w:cs="SimHei"/>
          <w:sz w:val="47"/>
          <w:szCs w:val="47"/>
          <w:spacing w:val="8"/>
        </w:rPr>
        <w:t xml:space="preserve"> </w:t>
      </w:r>
      <w:r>
        <w:rPr>
          <w:rFonts w:ascii="SimHei" w:hAnsi="SimHei" w:eastAsia="SimHei" w:cs="SimHei"/>
          <w:sz w:val="47"/>
          <w:szCs w:val="47"/>
          <w14:textOutline w14:w="8717" w14:cap="flat" w14:cmpd="sng">
            <w14:solidFill>
              <w14:srgbClr w14:val="000000"/>
            </w14:solidFill>
            <w14:prstDash w14:val="solid"/>
            <w14:miter w14:lim="10"/>
          </w14:textOutline>
          <w:spacing w:val="7"/>
        </w:rPr>
        <w:t>人才培养方案</w:t>
      </w:r>
    </w:p>
    <w:p>
      <w:pPr>
        <w:ind w:left="2692"/>
        <w:spacing w:before="140" w:line="226" w:lineRule="auto"/>
        <w:outlineLvl w:val="0"/>
        <w:rPr>
          <w:rFonts w:ascii="SimHei" w:hAnsi="SimHei" w:eastAsia="SimHei" w:cs="SimHei"/>
          <w:sz w:val="35"/>
          <w:szCs w:val="35"/>
        </w:rPr>
      </w:pPr>
      <w:r>
        <w:rPr>
          <w:rFonts w:ascii="SimHei" w:hAnsi="SimHei" w:eastAsia="SimHei" w:cs="SimHei"/>
          <w:sz w:val="35"/>
          <w:szCs w:val="35"/>
          <w14:textOutline w14:w="6537" w14:cap="flat" w14:cmpd="sng">
            <w14:solidFill>
              <w14:srgbClr w14:val="000000"/>
            </w14:solidFill>
            <w14:prstDash w14:val="solid"/>
            <w14:miter w14:lim="10"/>
          </w14:textOutline>
          <w:spacing w:val="4"/>
        </w:rPr>
        <w:t>（2024级电子商务）</w:t>
      </w:r>
    </w:p>
    <w:p>
      <w:pPr>
        <w:spacing w:line="226" w:lineRule="auto"/>
        <w:sectPr>
          <w:pgSz w:w="11906" w:h="16840"/>
          <w:pgMar w:top="1431" w:right="1785" w:bottom="0" w:left="1785" w:header="0" w:footer="0" w:gutter="0"/>
        </w:sectPr>
        <w:rPr>
          <w:rFonts w:ascii="SimHei" w:hAnsi="SimHei" w:eastAsia="SimHei" w:cs="SimHei"/>
          <w:sz w:val="35"/>
          <w:szCs w:val="35"/>
        </w:rPr>
      </w:pPr>
    </w:p>
    <w:sdt>
      <w:sdtPr>
        <w:rPr>
          <w:rFonts w:ascii="SimHei" w:hAnsi="SimHei" w:eastAsia="SimHei" w:cs="SimHei"/>
          <w:sz w:val="30"/>
          <w:szCs w:val="30"/>
        </w:rPr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sz w:val="19"/>
          <w:szCs w:val="19"/>
        </w:rPr>
      </w:sdtEndPr>
      <w:sdtContent>
        <w:p>
          <w:pPr>
            <w:ind w:left="4387"/>
            <w:spacing w:before="62" w:line="228" w:lineRule="auto"/>
            <w:rPr>
              <w:rFonts w:ascii="SimHei" w:hAnsi="SimHei" w:eastAsia="SimHei" w:cs="SimHei"/>
              <w:sz w:val="30"/>
              <w:szCs w:val="30"/>
            </w:rPr>
          </w:pPr>
          <w:r>
            <w:rPr>
              <w:rFonts w:ascii="SimHei" w:hAnsi="SimHei" w:eastAsia="SimHei" w:cs="SimHei"/>
              <w:sz w:val="30"/>
              <w:szCs w:val="30"/>
              <w:spacing w:val="-21"/>
            </w:rPr>
            <w:t>目录</w:t>
          </w:r>
        </w:p>
        <w:p>
          <w:pPr>
            <w:ind w:left="34"/>
            <w:spacing w:before="85" w:line="230" w:lineRule="auto"/>
            <w:tabs>
              <w:tab w:val="right" w:leader="dot" w:pos="833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r>
            <w:rPr>
              <w:rFonts w:ascii="SimHei" w:hAnsi="SimHei" w:eastAsia="SimHei" w:cs="SimHei"/>
              <w:sz w:val="19"/>
              <w:szCs w:val="19"/>
              <w:spacing w:val="11"/>
            </w:rPr>
            <w:t>一</w:t>
          </w:r>
          <w:r>
            <w:rPr>
              <w:rFonts w:ascii="SimHei" w:hAnsi="SimHei" w:eastAsia="SimHei" w:cs="SimHei"/>
              <w:sz w:val="19"/>
              <w:szCs w:val="19"/>
              <w:spacing w:val="-54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  <w:spacing w:val="11"/>
            </w:rPr>
            <w:t>、专业名称与代码</w:t>
          </w:r>
          <w:r>
            <w:rPr>
              <w:rFonts w:ascii="SimHei" w:hAnsi="SimHei" w:eastAsia="SimHei" w:cs="SimHei"/>
              <w:sz w:val="19"/>
              <w:szCs w:val="19"/>
              <w:spacing w:val="-26"/>
            </w:rPr>
            <w:t xml:space="preserve"> </w:t>
          </w:r>
          <w:r>
            <w:rPr>
              <w:rFonts w:ascii="SimHei" w:hAnsi="SimHei" w:eastAsia="SimHei" w:cs="SimHei"/>
              <w:sz w:val="19"/>
              <w:szCs w:val="19"/>
            </w:rPr>
            <w:tab/>
          </w:r>
          <w:r>
            <w:rPr>
              <w:rFonts w:ascii="SimHei" w:hAnsi="SimHei" w:eastAsia="SimHei" w:cs="SimHei"/>
              <w:sz w:val="19"/>
              <w:szCs w:val="19"/>
              <w:spacing w:val="26"/>
            </w:rPr>
            <w:t xml:space="preserve"> </w:t>
          </w:r>
          <w:hyperlink w:history="true" w:anchor="bookmark1"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-19"/>
              </w:rPr>
              <w:t>1</w:t>
            </w:r>
          </w:hyperlink>
        </w:p>
        <w:p>
          <w:pPr>
            <w:ind w:left="34"/>
            <w:spacing w:before="74" w:line="230" w:lineRule="auto"/>
            <w:tabs>
              <w:tab w:val="right" w:leader="dot" w:pos="833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2">
            <w:r>
              <w:rPr>
                <w:rFonts w:ascii="SimHei" w:hAnsi="SimHei" w:eastAsia="SimHei" w:cs="SimHei"/>
                <w:sz w:val="19"/>
                <w:szCs w:val="19"/>
                <w:spacing w:val="13"/>
              </w:rPr>
              <w:t>二、入学要求</w:t>
            </w:r>
            <w:r>
              <w:rPr>
                <w:rFonts w:ascii="SimHei" w:hAnsi="SimHei" w:eastAsia="SimHei" w:cs="SimHei"/>
                <w:sz w:val="19"/>
                <w:szCs w:val="19"/>
                <w:spacing w:val="-23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7"/>
                <w:w w:val="125"/>
              </w:rPr>
              <w:t>1</w:t>
            </w:r>
          </w:hyperlink>
        </w:p>
        <w:p>
          <w:pPr>
            <w:ind w:left="37"/>
            <w:spacing w:before="76" w:line="230" w:lineRule="auto"/>
            <w:tabs>
              <w:tab w:val="right" w:leader="dot" w:pos="833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3">
            <w:r>
              <w:rPr>
                <w:rFonts w:ascii="SimHei" w:hAnsi="SimHei" w:eastAsia="SimHei" w:cs="SimHei"/>
                <w:sz w:val="19"/>
                <w:szCs w:val="19"/>
                <w:spacing w:val="13"/>
              </w:rPr>
              <w:t>三、修业年限</w:t>
            </w:r>
            <w:r>
              <w:rPr>
                <w:rFonts w:ascii="SimHei" w:hAnsi="SimHei" w:eastAsia="SimHei" w:cs="SimHei"/>
                <w:sz w:val="19"/>
                <w:szCs w:val="19"/>
                <w:spacing w:val="-26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7"/>
                <w:w w:val="125"/>
              </w:rPr>
              <w:t>1</w:t>
            </w:r>
          </w:hyperlink>
        </w:p>
        <w:p>
          <w:pPr>
            <w:ind w:left="52"/>
            <w:spacing w:before="74" w:line="233" w:lineRule="auto"/>
            <w:tabs>
              <w:tab w:val="right" w:leader="dot" w:pos="833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4">
            <w:r>
              <w:rPr>
                <w:rFonts w:ascii="SimHei" w:hAnsi="SimHei" w:eastAsia="SimHei" w:cs="SimHei"/>
                <w:sz w:val="19"/>
                <w:szCs w:val="19"/>
                <w:spacing w:val="11"/>
              </w:rPr>
              <w:t>四、职业面向</w:t>
            </w:r>
            <w:r>
              <w:rPr>
                <w:rFonts w:ascii="SimHei" w:hAnsi="SimHei" w:eastAsia="SimHei" w:cs="SimHei"/>
                <w:sz w:val="19"/>
                <w:szCs w:val="19"/>
                <w:spacing w:val="-29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57"/>
                <w:w w:val="125"/>
              </w:rPr>
              <w:t>1</w:t>
            </w:r>
          </w:hyperlink>
        </w:p>
        <w:p>
          <w:pPr>
            <w:ind w:left="39"/>
            <w:spacing w:before="73" w:line="230" w:lineRule="auto"/>
            <w:tabs>
              <w:tab w:val="right" w:leader="dot" w:pos="831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5">
            <w:r>
              <w:rPr>
                <w:rFonts w:ascii="SimHei" w:hAnsi="SimHei" w:eastAsia="SimHei" w:cs="SimHei"/>
                <w:sz w:val="19"/>
                <w:szCs w:val="19"/>
                <w:spacing w:val="17"/>
              </w:rPr>
              <w:t>五、职业能力和职业资格标准分析</w:t>
            </w:r>
            <w:r>
              <w:rPr>
                <w:rFonts w:ascii="SimHei" w:hAnsi="SimHei" w:eastAsia="SimHei" w:cs="SimHei"/>
                <w:sz w:val="19"/>
                <w:szCs w:val="19"/>
                <w:spacing w:val="-25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3"/>
                <w:w w:val="150"/>
              </w:rPr>
              <w:t>2</w:t>
            </w:r>
          </w:hyperlink>
        </w:p>
        <w:p>
          <w:pPr>
            <w:ind w:left="40"/>
            <w:spacing w:before="74" w:line="230" w:lineRule="auto"/>
            <w:tabs>
              <w:tab w:val="right" w:leader="dot" w:pos="831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6">
            <w:r>
              <w:rPr>
                <w:rFonts w:ascii="SimHei" w:hAnsi="SimHei" w:eastAsia="SimHei" w:cs="SimHei"/>
                <w:sz w:val="19"/>
                <w:szCs w:val="19"/>
                <w:spacing w:val="13"/>
              </w:rPr>
              <w:t>六、培养目标</w:t>
            </w:r>
            <w:r>
              <w:rPr>
                <w:rFonts w:ascii="SimHei" w:hAnsi="SimHei" w:eastAsia="SimHei" w:cs="SimHei"/>
                <w:sz w:val="19"/>
                <w:szCs w:val="19"/>
                <w:spacing w:val="-28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2"/>
                <w:w w:val="150"/>
              </w:rPr>
              <w:t>4</w:t>
            </w:r>
          </w:hyperlink>
        </w:p>
        <w:p>
          <w:pPr>
            <w:ind w:left="25"/>
            <w:spacing w:before="76" w:line="230" w:lineRule="auto"/>
            <w:tabs>
              <w:tab w:val="right" w:leader="dot" w:pos="831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7">
            <w:r>
              <w:rPr>
                <w:rFonts w:ascii="SimHei" w:hAnsi="SimHei" w:eastAsia="SimHei" w:cs="SimHei"/>
                <w:sz w:val="19"/>
                <w:szCs w:val="19"/>
                <w:spacing w:val="15"/>
              </w:rPr>
              <w:t>七、培养规格</w:t>
            </w:r>
            <w:r>
              <w:rPr>
                <w:rFonts w:ascii="SimHei" w:hAnsi="SimHei" w:eastAsia="SimHei" w:cs="SimHei"/>
                <w:sz w:val="19"/>
                <w:szCs w:val="19"/>
                <w:spacing w:val="-26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2"/>
                <w:w w:val="150"/>
              </w:rPr>
              <w:t>4</w:t>
            </w:r>
          </w:hyperlink>
        </w:p>
        <w:p>
          <w:pPr>
            <w:ind w:left="29"/>
            <w:spacing w:before="75" w:line="230" w:lineRule="auto"/>
            <w:tabs>
              <w:tab w:val="right" w:leader="dot" w:pos="831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8">
            <w:r>
              <w:rPr>
                <w:rFonts w:ascii="SimHei" w:hAnsi="SimHei" w:eastAsia="SimHei" w:cs="SimHei"/>
                <w:sz w:val="19"/>
                <w:szCs w:val="19"/>
                <w:spacing w:val="16"/>
              </w:rPr>
              <w:t>八、课程结构框架</w:t>
            </w:r>
            <w:r>
              <w:rPr>
                <w:rFonts w:ascii="SimHei" w:hAnsi="SimHei" w:eastAsia="SimHei" w:cs="SimHei"/>
                <w:sz w:val="19"/>
                <w:szCs w:val="19"/>
                <w:spacing w:val="-26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42"/>
                <w:w w:val="150"/>
              </w:rPr>
              <w:t>6</w:t>
            </w:r>
          </w:hyperlink>
        </w:p>
        <w:p>
          <w:pPr>
            <w:ind w:left="38"/>
            <w:spacing w:before="58" w:line="230" w:lineRule="auto"/>
            <w:tabs>
              <w:tab w:val="right" w:leader="dot" w:pos="8315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9">
            <w:r>
              <w:rPr>
                <w:rFonts w:ascii="SimHei" w:hAnsi="SimHei" w:eastAsia="SimHei" w:cs="SimHei"/>
                <w:sz w:val="19"/>
                <w:szCs w:val="19"/>
                <w:spacing w:val="16"/>
              </w:rPr>
              <w:t>九、课程设置与教学要求</w:t>
            </w:r>
            <w:r>
              <w:rPr>
                <w:rFonts w:ascii="SimHei" w:hAnsi="SimHei" w:eastAsia="SimHei" w:cs="SimHei"/>
                <w:sz w:val="19"/>
                <w:szCs w:val="19"/>
                <w:spacing w:val="-26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8"/>
                <w:w w:val="134"/>
              </w:rPr>
              <w:t>7</w:t>
            </w:r>
          </w:hyperlink>
        </w:p>
        <w:p>
          <w:pPr>
            <w:ind w:left="33"/>
            <w:spacing w:before="90" w:line="230" w:lineRule="auto"/>
            <w:tabs>
              <w:tab w:val="right" w:leader="dot" w:pos="832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10">
            <w:r>
              <w:rPr>
                <w:rFonts w:ascii="SimHei" w:hAnsi="SimHei" w:eastAsia="SimHei" w:cs="SimHei"/>
                <w:sz w:val="19"/>
                <w:szCs w:val="19"/>
                <w:spacing w:val="17"/>
              </w:rPr>
              <w:t>十、教学时间安排及授课计划安排</w:t>
            </w:r>
            <w:r>
              <w:rPr>
                <w:rFonts w:ascii="SimHei" w:hAnsi="SimHei" w:eastAsia="SimHei" w:cs="SimHei"/>
                <w:sz w:val="19"/>
                <w:szCs w:val="19"/>
                <w:spacing w:val="-20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9"/>
                <w:w w:val="115"/>
              </w:rPr>
              <w:t>19</w:t>
            </w:r>
          </w:hyperlink>
        </w:p>
        <w:p>
          <w:pPr>
            <w:ind w:left="33"/>
            <w:spacing w:before="76" w:line="230" w:lineRule="auto"/>
            <w:tabs>
              <w:tab w:val="right" w:leader="dot" w:pos="831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11">
            <w:r>
              <w:rPr>
                <w:rFonts w:ascii="SimHei" w:hAnsi="SimHei" w:eastAsia="SimHei" w:cs="SimHei"/>
                <w:sz w:val="19"/>
                <w:szCs w:val="19"/>
                <w:spacing w:val="15"/>
              </w:rPr>
              <w:t>十一、实施保障</w:t>
            </w:r>
            <w:r>
              <w:rPr>
                <w:rFonts w:ascii="SimHei" w:hAnsi="SimHei" w:eastAsia="SimHei" w:cs="SimHei"/>
                <w:sz w:val="19"/>
                <w:szCs w:val="19"/>
                <w:spacing w:val="-30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2"/>
                <w:w w:val="131"/>
              </w:rPr>
              <w:t>26</w:t>
            </w:r>
          </w:hyperlink>
        </w:p>
        <w:p>
          <w:pPr>
            <w:ind w:left="33"/>
            <w:spacing w:before="75" w:line="231" w:lineRule="auto"/>
            <w:tabs>
              <w:tab w:val="right" w:leader="dot" w:pos="8319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12">
            <w:r>
              <w:rPr>
                <w:rFonts w:ascii="SimHei" w:hAnsi="SimHei" w:eastAsia="SimHei" w:cs="SimHei"/>
                <w:sz w:val="19"/>
                <w:szCs w:val="19"/>
                <w:spacing w:val="14"/>
              </w:rPr>
              <w:t>十二、毕业要求</w:t>
            </w:r>
            <w:r>
              <w:rPr>
                <w:rFonts w:ascii="SimHei" w:hAnsi="SimHei" w:eastAsia="SimHei" w:cs="SimHei"/>
                <w:sz w:val="19"/>
                <w:szCs w:val="19"/>
                <w:spacing w:val="-23"/>
              </w:rPr>
              <w:t xml:space="preserve"> </w:t>
            </w:r>
            <w:r>
              <w:rPr>
                <w:rFonts w:ascii="SimHei" w:hAnsi="SimHei" w:eastAsia="SimHei" w:cs="SimHei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30"/>
                <w:w w:val="125"/>
              </w:rPr>
              <w:t>36</w:t>
            </w:r>
          </w:hyperlink>
        </w:p>
        <w:p>
          <w:pPr>
            <w:ind w:left="61"/>
            <w:spacing w:before="74" w:line="228" w:lineRule="auto"/>
            <w:tabs>
              <w:tab w:val="right" w:leader="dot" w:pos="8319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13">
            <w:r>
              <w:rPr>
                <w:rFonts w:ascii="SimSun" w:hAnsi="SimSun" w:eastAsia="SimSun" w:cs="SimSun"/>
                <w:sz w:val="19"/>
                <w:szCs w:val="19"/>
                <w:spacing w:val="6"/>
              </w:rPr>
              <w:t>附： 电子商务专业课程标准</w:t>
            </w:r>
            <w:r>
              <w:rPr>
                <w:rFonts w:ascii="SimSun" w:hAnsi="SimSun" w:eastAsia="SimSun" w:cs="SimSun"/>
                <w:sz w:val="19"/>
                <w:szCs w:val="19"/>
                <w:spacing w:val="-24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5"/>
                <w:w w:val="114"/>
              </w:rPr>
              <w:t>39</w:t>
            </w:r>
          </w:hyperlink>
        </w:p>
        <w:p>
          <w:pPr>
            <w:pStyle w:val="BodyText"/>
            <w:ind w:left="29"/>
            <w:spacing w:before="77" w:line="231" w:lineRule="auto"/>
            <w:tabs>
              <w:tab w:val="right" w:leader="dot" w:pos="8319"/>
            </w:tabs>
            <w:rPr>
              <w:rFonts w:ascii="Times New Roman" w:hAnsi="Times New Roman" w:eastAsia="Times New Roman" w:cs="Times New Roman"/>
            </w:rPr>
          </w:pPr>
          <w:hyperlink w:history="true" w:anchor="bookmark14">
            <w:r>
              <w:rPr>
                <w:spacing w:val="17"/>
              </w:rPr>
              <w:t>《电子商务基础》课程标准</w:t>
            </w:r>
            <w:r>
              <w:rPr>
                <w:spacing w:val="-23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15"/>
                <w:w w:val="114"/>
              </w:rPr>
              <w:t>39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10"/>
            </w:tabs>
            <w:rPr>
              <w:rFonts w:ascii="Times New Roman" w:hAnsi="Times New Roman" w:eastAsia="Times New Roman" w:cs="Times New Roman"/>
            </w:rPr>
          </w:pPr>
          <w:hyperlink w:history="true" w:anchor="bookmark15">
            <w:r>
              <w:rPr>
                <w:spacing w:val="16"/>
              </w:rPr>
              <w:t>《市场营销》课程标准</w:t>
            </w:r>
            <w:r>
              <w:rPr>
                <w:spacing w:val="-19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11"/>
                <w:w w:val="125"/>
              </w:rPr>
              <w:t>46</w:t>
            </w:r>
          </w:hyperlink>
        </w:p>
        <w:p>
          <w:pPr>
            <w:pStyle w:val="BodyText"/>
            <w:ind w:left="29"/>
            <w:spacing w:before="75" w:line="231" w:lineRule="auto"/>
            <w:tabs>
              <w:tab w:val="right" w:leader="dot" w:pos="8319"/>
            </w:tabs>
            <w:rPr>
              <w:rFonts w:ascii="Times New Roman" w:hAnsi="Times New Roman" w:eastAsia="Times New Roman" w:cs="Times New Roman"/>
            </w:rPr>
          </w:pPr>
          <w:hyperlink w:history="true" w:anchor="bookmark16">
            <w:r>
              <w:rPr>
                <w:spacing w:val="17"/>
              </w:rPr>
              <w:t>《图形图像处理》课程标准</w:t>
            </w:r>
            <w:r>
              <w:rPr>
                <w:spacing w:val="-23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4"/>
                <w:w w:val="131"/>
              </w:rPr>
              <w:t>54</w:t>
            </w:r>
          </w:hyperlink>
        </w:p>
        <w:p>
          <w:pPr>
            <w:pStyle w:val="BodyText"/>
            <w:ind w:left="29"/>
            <w:spacing w:before="74" w:line="230" w:lineRule="auto"/>
            <w:tabs>
              <w:tab w:val="right" w:leader="dot" w:pos="8319"/>
            </w:tabs>
            <w:rPr>
              <w:rFonts w:ascii="Times New Roman" w:hAnsi="Times New Roman" w:eastAsia="Times New Roman" w:cs="Times New Roman"/>
            </w:rPr>
          </w:pPr>
          <w:hyperlink w:history="true" w:anchor="bookmark17">
            <w:r>
              <w:rPr>
                <w:spacing w:val="17"/>
              </w:rPr>
              <w:t>《电子商务物流》课程标准</w:t>
            </w:r>
            <w:r>
              <w:rPr>
                <w:spacing w:val="-23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11"/>
                <w:w w:val="118"/>
              </w:rPr>
              <w:t>62</w:t>
            </w:r>
          </w:hyperlink>
        </w:p>
        <w:p>
          <w:pPr>
            <w:pStyle w:val="BodyText"/>
            <w:ind w:left="29"/>
            <w:spacing w:before="75" w:line="231" w:lineRule="auto"/>
            <w:tabs>
              <w:tab w:val="right" w:leader="dot" w:pos="8319"/>
            </w:tabs>
            <w:rPr>
              <w:rFonts w:ascii="Times New Roman" w:hAnsi="Times New Roman" w:eastAsia="Times New Roman" w:cs="Times New Roman"/>
            </w:rPr>
          </w:pPr>
          <w:hyperlink w:history="true" w:anchor="bookmark18">
            <w:r>
              <w:rPr>
                <w:spacing w:val="17"/>
              </w:rPr>
              <w:t>《商品拍摄与优化》课程标准</w:t>
            </w:r>
            <w:r>
              <w:rPr>
                <w:spacing w:val="-22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5"/>
                <w:w w:val="125"/>
              </w:rPr>
              <w:t>68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15"/>
            </w:tabs>
            <w:rPr>
              <w:rFonts w:ascii="Times New Roman" w:hAnsi="Times New Roman" w:eastAsia="Times New Roman" w:cs="Times New Roman"/>
            </w:rPr>
          </w:pPr>
          <w:hyperlink w:history="true" w:anchor="bookmark19">
            <w:r>
              <w:rPr>
                <w:spacing w:val="16"/>
              </w:rPr>
              <w:t>《网络营销》课程标准</w:t>
            </w:r>
            <w:r>
              <w:rPr>
                <w:spacing w:val="-19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13"/>
                <w:w w:val="125"/>
              </w:rPr>
              <w:t>74</w:t>
            </w:r>
          </w:hyperlink>
        </w:p>
        <w:p>
          <w:pPr>
            <w:pStyle w:val="BodyText"/>
            <w:ind w:left="29"/>
            <w:spacing w:before="75" w:line="231" w:lineRule="auto"/>
            <w:tabs>
              <w:tab w:val="right" w:leader="dot" w:pos="8319"/>
            </w:tabs>
            <w:rPr>
              <w:rFonts w:ascii="Times New Roman" w:hAnsi="Times New Roman" w:eastAsia="Times New Roman" w:cs="Times New Roman"/>
            </w:rPr>
          </w:pPr>
          <w:hyperlink w:history="true" w:anchor="bookmark20">
            <w:r>
              <w:rPr>
                <w:spacing w:val="17"/>
              </w:rPr>
              <w:t>《商务礼仪与商务谈判》课程标准</w:t>
            </w:r>
            <w:r>
              <w:rPr>
                <w:spacing w:val="-16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17"/>
                <w:w w:val="123"/>
              </w:rPr>
              <w:t>80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19"/>
            </w:tabs>
            <w:rPr>
              <w:rFonts w:ascii="Times New Roman" w:hAnsi="Times New Roman" w:eastAsia="Times New Roman" w:cs="Times New Roman"/>
            </w:rPr>
          </w:pPr>
          <w:hyperlink w:history="true" w:anchor="bookmark21">
            <w:r>
              <w:rPr>
                <w:spacing w:val="17"/>
              </w:rPr>
              <w:t>《电子商务客户服务》课程标准</w:t>
            </w:r>
            <w:r>
              <w:rPr>
                <w:spacing w:val="-17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19"/>
                <w:w w:val="125"/>
              </w:rPr>
              <w:t>84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19"/>
            </w:tabs>
            <w:rPr>
              <w:rFonts w:ascii="Times New Roman" w:hAnsi="Times New Roman" w:eastAsia="Times New Roman" w:cs="Times New Roman"/>
            </w:rPr>
          </w:pPr>
          <w:hyperlink w:history="true" w:anchor="bookmark22">
            <w:r>
              <w:rPr>
                <w:spacing w:val="17"/>
              </w:rPr>
              <w:t>《网店运营实务》课程标准</w:t>
            </w:r>
            <w:r>
              <w:rPr>
                <w:spacing w:val="-23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11"/>
                <w:w w:val="118"/>
              </w:rPr>
              <w:t>92</w:t>
            </w:r>
          </w:hyperlink>
        </w:p>
        <w:p>
          <w:pPr>
            <w:pStyle w:val="BodyText"/>
            <w:ind w:left="29"/>
            <w:spacing w:before="75" w:line="231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23">
            <w:r>
              <w:rPr>
                <w:spacing w:val="17"/>
              </w:rPr>
              <w:t>《电子商务技能实战》课程标准</w:t>
            </w:r>
            <w:r>
              <w:rPr>
                <w:spacing w:val="-17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32"/>
              </w:rPr>
              <w:t>101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24">
            <w:r>
              <w:rPr>
                <w:spacing w:val="17"/>
              </w:rPr>
              <w:t>《商务文案策划》课程标准</w:t>
            </w:r>
            <w:r>
              <w:rPr>
                <w:spacing w:val="-23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1"/>
                <w:w w:val="118"/>
              </w:rPr>
              <w:t>104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25">
            <w:r>
              <w:rPr>
                <w:spacing w:val="17"/>
              </w:rPr>
              <w:t>《短视频策划与运营》课程标准</w:t>
            </w:r>
            <w:r>
              <w:rPr>
                <w:spacing w:val="-17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6"/>
                <w:w w:val="106"/>
              </w:rPr>
              <w:t>108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27"/>
            </w:tabs>
            <w:rPr>
              <w:rFonts w:ascii="Times New Roman" w:hAnsi="Times New Roman" w:eastAsia="Times New Roman" w:cs="Times New Roman"/>
            </w:rPr>
          </w:pPr>
          <w:hyperlink w:history="true" w:anchor="bookmark26">
            <w:r>
              <w:rPr>
                <w:spacing w:val="17"/>
              </w:rPr>
              <w:t>《电子商务网页设计》课程标准</w:t>
            </w:r>
            <w:r>
              <w:rPr>
                <w:spacing w:val="-17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34"/>
              </w:rPr>
              <w:t>113</w:t>
            </w:r>
          </w:hyperlink>
        </w:p>
        <w:p>
          <w:pPr>
            <w:pStyle w:val="BodyText"/>
            <w:ind w:left="29"/>
            <w:spacing w:before="75" w:line="231" w:lineRule="auto"/>
            <w:tabs>
              <w:tab w:val="right" w:leader="dot" w:pos="8327"/>
            </w:tabs>
            <w:rPr>
              <w:rFonts w:ascii="Times New Roman" w:hAnsi="Times New Roman" w:eastAsia="Times New Roman" w:cs="Times New Roman"/>
            </w:rPr>
          </w:pPr>
          <w:hyperlink w:history="true" w:anchor="bookmark27">
            <w:r>
              <w:rPr>
                <w:spacing w:val="17"/>
              </w:rPr>
              <w:t>《跨境电商实务》课程标准</w:t>
            </w:r>
            <w:r>
              <w:rPr>
                <w:spacing w:val="-23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34"/>
                <w:w w:val="107"/>
              </w:rPr>
              <w:t>117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28">
            <w:r>
              <w:rPr>
                <w:spacing w:val="16"/>
              </w:rPr>
              <w:t>《网店美工》课程标准</w:t>
            </w:r>
            <w:r>
              <w:rPr>
                <w:spacing w:val="-19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0"/>
                <w:w w:val="109"/>
              </w:rPr>
              <w:t>122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29">
            <w:r>
              <w:rPr>
                <w:spacing w:val="17"/>
              </w:rPr>
              <w:t>《直播营销与运营》课程标准</w:t>
            </w:r>
            <w:r>
              <w:rPr>
                <w:spacing w:val="-22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2"/>
                <w:w w:val="114"/>
              </w:rPr>
              <w:t>126</w:t>
            </w:r>
          </w:hyperlink>
        </w:p>
        <w:p>
          <w:pPr>
            <w:pStyle w:val="BodyText"/>
            <w:ind w:left="29"/>
            <w:spacing w:before="74" w:line="231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30">
            <w:r>
              <w:rPr>
                <w:spacing w:val="17"/>
              </w:rPr>
              <w:t>《电子商务推广》课程标准</w:t>
            </w:r>
            <w:r>
              <w:rPr>
                <w:spacing w:val="-23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5"/>
                <w:w w:val="114"/>
              </w:rPr>
              <w:t>133</w:t>
            </w:r>
          </w:hyperlink>
        </w:p>
        <w:p>
          <w:pPr>
            <w:pStyle w:val="BodyText"/>
            <w:ind w:left="29"/>
            <w:spacing w:before="75" w:line="230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31">
            <w:r>
              <w:rPr>
                <w:spacing w:val="16"/>
              </w:rPr>
              <w:t>《新媒体营销》课程标准</w:t>
            </w:r>
            <w:r>
              <w:rPr>
                <w:spacing w:val="-17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24"/>
                <w:w w:val="102"/>
              </w:rPr>
              <w:t>137</w:t>
            </w:r>
          </w:hyperlink>
        </w:p>
        <w:p>
          <w:pPr>
            <w:pStyle w:val="BodyText"/>
            <w:ind w:left="29"/>
            <w:spacing w:before="75" w:line="231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</w:rPr>
          </w:pPr>
          <w:hyperlink w:history="true" w:anchor="bookmark32">
            <w:r>
              <w:rPr>
                <w:spacing w:val="17"/>
              </w:rPr>
              <w:t>《移动电子商务基础》课程标准</w:t>
            </w:r>
            <w:r>
              <w:rPr>
                <w:spacing w:val="-17"/>
              </w:rPr>
              <w:t xml:space="preserve"> </w:t>
            </w:r>
            <w:r>
              <w:rPr/>
              <w:tab/>
            </w:r>
            <w:r>
              <w:rPr>
                <w:rFonts w:ascii="Times New Roman" w:hAnsi="Times New Roman" w:eastAsia="Times New Roman" w:cs="Times New Roman"/>
                <w:spacing w:val="31"/>
                <w:w w:val="101"/>
              </w:rPr>
              <w:t>141</w:t>
            </w:r>
          </w:hyperlink>
        </w:p>
        <w:p>
          <w:pPr>
            <w:ind w:left="61"/>
            <w:spacing w:before="75" w:line="228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33"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附件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8"/>
              </w:rPr>
              <w:t>:2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：</w:t>
            </w:r>
            <w:r>
              <w:rPr>
                <w:rFonts w:ascii="SimSun" w:hAnsi="SimSun" w:eastAsia="SimSun" w:cs="SimSun"/>
                <w:sz w:val="19"/>
                <w:szCs w:val="19"/>
                <w:spacing w:val="-5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师资配备标准</w:t>
            </w:r>
            <w:r>
              <w:rPr>
                <w:rFonts w:ascii="SimSun" w:hAnsi="SimSun" w:eastAsia="SimSun" w:cs="SimSun"/>
                <w:sz w:val="19"/>
                <w:szCs w:val="19"/>
                <w:spacing w:val="-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3"/>
                <w:w w:val="105"/>
              </w:rPr>
              <w:t>145</w:t>
            </w:r>
          </w:hyperlink>
        </w:p>
        <w:p>
          <w:pPr>
            <w:ind w:left="61"/>
            <w:spacing w:before="77" w:line="228" w:lineRule="auto"/>
            <w:tabs>
              <w:tab w:val="right" w:leader="dot" w:pos="8322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34"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附件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2"/>
              </w:rPr>
              <w:t>3</w:t>
            </w: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：实验（实训）室及设备配备标准</w:t>
            </w:r>
            <w:r>
              <w:rPr>
                <w:rFonts w:ascii="SimSun" w:hAnsi="SimSun" w:eastAsia="SimSun" w:cs="SimSun"/>
                <w:sz w:val="19"/>
                <w:szCs w:val="19"/>
                <w:spacing w:val="-12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4"/>
                <w:w w:val="113"/>
              </w:rPr>
              <w:t>148</w:t>
            </w:r>
          </w:hyperlink>
        </w:p>
        <w:p>
          <w:pPr>
            <w:ind w:left="61"/>
            <w:spacing w:before="78" w:line="227" w:lineRule="auto"/>
            <w:tabs>
              <w:tab w:val="right" w:leader="dot" w:pos="8307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35"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>附件</w:t>
            </w:r>
            <w:r>
              <w:rPr>
                <w:rFonts w:ascii="SimSun" w:hAnsi="SimSun" w:eastAsia="SimSun" w:cs="SimSun"/>
                <w:sz w:val="19"/>
                <w:szCs w:val="19"/>
                <w:spacing w:val="-20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3"/>
              </w:rPr>
              <w:t>4</w:t>
            </w: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>： 电子商务专业人才培养模式和课程体系改革调研分析报告</w:t>
            </w:r>
            <w:r>
              <w:rPr>
                <w:rFonts w:ascii="SimSun" w:hAnsi="SimSun" w:eastAsia="SimSun" w:cs="SimSun"/>
                <w:sz w:val="19"/>
                <w:szCs w:val="19"/>
                <w:spacing w:val="-30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1"/>
              </w:rPr>
              <w:t>151</w:t>
            </w:r>
          </w:hyperlink>
        </w:p>
        <w:p>
          <w:pPr>
            <w:ind w:left="61"/>
            <w:spacing w:before="78" w:line="227" w:lineRule="auto"/>
            <w:tabs>
              <w:tab w:val="right" w:leader="dot" w:pos="8304"/>
            </w:tabs>
            <w:rPr>
              <w:rFonts w:ascii="Times New Roman" w:hAnsi="Times New Roman" w:eastAsia="Times New Roman" w:cs="Times New Roman"/>
              <w:sz w:val="19"/>
              <w:szCs w:val="19"/>
            </w:rPr>
          </w:pPr>
          <w:hyperlink w:history="true" w:anchor="bookmark36"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>附件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 xml:space="preserve"> </w:t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15"/>
              </w:rPr>
              <w:t>5</w:t>
            </w:r>
            <w:r>
              <w:rPr>
                <w:rFonts w:ascii="SimSun" w:hAnsi="SimSun" w:eastAsia="SimSun" w:cs="SimSun"/>
                <w:sz w:val="19"/>
                <w:szCs w:val="19"/>
                <w:spacing w:val="15"/>
              </w:rPr>
              <w:t>：培养方案与原中职高职人才培养方案的比较报告</w:t>
            </w:r>
            <w:r>
              <w:rPr>
                <w:rFonts w:ascii="SimSun" w:hAnsi="SimSun" w:eastAsia="SimSun" w:cs="SimSun"/>
                <w:sz w:val="19"/>
                <w:szCs w:val="19"/>
                <w:spacing w:val="-2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</w:rPr>
              <w:tab/>
            </w:r>
            <w:r>
              <w:rPr>
                <w:rFonts w:ascii="Times New Roman" w:hAnsi="Times New Roman" w:eastAsia="Times New Roman" w:cs="Times New Roman"/>
                <w:sz w:val="19"/>
                <w:szCs w:val="19"/>
                <w:spacing w:val="23"/>
              </w:rPr>
              <w:t>191</w:t>
            </w:r>
          </w:hyperlink>
        </w:p>
      </w:sdtContent>
    </w:sdt>
    <w:p>
      <w:pPr>
        <w:spacing w:line="227" w:lineRule="auto"/>
        <w:sectPr>
          <w:pgSz w:w="11906" w:h="16840"/>
          <w:pgMar w:top="751" w:right="1781" w:bottom="0" w:left="1785" w:header="0" w:footer="0" w:gutter="0"/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ind w:left="993"/>
        <w:spacing w:before="62" w:line="228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一、专业名称与代码</w:t>
      </w:r>
    </w:p>
    <w:p>
      <w:pPr>
        <w:ind w:left="694"/>
        <w:spacing w:before="201" w:line="580" w:lineRule="exact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6"/>
          <w:position w:val="20"/>
        </w:rPr>
        <w:t>（一）高</w:t>
      </w:r>
      <w:r>
        <w:rPr>
          <w:rFonts w:ascii="SimSun" w:hAnsi="SimSun" w:eastAsia="SimSun" w:cs="SimSun"/>
          <w:sz w:val="30"/>
          <w:szCs w:val="30"/>
          <w:spacing w:val="16"/>
          <w:position w:val="20"/>
        </w:rPr>
        <w:t>等</w:t>
      </w:r>
      <w:r>
        <w:rPr>
          <w:rFonts w:ascii="KaiTi" w:hAnsi="KaiTi" w:eastAsia="KaiTi" w:cs="KaiTi"/>
          <w:sz w:val="30"/>
          <w:szCs w:val="30"/>
          <w:spacing w:val="16"/>
          <w:position w:val="20"/>
        </w:rPr>
        <w:t>职业教育专业名称及专业代码</w:t>
      </w:r>
    </w:p>
    <w:p>
      <w:pPr>
        <w:pStyle w:val="BodyText"/>
        <w:ind w:left="73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1.专业名称：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电子商务专业</w:t>
      </w:r>
    </w:p>
    <w:p>
      <w:pPr>
        <w:pStyle w:val="BodyText"/>
        <w:ind w:left="705"/>
        <w:spacing w:before="212" w:line="229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2.专业代码：530701</w:t>
      </w:r>
    </w:p>
    <w:p>
      <w:pPr>
        <w:ind w:left="694"/>
        <w:spacing w:before="203" w:line="578" w:lineRule="exact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2"/>
          <w:position w:val="20"/>
        </w:rPr>
        <w:t>（</w:t>
      </w:r>
      <w:r>
        <w:rPr>
          <w:rFonts w:ascii="KaiTi" w:hAnsi="KaiTi" w:eastAsia="KaiTi" w:cs="KaiTi"/>
          <w:sz w:val="30"/>
          <w:szCs w:val="30"/>
          <w:spacing w:val="-42"/>
          <w:position w:val="20"/>
        </w:rPr>
        <w:t xml:space="preserve"> </w:t>
      </w:r>
      <w:r>
        <w:rPr>
          <w:rFonts w:ascii="KaiTi" w:hAnsi="KaiTi" w:eastAsia="KaiTi" w:cs="KaiTi"/>
          <w:sz w:val="30"/>
          <w:szCs w:val="30"/>
          <w:spacing w:val="12"/>
          <w:position w:val="20"/>
        </w:rPr>
        <w:t>二）</w:t>
      </w:r>
      <w:r>
        <w:rPr>
          <w:rFonts w:ascii="SimSun" w:hAnsi="SimSun" w:eastAsia="SimSun" w:cs="SimSun"/>
          <w:sz w:val="30"/>
          <w:szCs w:val="30"/>
          <w:spacing w:val="12"/>
          <w:position w:val="20"/>
        </w:rPr>
        <w:t>对应</w:t>
      </w:r>
      <w:r>
        <w:rPr>
          <w:rFonts w:ascii="KaiTi" w:hAnsi="KaiTi" w:eastAsia="KaiTi" w:cs="KaiTi"/>
          <w:sz w:val="30"/>
          <w:szCs w:val="30"/>
          <w:spacing w:val="12"/>
          <w:position w:val="20"/>
        </w:rPr>
        <w:t>中</w:t>
      </w:r>
      <w:r>
        <w:rPr>
          <w:rFonts w:ascii="SimSun" w:hAnsi="SimSun" w:eastAsia="SimSun" w:cs="SimSun"/>
          <w:sz w:val="30"/>
          <w:szCs w:val="30"/>
          <w:spacing w:val="12"/>
          <w:position w:val="20"/>
        </w:rPr>
        <w:t>等</w:t>
      </w:r>
      <w:r>
        <w:rPr>
          <w:rFonts w:ascii="KaiTi" w:hAnsi="KaiTi" w:eastAsia="KaiTi" w:cs="KaiTi"/>
          <w:sz w:val="30"/>
          <w:szCs w:val="30"/>
          <w:spacing w:val="12"/>
          <w:position w:val="20"/>
        </w:rPr>
        <w:t>职业学校专业名称及专业代码</w:t>
      </w:r>
    </w:p>
    <w:p>
      <w:pPr>
        <w:pStyle w:val="BodyText"/>
        <w:ind w:left="73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1.专业名称：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电子商务专业</w:t>
      </w:r>
    </w:p>
    <w:p>
      <w:pPr>
        <w:pStyle w:val="BodyText"/>
        <w:ind w:left="705"/>
        <w:spacing w:before="213" w:line="229" w:lineRule="auto"/>
        <w:rPr>
          <w:sz w:val="30"/>
          <w:szCs w:val="30"/>
        </w:rPr>
      </w:pPr>
      <w:bookmarkStart w:name="bookmark2" w:id="1"/>
      <w:bookmarkEnd w:id="1"/>
      <w:r>
        <w:rPr>
          <w:sz w:val="30"/>
          <w:szCs w:val="30"/>
          <w:spacing w:val="12"/>
        </w:rPr>
        <w:t>2.专业代码：730701</w:t>
      </w:r>
    </w:p>
    <w:p>
      <w:pPr>
        <w:ind w:left="688"/>
        <w:spacing w:before="210" w:line="227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2"/>
        </w:rPr>
        <w:t>二、入学要求</w:t>
      </w:r>
    </w:p>
    <w:p>
      <w:pPr>
        <w:pStyle w:val="BodyText"/>
        <w:ind w:left="699"/>
        <w:spacing w:before="205" w:line="227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初级中学毕业或具备同等学力者</w:t>
      </w:r>
    </w:p>
    <w:p>
      <w:pPr>
        <w:ind w:left="689"/>
        <w:spacing w:before="216" w:line="228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3" w:id="2"/>
      <w:bookmarkEnd w:id="2"/>
      <w:r>
        <w:rPr>
          <w:rFonts w:ascii="SimHei" w:hAnsi="SimHei" w:eastAsia="SimHei" w:cs="SimHei"/>
          <w:sz w:val="30"/>
          <w:szCs w:val="30"/>
          <w:spacing w:val="11"/>
        </w:rPr>
        <w:t>三、修业年限</w:t>
      </w:r>
    </w:p>
    <w:p>
      <w:pPr>
        <w:pStyle w:val="BodyText"/>
        <w:ind w:left="680"/>
        <w:spacing w:before="228" w:line="578" w:lineRule="exact"/>
        <w:rPr>
          <w:sz w:val="30"/>
          <w:szCs w:val="30"/>
        </w:rPr>
      </w:pPr>
      <w:r>
        <w:rPr>
          <w:sz w:val="30"/>
          <w:szCs w:val="30"/>
          <w:spacing w:val="4"/>
          <w:position w:val="20"/>
        </w:rPr>
        <w:t>基本修业年限</w:t>
      </w:r>
      <w:r>
        <w:rPr>
          <w:sz w:val="30"/>
          <w:szCs w:val="30"/>
          <w:spacing w:val="4"/>
          <w:position w:val="20"/>
        </w:rPr>
        <w:t xml:space="preserve"> </w:t>
      </w:r>
      <w:r>
        <w:rPr>
          <w:sz w:val="30"/>
          <w:szCs w:val="30"/>
          <w:spacing w:val="4"/>
          <w:position w:val="20"/>
        </w:rPr>
        <w:t>5</w:t>
      </w:r>
      <w:r>
        <w:rPr>
          <w:sz w:val="30"/>
          <w:szCs w:val="30"/>
          <w:spacing w:val="-20"/>
          <w:position w:val="20"/>
        </w:rPr>
        <w:t xml:space="preserve"> </w:t>
      </w:r>
      <w:r>
        <w:rPr>
          <w:sz w:val="30"/>
          <w:szCs w:val="30"/>
          <w:spacing w:val="4"/>
          <w:position w:val="20"/>
        </w:rPr>
        <w:t>年，其中中职阶段基本修业年限</w:t>
      </w:r>
      <w:r>
        <w:rPr>
          <w:sz w:val="30"/>
          <w:szCs w:val="30"/>
          <w:spacing w:val="4"/>
          <w:position w:val="20"/>
        </w:rPr>
        <w:t xml:space="preserve"> </w:t>
      </w:r>
      <w:r>
        <w:rPr>
          <w:sz w:val="30"/>
          <w:szCs w:val="30"/>
          <w:spacing w:val="4"/>
          <w:position w:val="20"/>
        </w:rPr>
        <w:t>3</w:t>
      </w:r>
      <w:r>
        <w:rPr>
          <w:sz w:val="30"/>
          <w:szCs w:val="30"/>
          <w:spacing w:val="-26"/>
          <w:position w:val="20"/>
        </w:rPr>
        <w:t xml:space="preserve"> </w:t>
      </w:r>
      <w:r>
        <w:rPr>
          <w:sz w:val="30"/>
          <w:szCs w:val="30"/>
          <w:spacing w:val="4"/>
          <w:position w:val="20"/>
        </w:rPr>
        <w:t>年，</w:t>
      </w:r>
    </w:p>
    <w:p>
      <w:pPr>
        <w:pStyle w:val="BodyText"/>
        <w:ind w:left="68"/>
        <w:spacing w:before="2" w:line="227" w:lineRule="auto"/>
        <w:rPr>
          <w:sz w:val="30"/>
          <w:szCs w:val="30"/>
        </w:rPr>
      </w:pPr>
      <w:bookmarkStart w:name="bookmark4" w:id="3"/>
      <w:bookmarkEnd w:id="3"/>
      <w:r>
        <w:rPr>
          <w:sz w:val="30"/>
          <w:szCs w:val="30"/>
          <w:spacing w:val="3"/>
        </w:rPr>
        <w:t>高职阶段基本修业年限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3"/>
        </w:rPr>
        <w:t>2</w:t>
      </w:r>
      <w:r>
        <w:rPr>
          <w:sz w:val="30"/>
          <w:szCs w:val="30"/>
          <w:spacing w:val="-17"/>
        </w:rPr>
        <w:t xml:space="preserve"> </w:t>
      </w:r>
      <w:r>
        <w:rPr>
          <w:sz w:val="30"/>
          <w:szCs w:val="30"/>
          <w:spacing w:val="3"/>
        </w:rPr>
        <w:t>年。</w:t>
      </w:r>
    </w:p>
    <w:p>
      <w:pPr>
        <w:ind w:left="716"/>
        <w:spacing w:before="193" w:line="230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8"/>
        </w:rPr>
        <w:t>四、职业面向</w:t>
      </w:r>
    </w:p>
    <w:p>
      <w:pPr>
        <w:pStyle w:val="BodyText"/>
        <w:ind w:left="48" w:right="32" w:firstLine="657"/>
        <w:spacing w:before="221" w:line="31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面向面向销售人员、商务专业人员、采购人员、商务咨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6"/>
        </w:rPr>
        <w:t>询服务人员等职业，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6"/>
        </w:rPr>
        <w:t>网络营销推广、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6"/>
        </w:rPr>
        <w:t>网络客服、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电话</w:t>
      </w:r>
      <w:r>
        <w:rPr>
          <w:sz w:val="30"/>
          <w:szCs w:val="30"/>
          <w:spacing w:val="5"/>
        </w:rPr>
        <w:t>销售、</w:t>
      </w:r>
    </w:p>
    <w:p>
      <w:pPr>
        <w:pStyle w:val="BodyText"/>
        <w:ind w:left="83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网店美工、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2"/>
        </w:rPr>
        <w:t>网店运营等岗位（群）。</w:t>
      </w:r>
    </w:p>
    <w:p>
      <w:pPr>
        <w:spacing w:line="98" w:lineRule="exact"/>
        <w:rPr/>
      </w:pPr>
      <w:r/>
    </w:p>
    <w:tbl>
      <w:tblPr>
        <w:tblStyle w:val="TableNormal"/>
        <w:tblW w:w="831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113"/>
        <w:gridCol w:w="6200"/>
      </w:tblGrid>
      <w:tr>
        <w:trPr>
          <w:trHeight w:val="632" w:hRule="atLeast"/>
        </w:trPr>
        <w:tc>
          <w:tcPr>
            <w:tcW w:w="2113" w:type="dxa"/>
            <w:vAlign w:val="top"/>
          </w:tcPr>
          <w:p>
            <w:pPr>
              <w:pStyle w:val="TableText"/>
              <w:ind w:left="133"/>
              <w:spacing w:before="55" w:line="222" w:lineRule="auto"/>
              <w:rPr/>
            </w:pPr>
            <w:r>
              <w:rPr>
                <w:spacing w:val="-7"/>
              </w:rPr>
              <w:t>所属专业大类（代</w:t>
            </w:r>
          </w:p>
          <w:p>
            <w:pPr>
              <w:pStyle w:val="TableText"/>
              <w:ind w:left="839"/>
              <w:spacing w:before="9" w:line="207" w:lineRule="auto"/>
              <w:rPr/>
            </w:pPr>
            <w:r>
              <w:rPr>
                <w:spacing w:val="-8"/>
              </w:rPr>
              <w:t>码）</w:t>
            </w:r>
          </w:p>
        </w:tc>
        <w:tc>
          <w:tcPr>
            <w:tcW w:w="6200" w:type="dxa"/>
            <w:vAlign w:val="top"/>
          </w:tcPr>
          <w:p>
            <w:pPr>
              <w:pStyle w:val="TableText"/>
              <w:ind w:left="2260"/>
              <w:spacing w:before="213" w:line="223" w:lineRule="auto"/>
              <w:rPr/>
            </w:pPr>
            <w:r>
              <w:rPr>
                <w:spacing w:val="-7"/>
              </w:rPr>
              <w:t>53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财经商贸大类</w:t>
            </w:r>
          </w:p>
        </w:tc>
      </w:tr>
      <w:tr>
        <w:trPr>
          <w:trHeight w:val="625" w:hRule="atLeast"/>
        </w:trPr>
        <w:tc>
          <w:tcPr>
            <w:tcW w:w="2113" w:type="dxa"/>
            <w:vAlign w:val="top"/>
          </w:tcPr>
          <w:p>
            <w:pPr>
              <w:pStyle w:val="TableText"/>
              <w:ind w:left="239"/>
              <w:spacing w:before="54" w:line="222" w:lineRule="auto"/>
              <w:rPr/>
            </w:pPr>
            <w:r>
              <w:rPr>
                <w:spacing w:val="-4"/>
              </w:rPr>
              <w:t>所属高职专业类</w:t>
            </w:r>
          </w:p>
          <w:p>
            <w:pPr>
              <w:pStyle w:val="TableText"/>
              <w:ind w:left="598"/>
              <w:spacing w:before="5" w:line="205" w:lineRule="auto"/>
              <w:rPr/>
            </w:pPr>
            <w:r>
              <w:rPr>
                <w:spacing w:val="-3"/>
              </w:rPr>
              <w:t>（代码）</w:t>
            </w:r>
          </w:p>
        </w:tc>
        <w:tc>
          <w:tcPr>
            <w:tcW w:w="6200" w:type="dxa"/>
            <w:vAlign w:val="top"/>
          </w:tcPr>
          <w:p>
            <w:pPr>
              <w:pStyle w:val="TableText"/>
              <w:ind w:left="2260"/>
              <w:spacing w:before="209" w:line="223" w:lineRule="auto"/>
              <w:rPr/>
            </w:pPr>
            <w:r>
              <w:rPr>
                <w:spacing w:val="-11"/>
              </w:rPr>
              <w:t>5307</w:t>
            </w:r>
            <w:r>
              <w:rPr>
                <w:spacing w:val="15"/>
              </w:rPr>
              <w:t xml:space="preserve"> </w:t>
            </w:r>
            <w:r>
              <w:rPr>
                <w:spacing w:val="-11"/>
              </w:rPr>
              <w:t>电子商务类</w:t>
            </w:r>
          </w:p>
        </w:tc>
      </w:tr>
      <w:tr>
        <w:trPr>
          <w:trHeight w:val="517" w:hRule="atLeast"/>
        </w:trPr>
        <w:tc>
          <w:tcPr>
            <w:tcW w:w="2113" w:type="dxa"/>
            <w:vAlign w:val="top"/>
          </w:tcPr>
          <w:p>
            <w:pPr>
              <w:pStyle w:val="TableText"/>
              <w:ind w:left="139"/>
              <w:spacing w:before="150" w:line="221" w:lineRule="auto"/>
              <w:rPr/>
            </w:pPr>
            <w:r>
              <w:rPr>
                <w:spacing w:val="-4"/>
              </w:rPr>
              <w:t>对应行业（代码）</w:t>
            </w:r>
          </w:p>
        </w:tc>
        <w:tc>
          <w:tcPr>
            <w:tcW w:w="6200" w:type="dxa"/>
            <w:vAlign w:val="top"/>
          </w:tcPr>
          <w:p>
            <w:pPr>
              <w:pStyle w:val="TableText"/>
              <w:ind w:left="154"/>
              <w:spacing w:before="150" w:line="221" w:lineRule="auto"/>
              <w:rPr/>
            </w:pPr>
            <w:r>
              <w:rPr>
                <w:spacing w:val="-8"/>
              </w:rPr>
              <w:t>64</w:t>
            </w:r>
            <w:r>
              <w:rPr>
                <w:spacing w:val="-8"/>
              </w:rPr>
              <w:t xml:space="preserve"> </w:t>
            </w:r>
            <w:r>
              <w:rPr>
                <w:spacing w:val="-8"/>
              </w:rPr>
              <w:t>互联网和相关服务</w:t>
            </w:r>
            <w:r>
              <w:rPr>
                <w:spacing w:val="-13"/>
              </w:rPr>
              <w:t xml:space="preserve"> </w:t>
            </w:r>
            <w:r>
              <w:rPr>
                <w:spacing w:val="-8"/>
              </w:rPr>
              <w:t>51</w:t>
            </w:r>
            <w:r>
              <w:rPr>
                <w:spacing w:val="-29"/>
              </w:rPr>
              <w:t xml:space="preserve"> </w:t>
            </w:r>
            <w:r>
              <w:rPr>
                <w:spacing w:val="-8"/>
              </w:rPr>
              <w:t>批发业</w:t>
            </w:r>
            <w:r>
              <w:rPr>
                <w:spacing w:val="-28"/>
              </w:rPr>
              <w:t xml:space="preserve"> </w:t>
            </w:r>
            <w:r>
              <w:rPr>
                <w:spacing w:val="-8"/>
              </w:rPr>
              <w:t>52零售业</w:t>
            </w:r>
            <w:r>
              <w:rPr>
                <w:spacing w:val="-27"/>
              </w:rPr>
              <w:t xml:space="preserve"> </w:t>
            </w:r>
            <w:r>
              <w:rPr>
                <w:spacing w:val="-8"/>
              </w:rPr>
              <w:t>72</w:t>
            </w:r>
            <w:r>
              <w:rPr>
                <w:spacing w:val="-8"/>
              </w:rPr>
              <w:t xml:space="preserve"> </w:t>
            </w:r>
            <w:r>
              <w:rPr>
                <w:spacing w:val="-8"/>
              </w:rPr>
              <w:t>商务服务业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"/>
          <w:pgSz w:w="11906" w:h="16840"/>
          <w:pgMar w:top="1200" w:right="1785" w:bottom="1475" w:left="1785" w:header="0" w:footer="125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31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113"/>
        <w:gridCol w:w="6200"/>
      </w:tblGrid>
      <w:tr>
        <w:trPr>
          <w:trHeight w:val="1547" w:hRule="atLeast"/>
        </w:trPr>
        <w:tc>
          <w:tcPr>
            <w:tcW w:w="2113" w:type="dxa"/>
            <w:vAlign w:val="top"/>
          </w:tcPr>
          <w:p>
            <w:pPr>
              <w:spacing w:line="4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8" w:right="104" w:hanging="690"/>
              <w:spacing w:before="78" w:line="233" w:lineRule="auto"/>
              <w:rPr/>
            </w:pPr>
            <w:r>
              <w:rPr>
                <w:spacing w:val="-9"/>
              </w:rPr>
              <w:t>主要职业类别（代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码）</w:t>
            </w:r>
          </w:p>
        </w:tc>
        <w:tc>
          <w:tcPr>
            <w:tcW w:w="6200" w:type="dxa"/>
            <w:vAlign w:val="top"/>
          </w:tcPr>
          <w:p>
            <w:pPr>
              <w:pStyle w:val="TableText"/>
              <w:ind w:left="2189"/>
              <w:spacing w:before="195" w:line="221" w:lineRule="auto"/>
              <w:rPr/>
            </w:pPr>
            <w:r>
              <w:rPr>
                <w:spacing w:val="-5"/>
              </w:rPr>
              <w:t>4-01-02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销售人员</w:t>
            </w:r>
          </w:p>
          <w:p>
            <w:pPr>
              <w:pStyle w:val="TableText"/>
              <w:ind w:left="1953"/>
              <w:spacing w:before="27" w:line="223" w:lineRule="auto"/>
              <w:rPr/>
            </w:pPr>
            <w:r>
              <w:rPr>
                <w:spacing w:val="-6"/>
              </w:rPr>
              <w:t>2-06007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商务专业人员</w:t>
            </w:r>
          </w:p>
          <w:p>
            <w:pPr>
              <w:pStyle w:val="TableText"/>
              <w:ind w:left="2189"/>
              <w:spacing w:before="20" w:line="222" w:lineRule="auto"/>
              <w:rPr/>
            </w:pPr>
            <w:r>
              <w:rPr>
                <w:spacing w:val="-5"/>
              </w:rPr>
              <w:t>4-01-01</w:t>
            </w:r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采购人员</w:t>
            </w:r>
          </w:p>
          <w:p>
            <w:pPr>
              <w:pStyle w:val="TableText"/>
              <w:ind w:left="1709"/>
              <w:spacing w:before="20" w:line="222" w:lineRule="auto"/>
              <w:rPr/>
            </w:pPr>
            <w:r>
              <w:rPr>
                <w:spacing w:val="-6"/>
              </w:rPr>
              <w:t>4-07-02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商务咨询服务人员</w:t>
            </w:r>
          </w:p>
        </w:tc>
      </w:tr>
      <w:tr>
        <w:trPr>
          <w:trHeight w:val="1306" w:hRule="atLeast"/>
        </w:trPr>
        <w:tc>
          <w:tcPr>
            <w:tcW w:w="2113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 w:right="104" w:hanging="212"/>
              <w:spacing w:before="79" w:line="231" w:lineRule="auto"/>
              <w:rPr/>
            </w:pPr>
            <w:r>
              <w:rPr>
                <w:spacing w:val="-9"/>
              </w:rPr>
              <w:t>主要岗位（群）或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技术领域举例</w:t>
            </w:r>
          </w:p>
        </w:tc>
        <w:tc>
          <w:tcPr>
            <w:tcW w:w="6200" w:type="dxa"/>
            <w:vAlign w:val="top"/>
          </w:tcPr>
          <w:p>
            <w:pPr>
              <w:pStyle w:val="TableText"/>
              <w:ind w:left="123" w:right="103" w:firstLine="55"/>
              <w:spacing w:before="99" w:line="230" w:lineRule="auto"/>
              <w:jc w:val="both"/>
              <w:rPr/>
            </w:pPr>
            <w:r>
              <w:rPr>
                <w:spacing w:val="-4"/>
              </w:rPr>
              <w:t>网络营销推广、网络客服、电话销售、网店美工、网店运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营、移动电子商务营销、移动商务平台运营与管理、网上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创业（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网店店长）跨境电商推广、跨境电商运营与管理人</w:t>
            </w:r>
            <w:r>
              <w:rPr>
                <w:spacing w:val="2"/>
              </w:rPr>
              <w:t xml:space="preserve"> </w:t>
            </w:r>
            <w:r>
              <w:rPr/>
              <w:t>员</w:t>
            </w:r>
          </w:p>
        </w:tc>
      </w:tr>
      <w:tr>
        <w:trPr>
          <w:trHeight w:val="2747" w:hRule="atLeast"/>
        </w:trPr>
        <w:tc>
          <w:tcPr>
            <w:tcW w:w="211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78" w:line="222" w:lineRule="auto"/>
              <w:rPr/>
            </w:pPr>
            <w:r>
              <w:rPr>
                <w:spacing w:val="-5"/>
              </w:rPr>
              <w:t>职业类证书举例</w:t>
            </w:r>
          </w:p>
        </w:tc>
        <w:tc>
          <w:tcPr>
            <w:tcW w:w="6200" w:type="dxa"/>
            <w:vAlign w:val="top"/>
          </w:tcPr>
          <w:p>
            <w:pPr>
              <w:pStyle w:val="TableText"/>
              <w:ind w:left="1010"/>
              <w:spacing w:before="171" w:line="222" w:lineRule="auto"/>
              <w:rPr/>
            </w:pPr>
            <w:r>
              <w:rPr>
                <w:spacing w:val="-5"/>
              </w:rPr>
              <w:t>网店运营推广职业技能等级证书（初级）</w:t>
            </w:r>
          </w:p>
          <w:p>
            <w:pPr>
              <w:pStyle w:val="TableText"/>
              <w:ind w:left="720" w:right="724" w:firstLine="51"/>
              <w:spacing w:before="23" w:line="231" w:lineRule="auto"/>
              <w:rPr/>
            </w:pPr>
            <w:r>
              <w:rPr>
                <w:spacing w:val="-6"/>
              </w:rPr>
              <w:t>电子商务数据分析职业技能等级证书（初级）</w:t>
            </w:r>
            <w:r>
              <w:rPr>
                <w:spacing w:val="17"/>
              </w:rPr>
              <w:t xml:space="preserve"> </w:t>
            </w:r>
            <w:r>
              <w:rPr>
                <w:spacing w:val="-3"/>
              </w:rPr>
              <w:t>连锁特许经营管理职业技能等级证书（初级）</w:t>
            </w:r>
          </w:p>
          <w:p>
            <w:pPr>
              <w:pStyle w:val="TableText"/>
              <w:ind w:left="365"/>
              <w:spacing w:before="21" w:line="221" w:lineRule="auto"/>
              <w:rPr/>
            </w:pPr>
            <w:r>
              <w:rPr>
                <w:spacing w:val="-2"/>
              </w:rPr>
              <w:t>跨境电子商务多平台运营职业技能等级证书（初级）</w:t>
            </w:r>
          </w:p>
          <w:p>
            <w:pPr>
              <w:pStyle w:val="TableText"/>
              <w:ind w:left="1015"/>
              <w:spacing w:before="24" w:line="222" w:lineRule="auto"/>
              <w:rPr/>
            </w:pPr>
            <w:r>
              <w:rPr>
                <w:spacing w:val="-6"/>
              </w:rPr>
              <w:t>1+X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直播电商职业技能等级证书（初级）</w:t>
            </w:r>
          </w:p>
          <w:p>
            <w:pPr>
              <w:pStyle w:val="TableText"/>
              <w:ind w:left="1934"/>
              <w:spacing w:before="23"/>
              <w:rPr/>
            </w:pPr>
            <w:r>
              <w:rPr>
                <w:spacing w:val="-4"/>
              </w:rPr>
              <w:t>互联网营销师（初级）</w:t>
            </w:r>
          </w:p>
          <w:p>
            <w:pPr>
              <w:pStyle w:val="TableText"/>
              <w:ind w:left="2092"/>
              <w:spacing w:line="223" w:lineRule="auto"/>
              <w:rPr/>
            </w:pPr>
            <w:r>
              <w:rPr>
                <w:spacing w:val="-7"/>
              </w:rPr>
              <w:t>电子商务员（四级）</w:t>
            </w:r>
          </w:p>
          <w:p>
            <w:pPr>
              <w:pStyle w:val="TableText"/>
              <w:ind w:left="1562"/>
              <w:spacing w:before="19" w:line="222" w:lineRule="auto"/>
              <w:rPr/>
            </w:pPr>
            <w:r>
              <w:rPr>
                <w:spacing w:val="-3"/>
              </w:rPr>
              <w:t>全国计算机等级考试一级证书</w:t>
            </w:r>
          </w:p>
        </w:tc>
      </w:tr>
    </w:tbl>
    <w:p>
      <w:pPr>
        <w:ind w:left="694"/>
        <w:spacing w:before="220" w:line="221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5" w:id="4"/>
      <w:bookmarkEnd w:id="4"/>
      <w:r>
        <w:rPr>
          <w:rFonts w:ascii="SimHei" w:hAnsi="SimHei" w:eastAsia="SimHei" w:cs="SimHei"/>
          <w:sz w:val="30"/>
          <w:szCs w:val="30"/>
          <w:spacing w:val="16"/>
        </w:rPr>
        <w:t>五、职业能力和职业资格标准分析</w:t>
      </w:r>
    </w:p>
    <w:tbl>
      <w:tblPr>
        <w:tblStyle w:val="TableNormal"/>
        <w:tblW w:w="831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7"/>
        <w:gridCol w:w="1052"/>
        <w:gridCol w:w="5588"/>
        <w:gridCol w:w="936"/>
      </w:tblGrid>
      <w:tr>
        <w:trPr>
          <w:trHeight w:val="947" w:hRule="atLeast"/>
        </w:trPr>
        <w:tc>
          <w:tcPr>
            <w:tcW w:w="737" w:type="dxa"/>
            <w:vAlign w:val="top"/>
          </w:tcPr>
          <w:p>
            <w:pPr>
              <w:pStyle w:val="TableText"/>
              <w:ind w:left="142" w:right="120" w:firstLine="17"/>
              <w:spacing w:before="206" w:line="233" w:lineRule="auto"/>
              <w:rPr/>
            </w:pPr>
            <w:r>
              <w:rPr>
                <w:spacing w:val="-15"/>
              </w:rPr>
              <w:t>工作</w:t>
            </w:r>
            <w:r>
              <w:rPr/>
              <w:t xml:space="preserve"> </w:t>
            </w:r>
            <w:r>
              <w:rPr>
                <w:spacing w:val="-8"/>
              </w:rPr>
              <w:t>领域</w:t>
            </w:r>
          </w:p>
        </w:tc>
        <w:tc>
          <w:tcPr>
            <w:tcW w:w="1052" w:type="dxa"/>
            <w:vAlign w:val="top"/>
          </w:tcPr>
          <w:p>
            <w:pPr>
              <w:pStyle w:val="TableText"/>
              <w:ind w:left="315"/>
              <w:spacing w:before="206" w:line="242" w:lineRule="auto"/>
              <w:rPr/>
            </w:pPr>
            <w:r>
              <w:rPr>
                <w:spacing w:val="-11"/>
              </w:rPr>
              <w:t>工作</w:t>
            </w:r>
          </w:p>
          <w:p>
            <w:pPr>
              <w:pStyle w:val="TableText"/>
              <w:ind w:left="307"/>
              <w:spacing w:line="223" w:lineRule="auto"/>
              <w:rPr/>
            </w:pPr>
            <w:r>
              <w:rPr>
                <w:spacing w:val="-8"/>
              </w:rPr>
              <w:t>任务</w:t>
            </w:r>
          </w:p>
        </w:tc>
        <w:tc>
          <w:tcPr>
            <w:tcW w:w="5588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46"/>
              <w:spacing w:before="78" w:line="222" w:lineRule="auto"/>
              <w:rPr/>
            </w:pPr>
            <w:r>
              <w:rPr>
                <w:spacing w:val="-7"/>
              </w:rPr>
              <w:t>职业能力</w:t>
            </w:r>
          </w:p>
        </w:tc>
        <w:tc>
          <w:tcPr>
            <w:tcW w:w="936" w:type="dxa"/>
            <w:vAlign w:val="top"/>
          </w:tcPr>
          <w:p>
            <w:pPr>
              <w:pStyle w:val="TableText"/>
              <w:ind w:left="262"/>
              <w:spacing w:before="55" w:line="238" w:lineRule="auto"/>
              <w:rPr/>
            </w:pPr>
            <w:r>
              <w:rPr>
                <w:spacing w:val="-8"/>
              </w:rPr>
              <w:t>职业</w:t>
            </w:r>
          </w:p>
          <w:p>
            <w:pPr>
              <w:pStyle w:val="TableText"/>
              <w:ind w:left="275"/>
              <w:spacing w:line="222" w:lineRule="auto"/>
              <w:rPr/>
            </w:pPr>
            <w:r>
              <w:rPr>
                <w:spacing w:val="-15"/>
              </w:rPr>
              <w:t>资格</w:t>
            </w:r>
          </w:p>
          <w:p>
            <w:pPr>
              <w:pStyle w:val="TableText"/>
              <w:ind w:left="250"/>
              <w:spacing w:before="8" w:line="211" w:lineRule="auto"/>
              <w:rPr/>
            </w:pPr>
            <w:r>
              <w:rPr>
                <w:spacing w:val="-8"/>
              </w:rPr>
              <w:t>标准</w:t>
            </w:r>
          </w:p>
        </w:tc>
      </w:tr>
      <w:tr>
        <w:trPr>
          <w:trHeight w:val="2186" w:hRule="atLeast"/>
        </w:trPr>
        <w:tc>
          <w:tcPr>
            <w:tcW w:w="737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 w:right="113" w:firstLine="55"/>
              <w:spacing w:before="78" w:line="232" w:lineRule="auto"/>
              <w:jc w:val="both"/>
              <w:rPr/>
            </w:pPr>
            <w:r>
              <w:rPr>
                <w:spacing w:val="-31"/>
              </w:rPr>
              <w:t>网店</w:t>
            </w:r>
            <w:r>
              <w:rPr/>
              <w:t xml:space="preserve"> </w:t>
            </w:r>
            <w:r>
              <w:rPr>
                <w:spacing w:val="-10"/>
              </w:rPr>
              <w:t>基础</w:t>
            </w:r>
            <w:r>
              <w:rPr/>
              <w:t xml:space="preserve"> </w:t>
            </w:r>
            <w:r>
              <w:rPr>
                <w:spacing w:val="-5"/>
              </w:rPr>
              <w:t>操作</w:t>
            </w:r>
          </w:p>
        </w:tc>
        <w:tc>
          <w:tcPr>
            <w:tcW w:w="1052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3"/>
              <w:spacing w:before="78" w:line="223" w:lineRule="auto"/>
              <w:rPr/>
            </w:pPr>
            <w:r>
              <w:rPr>
                <w:spacing w:val="-11"/>
              </w:rPr>
              <w:t>商品上</w:t>
            </w:r>
          </w:p>
          <w:p>
            <w:pPr>
              <w:pStyle w:val="TableText"/>
              <w:ind w:left="180"/>
              <w:spacing w:before="19" w:line="222" w:lineRule="auto"/>
              <w:rPr/>
            </w:pPr>
            <w:r>
              <w:rPr>
                <w:spacing w:val="-8"/>
              </w:rPr>
              <w:t>传与维</w:t>
            </w:r>
          </w:p>
          <w:p>
            <w:pPr>
              <w:pStyle w:val="TableText"/>
              <w:ind w:left="434"/>
              <w:spacing w:before="24" w:line="222" w:lineRule="auto"/>
              <w:rPr/>
            </w:pPr>
            <w:r>
              <w:rPr/>
              <w:t>护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70" w:line="222" w:lineRule="auto"/>
              <w:rPr/>
            </w:pPr>
            <w:r>
              <w:rPr>
                <w:spacing w:val="-4"/>
              </w:rPr>
              <w:t>能够完成商品上传与维护、营销活动设置、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日常订</w:t>
            </w:r>
          </w:p>
          <w:p>
            <w:pPr>
              <w:pStyle w:val="TableText"/>
              <w:ind w:left="138"/>
              <w:spacing w:before="21" w:line="221" w:lineRule="auto"/>
              <w:rPr/>
            </w:pPr>
            <w:r>
              <w:rPr>
                <w:spacing w:val="-6"/>
              </w:rPr>
              <w:t>单管理能力；</w:t>
            </w:r>
          </w:p>
          <w:p>
            <w:pPr>
              <w:pStyle w:val="TableText"/>
              <w:ind w:left="162"/>
              <w:spacing w:before="25" w:line="220" w:lineRule="auto"/>
              <w:rPr/>
            </w:pPr>
            <w:r>
              <w:rPr>
                <w:spacing w:val="-1"/>
              </w:rPr>
              <w:t>能够完成首页设计与制作、详情页设计与制作、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自</w:t>
            </w:r>
          </w:p>
          <w:p>
            <w:pPr>
              <w:pStyle w:val="TableText"/>
              <w:ind w:left="136"/>
              <w:spacing w:before="23" w:line="220" w:lineRule="auto"/>
              <w:rPr/>
            </w:pPr>
            <w:r>
              <w:rPr>
                <w:spacing w:val="-4"/>
              </w:rPr>
              <w:t>定义页设计与制作能力；</w:t>
            </w:r>
          </w:p>
          <w:p>
            <w:pPr>
              <w:pStyle w:val="TableText"/>
              <w:ind w:left="137" w:right="108" w:firstLine="24"/>
              <w:spacing w:before="26" w:line="226" w:lineRule="auto"/>
              <w:rPr/>
            </w:pPr>
            <w:r>
              <w:rPr>
                <w:spacing w:val="1"/>
              </w:rPr>
              <w:t>能够完成客户问题处理、交易促成订单工作任务能</w:t>
            </w:r>
            <w:r>
              <w:rPr>
                <w:spacing w:val="9"/>
              </w:rPr>
              <w:t xml:space="preserve"> </w:t>
            </w:r>
            <w:r>
              <w:rPr>
                <w:spacing w:val="-10"/>
              </w:rPr>
              <w:t>力；</w:t>
            </w:r>
          </w:p>
          <w:p>
            <w:pPr>
              <w:pStyle w:val="TableText"/>
              <w:ind w:left="139"/>
              <w:spacing w:before="1" w:line="210" w:lineRule="auto"/>
              <w:rPr/>
            </w:pPr>
            <w:r>
              <w:rPr>
                <w:spacing w:val="-2"/>
              </w:rPr>
              <w:t>具备网店开设与装修、客户服务能力。</w:t>
            </w:r>
          </w:p>
        </w:tc>
        <w:tc>
          <w:tcPr>
            <w:tcW w:w="936" w:type="dxa"/>
            <w:vAlign w:val="top"/>
            <w:vMerge w:val="restart"/>
            <w:tcBorders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" w:right="74" w:firstLine="153"/>
              <w:spacing w:before="78" w:line="237" w:lineRule="auto"/>
              <w:rPr/>
            </w:pPr>
            <w:r>
              <w:rPr>
                <w:spacing w:val="-31"/>
              </w:rPr>
              <w:t>电子</w:t>
            </w:r>
            <w:r>
              <w:rPr/>
              <w:t xml:space="preserve">  </w:t>
            </w:r>
            <w:r>
              <w:rPr>
                <w:spacing w:val="34"/>
              </w:rPr>
              <w:t>商</w:t>
            </w:r>
            <w:r>
              <w:rPr>
                <w:spacing w:val="10"/>
              </w:rPr>
              <w:t xml:space="preserve"> </w:t>
            </w:r>
            <w:r>
              <w:rPr>
                <w:spacing w:val="34"/>
              </w:rPr>
              <w:t>务</w:t>
            </w:r>
            <w:r>
              <w:rPr/>
              <w:t xml:space="preserve"> </w:t>
            </w:r>
            <w:r>
              <w:rPr>
                <w:spacing w:val="-7"/>
              </w:rPr>
              <w:t>员（国</w:t>
            </w:r>
            <w:r>
              <w:rPr>
                <w:spacing w:val="1"/>
              </w:rPr>
              <w:t xml:space="preserve"> </w:t>
            </w:r>
            <w:r>
              <w:rPr>
                <w:spacing w:val="13"/>
              </w:rPr>
              <w:t>家职</w:t>
            </w:r>
            <w:r>
              <w:rPr/>
              <w:t xml:space="preserve">  </w:t>
            </w:r>
            <w:r>
              <w:rPr>
                <w:spacing w:val="41"/>
              </w:rPr>
              <w:t>业资</w:t>
            </w:r>
            <w:r>
              <w:rPr/>
              <w:t xml:space="preserve">  </w:t>
            </w:r>
            <w:r>
              <w:rPr>
                <w:spacing w:val="38"/>
              </w:rPr>
              <w:t>格四</w:t>
            </w:r>
            <w:r>
              <w:rPr/>
              <w:t xml:space="preserve">  </w:t>
            </w:r>
            <w:r>
              <w:rPr>
                <w:spacing w:val="45"/>
              </w:rPr>
              <w:t>级）</w:t>
            </w:r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2"/>
              <w:spacing w:before="78" w:line="224" w:lineRule="auto"/>
              <w:rPr/>
            </w:pPr>
            <w:r>
              <w:rPr>
                <w:spacing w:val="-8"/>
              </w:rPr>
              <w:t>直播</w:t>
            </w:r>
          </w:p>
          <w:p>
            <w:pPr>
              <w:pStyle w:val="TableText"/>
              <w:ind w:left="251"/>
              <w:spacing w:before="39" w:line="221" w:lineRule="auto"/>
              <w:rPr/>
            </w:pPr>
            <w:r>
              <w:rPr>
                <w:spacing w:val="-10"/>
              </w:rPr>
              <w:t>销售</w:t>
            </w:r>
          </w:p>
          <w:p>
            <w:pPr>
              <w:pStyle w:val="TableText"/>
              <w:ind w:left="409"/>
              <w:spacing w:before="27" w:line="224" w:lineRule="auto"/>
              <w:rPr/>
            </w:pPr>
            <w:r>
              <w:rPr/>
              <w:t>员</w:t>
            </w:r>
          </w:p>
        </w:tc>
      </w:tr>
      <w:tr>
        <w:trPr>
          <w:trHeight w:val="1563" w:hRule="atLeast"/>
        </w:trPr>
        <w:tc>
          <w:tcPr>
            <w:tcW w:w="73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spacing w:line="4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 w:right="162" w:firstLine="6"/>
              <w:spacing w:before="78" w:line="233" w:lineRule="auto"/>
              <w:rPr/>
            </w:pPr>
            <w:r>
              <w:rPr>
                <w:spacing w:val="-14"/>
              </w:rPr>
              <w:t>营销活</w:t>
            </w:r>
            <w:r>
              <w:rPr/>
              <w:t xml:space="preserve"> </w:t>
            </w:r>
            <w:r>
              <w:rPr>
                <w:spacing w:val="-12"/>
              </w:rPr>
              <w:t>动设置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37" w:right="48" w:firstLine="24"/>
              <w:spacing w:before="75" w:line="233" w:lineRule="auto"/>
              <w:rPr/>
            </w:pPr>
            <w:r>
              <w:rPr>
                <w:spacing w:val="-7"/>
              </w:rPr>
              <w:t>能根据店铺的营销需求，完成促销活动的设置能力；</w:t>
            </w:r>
            <w:r>
              <w:rPr>
                <w:spacing w:val="12"/>
              </w:rPr>
              <w:t xml:space="preserve"> </w:t>
            </w:r>
            <w:r>
              <w:rPr>
                <w:spacing w:val="5"/>
              </w:rPr>
              <w:t>能根据店铺的品牌策略与推广内容的编辑与发布能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力；</w:t>
            </w:r>
          </w:p>
          <w:p>
            <w:pPr>
              <w:pStyle w:val="TableText"/>
              <w:ind w:left="137" w:right="103" w:firstLine="24"/>
              <w:spacing w:before="4" w:line="217" w:lineRule="auto"/>
              <w:rPr/>
            </w:pPr>
            <w:r>
              <w:rPr>
                <w:spacing w:val="1"/>
              </w:rPr>
              <w:t>能根据平台要求，完成营销活动报名并通过审核能</w:t>
            </w:r>
            <w:r>
              <w:rPr>
                <w:spacing w:val="14"/>
              </w:rPr>
              <w:t xml:space="preserve"> </w:t>
            </w:r>
            <w:r>
              <w:rPr>
                <w:spacing w:val="-10"/>
              </w:rPr>
              <w:t>力。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51" w:hRule="atLeast"/>
        </w:trPr>
        <w:tc>
          <w:tcPr>
            <w:tcW w:w="7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4" w:right="150" w:firstLine="86"/>
              <w:spacing w:before="78" w:line="230" w:lineRule="auto"/>
              <w:rPr/>
            </w:pPr>
            <w:r>
              <w:rPr>
                <w:spacing w:val="-35"/>
              </w:rPr>
              <w:t>日常订</w:t>
            </w:r>
            <w:r>
              <w:rPr/>
              <w:t xml:space="preserve"> </w:t>
            </w:r>
            <w:r>
              <w:rPr>
                <w:spacing w:val="-10"/>
              </w:rPr>
              <w:t>单管理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29" w:right="108" w:firstLine="33"/>
              <w:spacing w:before="75" w:line="230" w:lineRule="auto"/>
              <w:rPr/>
            </w:pPr>
            <w:r>
              <w:rPr>
                <w:spacing w:val="1"/>
              </w:rPr>
              <w:t>能根据订单情况准确及时地完成线下发货并上传物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流单号能力；</w:t>
            </w:r>
          </w:p>
          <w:p>
            <w:pPr>
              <w:pStyle w:val="TableText"/>
              <w:ind w:left="127"/>
              <w:spacing w:before="5" w:line="222" w:lineRule="auto"/>
              <w:rPr/>
            </w:pPr>
            <w:r>
              <w:rPr>
                <w:spacing w:val="-6"/>
              </w:rPr>
              <w:t>根据订单情况完成线上发货能力；</w:t>
            </w:r>
          </w:p>
          <w:p>
            <w:pPr>
              <w:pStyle w:val="TableText"/>
              <w:ind w:left="162"/>
              <w:spacing w:line="210" w:lineRule="auto"/>
              <w:rPr/>
            </w:pPr>
            <w:r>
              <w:rPr>
                <w:spacing w:val="-8"/>
              </w:rPr>
              <w:t>能够完成合理的退换货处理能力。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737" w:type="dxa"/>
            <w:vAlign w:val="top"/>
            <w:vMerge w:val="restart"/>
            <w:tcBorders>
              <w:bottom w:val="nil"/>
            </w:tcBorders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3" w:right="113" w:firstLine="46"/>
              <w:spacing w:before="78" w:line="231" w:lineRule="auto"/>
              <w:rPr/>
            </w:pPr>
            <w:r>
              <w:rPr>
                <w:spacing w:val="-31"/>
              </w:rPr>
              <w:t>网店</w:t>
            </w:r>
            <w:r>
              <w:rPr/>
              <w:t xml:space="preserve"> </w:t>
            </w:r>
            <w:r>
              <w:rPr>
                <w:spacing w:val="-10"/>
              </w:rPr>
              <w:t>装修</w:t>
            </w:r>
          </w:p>
        </w:tc>
        <w:tc>
          <w:tcPr>
            <w:tcW w:w="1052" w:type="dxa"/>
            <w:vAlign w:val="top"/>
          </w:tcPr>
          <w:p>
            <w:pPr>
              <w:pStyle w:val="TableText"/>
              <w:ind w:left="200"/>
              <w:spacing w:before="57" w:line="223" w:lineRule="auto"/>
              <w:rPr/>
            </w:pPr>
            <w:r>
              <w:rPr>
                <w:spacing w:val="-11"/>
              </w:rPr>
              <w:t>首页设</w:t>
            </w:r>
          </w:p>
          <w:p>
            <w:pPr>
              <w:pStyle w:val="TableText"/>
              <w:ind w:left="190"/>
              <w:spacing w:before="24" w:line="220" w:lineRule="auto"/>
              <w:rPr/>
            </w:pPr>
            <w:r>
              <w:rPr>
                <w:spacing w:val="-8"/>
              </w:rPr>
              <w:t>计与制</w:t>
            </w:r>
          </w:p>
          <w:p>
            <w:pPr>
              <w:pStyle w:val="TableText"/>
              <w:ind w:left="431"/>
              <w:spacing w:line="209" w:lineRule="auto"/>
              <w:rPr/>
            </w:pPr>
            <w:r>
              <w:rPr/>
              <w:t>作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52" w:line="221" w:lineRule="auto"/>
              <w:rPr/>
            </w:pPr>
            <w:r>
              <w:rPr>
                <w:spacing w:val="-5"/>
              </w:rPr>
              <w:t>能够进行视觉营销设计能力；</w:t>
            </w:r>
          </w:p>
          <w:p>
            <w:pPr>
              <w:pStyle w:val="TableText"/>
              <w:ind w:left="162"/>
              <w:spacing w:before="17" w:line="215" w:lineRule="auto"/>
              <w:rPr/>
            </w:pPr>
            <w:r>
              <w:rPr>
                <w:spacing w:val="-7"/>
              </w:rPr>
              <w:t>能够制作具有高辨识度的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Logo</w:t>
            </w:r>
            <w:r>
              <w:rPr>
                <w:spacing w:val="-7"/>
              </w:rPr>
              <w:t xml:space="preserve"> </w:t>
            </w:r>
            <w:r>
              <w:rPr>
                <w:spacing w:val="-7"/>
              </w:rPr>
              <w:t>能力；</w:t>
            </w:r>
          </w:p>
          <w:p>
            <w:pPr>
              <w:pStyle w:val="TableText"/>
              <w:ind w:left="137"/>
              <w:spacing w:before="23" w:line="207" w:lineRule="auto"/>
              <w:rPr/>
            </w:pPr>
            <w:r>
              <w:rPr>
                <w:spacing w:val="-5"/>
              </w:rPr>
              <w:t>制作主题明确、风格统一的</w:t>
            </w:r>
            <w:r>
              <w:rPr>
                <w:spacing w:val="-40"/>
              </w:rPr>
              <w:t xml:space="preserve"> </w:t>
            </w:r>
            <w:r>
              <w:rPr>
                <w:spacing w:val="-5"/>
              </w:rPr>
              <w:t>Banner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能力。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3" w:hRule="atLeast"/>
        </w:trPr>
        <w:tc>
          <w:tcPr>
            <w:tcW w:w="7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184" w:right="162" w:firstLine="8"/>
              <w:spacing w:before="53" w:line="219" w:lineRule="auto"/>
              <w:rPr/>
            </w:pPr>
            <w:r>
              <w:rPr>
                <w:spacing w:val="-10"/>
              </w:rPr>
              <w:t>详情页</w:t>
            </w:r>
            <w:r>
              <w:rPr/>
              <w:t xml:space="preserve"> </w:t>
            </w:r>
            <w:r>
              <w:rPr>
                <w:spacing w:val="-8"/>
              </w:rPr>
              <w:t>设计与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53" w:line="221" w:lineRule="auto"/>
              <w:rPr/>
            </w:pPr>
            <w:r>
              <w:rPr>
                <w:spacing w:val="-4"/>
              </w:rPr>
              <w:t>能够对商品详情页进行视觉营销设计能力；</w:t>
            </w:r>
          </w:p>
          <w:p>
            <w:pPr>
              <w:pStyle w:val="TableText"/>
              <w:ind w:left="162"/>
              <w:spacing w:before="12" w:line="207" w:lineRule="auto"/>
              <w:rPr/>
            </w:pPr>
            <w:r>
              <w:rPr>
                <w:spacing w:val="1"/>
              </w:rPr>
              <w:t>能够根据商品信息，提炼卖点与特点，并制作完整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159" w:lineRule="exact"/>
        <w:rPr>
          <w:rFonts w:ascii="Arial"/>
          <w:sz w:val="13"/>
        </w:rPr>
      </w:pPr>
      <w:r/>
    </w:p>
    <w:p>
      <w:pPr>
        <w:spacing w:line="159" w:lineRule="exact"/>
        <w:sectPr>
          <w:footerReference w:type="default" r:id="rId2"/>
          <w:pgSz w:w="11906" w:h="16840"/>
          <w:pgMar w:top="1431" w:right="1785" w:bottom="1474" w:left="1785" w:header="0" w:footer="1251" w:gutter="0"/>
        </w:sectPr>
        <w:rPr>
          <w:rFonts w:ascii="Arial" w:hAnsi="Arial" w:eastAsia="Arial" w:cs="Arial"/>
          <w:sz w:val="13"/>
          <w:szCs w:val="13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31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7"/>
        <w:gridCol w:w="1052"/>
        <w:gridCol w:w="5588"/>
        <w:gridCol w:w="936"/>
      </w:tblGrid>
      <w:tr>
        <w:trPr>
          <w:trHeight w:val="947" w:hRule="atLeast"/>
        </w:trPr>
        <w:tc>
          <w:tcPr>
            <w:tcW w:w="737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313"/>
              <w:spacing w:before="51" w:line="220" w:lineRule="auto"/>
              <w:rPr/>
            </w:pPr>
            <w:r>
              <w:rPr>
                <w:spacing w:val="-9"/>
              </w:rPr>
              <w:t>制作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38"/>
              <w:spacing w:before="53" w:line="222" w:lineRule="auto"/>
              <w:rPr/>
            </w:pPr>
            <w:r>
              <w:rPr>
                <w:spacing w:val="-6"/>
              </w:rPr>
              <w:t>文案能力；</w:t>
            </w:r>
          </w:p>
          <w:p>
            <w:pPr>
              <w:pStyle w:val="TableText"/>
              <w:ind w:left="162" w:right="108"/>
              <w:spacing w:before="28" w:line="218" w:lineRule="auto"/>
              <w:rPr/>
            </w:pPr>
            <w:r>
              <w:rPr>
                <w:spacing w:val="1"/>
              </w:rPr>
              <w:t>能够完成商品主图、细节图、营销图的设计与制作</w:t>
            </w:r>
            <w:r>
              <w:rPr>
                <w:spacing w:val="9"/>
              </w:rPr>
              <w:t xml:space="preserve"> </w:t>
            </w:r>
            <w:r>
              <w:rPr>
                <w:spacing w:val="-14"/>
              </w:rPr>
              <w:t>能力。</w:t>
            </w:r>
          </w:p>
        </w:tc>
        <w:tc>
          <w:tcPr>
            <w:tcW w:w="93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7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216" w:right="150" w:firstLine="56"/>
              <w:spacing w:before="49" w:line="219" w:lineRule="auto"/>
              <w:rPr/>
            </w:pPr>
            <w:r>
              <w:rPr>
                <w:spacing w:val="-33"/>
              </w:rPr>
              <w:t>自定义</w:t>
            </w:r>
            <w:r>
              <w:rPr>
                <w:spacing w:val="1"/>
              </w:rPr>
              <w:t xml:space="preserve"> </w:t>
            </w:r>
            <w:r>
              <w:rPr>
                <w:spacing w:val="-16"/>
              </w:rPr>
              <w:t>页设计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 w:right="569"/>
              <w:spacing w:before="54" w:line="217" w:lineRule="auto"/>
              <w:rPr/>
            </w:pPr>
            <w:r>
              <w:rPr>
                <w:spacing w:val="-9"/>
              </w:rPr>
              <w:t>能够进行有辨别度的视觉营销设计与制作能力；</w:t>
            </w:r>
            <w:r>
              <w:rPr/>
              <w:t xml:space="preserve"> </w:t>
            </w:r>
            <w:r>
              <w:rPr>
                <w:spacing w:val="-4"/>
              </w:rPr>
              <w:t>能够提升网店人气的自定义活动页能力。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0" w:hRule="atLeast"/>
        </w:trPr>
        <w:tc>
          <w:tcPr>
            <w:tcW w:w="737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1" w:right="113" w:firstLine="48"/>
              <w:spacing w:before="78" w:line="233" w:lineRule="auto"/>
              <w:jc w:val="both"/>
              <w:rPr/>
            </w:pPr>
            <w:r>
              <w:rPr>
                <w:spacing w:val="-31"/>
              </w:rPr>
              <w:t>网店</w:t>
            </w:r>
            <w:r>
              <w:rPr/>
              <w:t xml:space="preserve"> </w:t>
            </w:r>
            <w:r>
              <w:rPr>
                <w:spacing w:val="-12"/>
              </w:rPr>
              <w:t>客户</w:t>
            </w:r>
            <w:r>
              <w:rPr/>
              <w:t xml:space="preserve"> </w:t>
            </w:r>
            <w:r>
              <w:rPr>
                <w:spacing w:val="-8"/>
              </w:rPr>
              <w:t>服务</w:t>
            </w:r>
          </w:p>
        </w:tc>
        <w:tc>
          <w:tcPr>
            <w:tcW w:w="1052" w:type="dxa"/>
            <w:vAlign w:val="top"/>
          </w:tcPr>
          <w:p>
            <w:pPr>
              <w:pStyle w:val="TableText"/>
              <w:ind w:left="188" w:right="164" w:firstLine="2"/>
              <w:spacing w:before="201" w:line="234" w:lineRule="auto"/>
              <w:rPr/>
            </w:pPr>
            <w:r>
              <w:rPr>
                <w:spacing w:val="-10"/>
              </w:rPr>
              <w:t>客户问</w:t>
            </w:r>
            <w:r>
              <w:rPr/>
              <w:t xml:space="preserve"> </w:t>
            </w:r>
            <w:r>
              <w:rPr>
                <w:spacing w:val="-9"/>
              </w:rPr>
              <w:t>题处理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68"/>
              <w:rPr/>
            </w:pPr>
            <w:r>
              <w:rPr>
                <w:spacing w:val="-8"/>
              </w:rPr>
              <w:t>能够根据不同场景进行谈话技巧能力；</w:t>
            </w:r>
          </w:p>
          <w:p>
            <w:pPr>
              <w:pStyle w:val="TableText"/>
              <w:ind w:left="162"/>
              <w:spacing w:line="212" w:lineRule="auto"/>
              <w:rPr/>
            </w:pPr>
            <w:r>
              <w:rPr>
                <w:spacing w:val="-5"/>
              </w:rPr>
              <w:t>能够妥善处理客户提出问题能力；</w:t>
            </w:r>
          </w:p>
          <w:p>
            <w:pPr>
              <w:pStyle w:val="TableText"/>
              <w:ind w:left="162"/>
              <w:spacing w:line="210" w:lineRule="auto"/>
              <w:rPr/>
            </w:pPr>
            <w:r>
              <w:rPr>
                <w:spacing w:val="-5"/>
              </w:rPr>
              <w:t>能够合理处理商品物流问题的能力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0" w:hRule="atLeast"/>
        </w:trPr>
        <w:tc>
          <w:tcPr>
            <w:tcW w:w="73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433" w:right="162" w:hanging="235"/>
              <w:spacing w:before="227" w:line="232" w:lineRule="auto"/>
              <w:rPr/>
            </w:pPr>
            <w:r>
              <w:rPr>
                <w:spacing w:val="-12"/>
              </w:rPr>
              <w:t>交易促</w:t>
            </w:r>
            <w:r>
              <w:rPr>
                <w:spacing w:val="1"/>
              </w:rPr>
              <w:t xml:space="preserve"> </w:t>
            </w:r>
            <w:r>
              <w:rPr/>
              <w:t>成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71" w:line="238" w:lineRule="auto"/>
              <w:rPr/>
            </w:pPr>
            <w:r>
              <w:rPr>
                <w:spacing w:val="-9"/>
              </w:rPr>
              <w:t>能够进行引导客户购买的能力；</w:t>
            </w:r>
          </w:p>
          <w:p>
            <w:pPr>
              <w:pStyle w:val="TableText"/>
              <w:ind w:left="162"/>
              <w:spacing w:line="212" w:lineRule="auto"/>
              <w:rPr/>
            </w:pPr>
            <w:r>
              <w:rPr>
                <w:spacing w:val="-6"/>
              </w:rPr>
              <w:t>能够促进客户下单的能力；</w:t>
            </w:r>
          </w:p>
          <w:p>
            <w:pPr>
              <w:pStyle w:val="TableText"/>
              <w:ind w:left="162"/>
              <w:spacing w:before="1" w:line="209" w:lineRule="auto"/>
              <w:rPr/>
            </w:pPr>
            <w:r>
              <w:rPr>
                <w:spacing w:val="-6"/>
              </w:rPr>
              <w:t>能够进行订单催付的能力。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0" w:hRule="atLeast"/>
        </w:trPr>
        <w:tc>
          <w:tcPr>
            <w:tcW w:w="7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206" w:right="160" w:hanging="15"/>
              <w:spacing w:before="206" w:line="230" w:lineRule="auto"/>
              <w:rPr/>
            </w:pPr>
            <w:r>
              <w:rPr>
                <w:spacing w:val="-10"/>
              </w:rPr>
              <w:t>客户关</w:t>
            </w:r>
            <w:r>
              <w:rPr/>
              <w:t xml:space="preserve"> </w:t>
            </w:r>
            <w:r>
              <w:rPr>
                <w:spacing w:val="-14"/>
              </w:rPr>
              <w:t>系维护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48" w:line="221" w:lineRule="auto"/>
              <w:rPr/>
            </w:pPr>
            <w:r>
              <w:rPr>
                <w:spacing w:val="-5"/>
              </w:rPr>
              <w:t>能够进行客户信息管理的能力；</w:t>
            </w:r>
          </w:p>
          <w:p>
            <w:pPr>
              <w:pStyle w:val="TableText"/>
              <w:ind w:left="162"/>
              <w:spacing w:before="24" w:line="222" w:lineRule="auto"/>
              <w:rPr/>
            </w:pPr>
            <w:r>
              <w:rPr>
                <w:spacing w:val="-5"/>
              </w:rPr>
              <w:t>能够为客户提供差异化服务能力；</w:t>
            </w:r>
          </w:p>
          <w:p>
            <w:pPr>
              <w:pStyle w:val="TableText"/>
              <w:ind w:left="162"/>
              <w:spacing w:before="11" w:line="208" w:lineRule="auto"/>
              <w:rPr/>
            </w:pPr>
            <w:r>
              <w:rPr>
                <w:spacing w:val="-4"/>
              </w:rPr>
              <w:t>能够分析客户流失原因并进行改善能力。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737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 w:right="118" w:firstLine="11"/>
              <w:spacing w:before="78" w:line="228" w:lineRule="auto"/>
              <w:rPr/>
            </w:pPr>
            <w:r>
              <w:rPr>
                <w:spacing w:val="-13"/>
              </w:rPr>
              <w:t>直播</w:t>
            </w:r>
            <w:r>
              <w:rPr/>
              <w:t xml:space="preserve"> </w:t>
            </w:r>
            <w:r>
              <w:rPr>
                <w:spacing w:val="-10"/>
              </w:rPr>
              <w:t>销售</w:t>
            </w:r>
          </w:p>
        </w:tc>
        <w:tc>
          <w:tcPr>
            <w:tcW w:w="1052" w:type="dxa"/>
            <w:vAlign w:val="top"/>
          </w:tcPr>
          <w:p>
            <w:pPr>
              <w:pStyle w:val="TableText"/>
              <w:ind w:left="184" w:right="162" w:firstLine="17"/>
              <w:spacing w:before="54" w:line="217" w:lineRule="auto"/>
              <w:rPr/>
            </w:pPr>
            <w:r>
              <w:rPr>
                <w:spacing w:val="-13"/>
              </w:rPr>
              <w:t>主播直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播准备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49" w:line="220" w:lineRule="auto"/>
              <w:rPr/>
            </w:pPr>
            <w:r>
              <w:rPr>
                <w:spacing w:val="-5"/>
              </w:rPr>
              <w:t>能够完成直播销售核心工作内容；</w:t>
            </w:r>
          </w:p>
          <w:p>
            <w:pPr>
              <w:pStyle w:val="TableText"/>
              <w:ind w:left="162"/>
              <w:spacing w:before="13" w:line="208" w:lineRule="auto"/>
              <w:rPr/>
            </w:pPr>
            <w:r>
              <w:rPr>
                <w:spacing w:val="-4"/>
              </w:rPr>
              <w:t>能够完成直播场景的搭建及器材的准备。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73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239" w:right="157" w:hanging="45"/>
              <w:spacing w:before="49" w:line="219" w:lineRule="auto"/>
              <w:rPr/>
            </w:pPr>
            <w:r>
              <w:rPr>
                <w:spacing w:val="-11"/>
              </w:rPr>
              <w:t>直播商</w:t>
            </w:r>
            <w:r>
              <w:rPr>
                <w:spacing w:val="1"/>
              </w:rPr>
              <w:t xml:space="preserve"> </w:t>
            </w:r>
            <w:r>
              <w:rPr>
                <w:spacing w:val="-24"/>
              </w:rPr>
              <w:t>品梳理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56" w:line="223" w:lineRule="auto"/>
              <w:rPr/>
            </w:pPr>
            <w:r>
              <w:rPr>
                <w:spacing w:val="-12"/>
              </w:rPr>
              <w:t>能够完成商品梳理；</w:t>
            </w:r>
          </w:p>
          <w:p>
            <w:pPr>
              <w:pStyle w:val="TableText"/>
              <w:ind w:left="162"/>
              <w:spacing w:before="1" w:line="209" w:lineRule="auto"/>
              <w:rPr/>
            </w:pPr>
            <w:r>
              <w:rPr>
                <w:spacing w:val="-12"/>
              </w:rPr>
              <w:t>能够完成选品工作。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73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186" w:right="162" w:firstLine="8"/>
              <w:spacing w:before="204" w:line="231" w:lineRule="auto"/>
              <w:rPr/>
            </w:pPr>
            <w:r>
              <w:rPr>
                <w:spacing w:val="-11"/>
              </w:rPr>
              <w:t>直播脚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本编写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48" w:line="220" w:lineRule="auto"/>
              <w:rPr/>
            </w:pPr>
            <w:r>
              <w:rPr>
                <w:spacing w:val="-6"/>
              </w:rPr>
              <w:t>能够编制整场直播脚本；</w:t>
            </w:r>
          </w:p>
          <w:p>
            <w:pPr>
              <w:pStyle w:val="TableText"/>
              <w:ind w:left="162"/>
              <w:spacing w:before="31" w:line="223" w:lineRule="auto"/>
              <w:rPr/>
            </w:pPr>
            <w:r>
              <w:rPr>
                <w:spacing w:val="-8"/>
              </w:rPr>
              <w:t>能够打造符合商品调性的主播人设标签；</w:t>
            </w:r>
          </w:p>
          <w:p>
            <w:pPr>
              <w:pStyle w:val="TableText"/>
              <w:ind w:left="162"/>
              <w:spacing w:line="210" w:lineRule="auto"/>
              <w:rPr/>
            </w:pPr>
            <w:r>
              <w:rPr>
                <w:spacing w:val="-5"/>
              </w:rPr>
              <w:t>能够编写直播应急预案脚本。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1" w:hRule="atLeast"/>
        </w:trPr>
        <w:tc>
          <w:tcPr>
            <w:tcW w:w="73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239" w:right="157" w:hanging="45"/>
              <w:spacing w:before="208" w:line="230" w:lineRule="auto"/>
              <w:rPr/>
            </w:pPr>
            <w:r>
              <w:rPr>
                <w:spacing w:val="-11"/>
              </w:rPr>
              <w:t>直播商</w:t>
            </w:r>
            <w:r>
              <w:rPr>
                <w:spacing w:val="1"/>
              </w:rPr>
              <w:t xml:space="preserve"> </w:t>
            </w:r>
            <w:r>
              <w:rPr>
                <w:spacing w:val="-24"/>
              </w:rPr>
              <w:t>品讲解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49" w:line="221" w:lineRule="auto"/>
              <w:rPr/>
            </w:pPr>
            <w:r>
              <w:rPr>
                <w:spacing w:val="-6"/>
              </w:rPr>
              <w:t>能熟练使用各种直播技巧；</w:t>
            </w:r>
          </w:p>
          <w:p>
            <w:pPr>
              <w:pStyle w:val="TableText"/>
              <w:ind w:left="162"/>
              <w:spacing w:before="24" w:line="222" w:lineRule="auto"/>
              <w:rPr/>
            </w:pPr>
            <w:r>
              <w:rPr>
                <w:spacing w:val="-4"/>
              </w:rPr>
              <w:t>能够灵活处理直播过程中突发事件；</w:t>
            </w:r>
          </w:p>
          <w:p>
            <w:pPr>
              <w:pStyle w:val="TableText"/>
              <w:ind w:left="162"/>
              <w:spacing w:before="12" w:line="207" w:lineRule="auto"/>
              <w:rPr/>
            </w:pPr>
            <w:r>
              <w:rPr>
                <w:spacing w:val="-4"/>
              </w:rPr>
              <w:t>能够打造符合商品调性的主播人设标签。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1" w:hRule="atLeast"/>
        </w:trPr>
        <w:tc>
          <w:tcPr>
            <w:tcW w:w="7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442" w:right="162" w:hanging="248"/>
              <w:spacing w:before="209" w:line="241" w:lineRule="auto"/>
              <w:rPr/>
            </w:pPr>
            <w:r>
              <w:rPr>
                <w:spacing w:val="-11"/>
              </w:rPr>
              <w:t>直播复</w:t>
            </w:r>
            <w:r>
              <w:rPr>
                <w:spacing w:val="1"/>
              </w:rPr>
              <w:t xml:space="preserve"> </w:t>
            </w:r>
            <w:r>
              <w:rPr/>
              <w:t>盘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30" w:right="108" w:firstLine="32"/>
              <w:spacing w:before="76" w:line="225" w:lineRule="auto"/>
              <w:rPr/>
            </w:pPr>
            <w:r>
              <w:rPr>
                <w:spacing w:val="1"/>
              </w:rPr>
              <w:t>能够根据历史直播总结报告，编写直播应急预案脚</w:t>
            </w:r>
            <w:r>
              <w:rPr>
                <w:spacing w:val="9"/>
              </w:rPr>
              <w:t xml:space="preserve"> </w:t>
            </w:r>
            <w:r>
              <w:rPr>
                <w:spacing w:val="-9"/>
              </w:rPr>
              <w:t>本；</w:t>
            </w:r>
          </w:p>
          <w:p>
            <w:pPr>
              <w:pStyle w:val="TableText"/>
              <w:ind w:left="162"/>
              <w:spacing w:line="207" w:lineRule="auto"/>
              <w:rPr/>
            </w:pPr>
            <w:r>
              <w:rPr>
                <w:spacing w:val="-7"/>
              </w:rPr>
              <w:t>能进行直播数据复盘。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1" w:hRule="atLeast"/>
        </w:trPr>
        <w:tc>
          <w:tcPr>
            <w:tcW w:w="737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3"/>
              <w:spacing w:before="78" w:line="221" w:lineRule="auto"/>
              <w:rPr/>
            </w:pPr>
            <w:r>
              <w:rPr>
                <w:spacing w:val="-8"/>
              </w:rPr>
              <w:t>新媒</w:t>
            </w:r>
          </w:p>
          <w:p>
            <w:pPr>
              <w:pStyle w:val="TableText"/>
              <w:ind w:left="143"/>
              <w:spacing w:before="49" w:line="222" w:lineRule="auto"/>
              <w:rPr/>
            </w:pPr>
            <w:r>
              <w:rPr>
                <w:spacing w:val="-9"/>
              </w:rPr>
              <w:t>体运</w:t>
            </w:r>
          </w:p>
          <w:p>
            <w:pPr>
              <w:pStyle w:val="TableText"/>
              <w:ind w:left="290"/>
              <w:spacing w:before="25" w:line="224" w:lineRule="auto"/>
              <w:rPr/>
            </w:pPr>
            <w:r>
              <w:rPr/>
              <w:t>营</w:t>
            </w:r>
          </w:p>
        </w:tc>
        <w:tc>
          <w:tcPr>
            <w:tcW w:w="1052" w:type="dxa"/>
            <w:vAlign w:val="top"/>
          </w:tcPr>
          <w:p>
            <w:pPr>
              <w:pStyle w:val="TableText"/>
              <w:ind w:left="189" w:right="162" w:hanging="4"/>
              <w:spacing w:before="53" w:line="225" w:lineRule="auto"/>
              <w:jc w:val="both"/>
              <w:rPr/>
            </w:pPr>
            <w:r>
              <w:rPr>
                <w:spacing w:val="-8"/>
              </w:rPr>
              <w:t>视频内</w:t>
            </w:r>
            <w:r>
              <w:rPr/>
              <w:t xml:space="preserve"> </w:t>
            </w:r>
            <w:r>
              <w:rPr>
                <w:spacing w:val="-10"/>
              </w:rPr>
              <w:t>容制作</w:t>
            </w:r>
            <w:r>
              <w:rPr/>
              <w:t xml:space="preserve"> </w:t>
            </w:r>
            <w:r>
              <w:rPr>
                <w:spacing w:val="-9"/>
              </w:rPr>
              <w:t>与发布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209" w:line="222" w:lineRule="auto"/>
              <w:rPr/>
            </w:pPr>
            <w:r>
              <w:rPr>
                <w:spacing w:val="-7"/>
              </w:rPr>
              <w:t>能够完成素材收集；</w:t>
            </w:r>
          </w:p>
          <w:p>
            <w:pPr>
              <w:pStyle w:val="TableText"/>
              <w:ind w:left="162"/>
              <w:spacing w:before="19" w:line="219" w:lineRule="auto"/>
              <w:rPr/>
            </w:pPr>
            <w:r>
              <w:rPr>
                <w:spacing w:val="-4"/>
              </w:rPr>
              <w:t>能够具备视频内容、编辑及发布能力。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1" w:hRule="atLeast"/>
        </w:trPr>
        <w:tc>
          <w:tcPr>
            <w:tcW w:w="73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194" w:right="162" w:firstLine="11"/>
              <w:spacing w:before="53" w:line="225" w:lineRule="auto"/>
              <w:jc w:val="both"/>
              <w:rPr/>
            </w:pPr>
            <w:r>
              <w:rPr>
                <w:spacing w:val="-14"/>
              </w:rPr>
              <w:t>营销图</w:t>
            </w:r>
            <w:r>
              <w:rPr/>
              <w:t xml:space="preserve"> </w:t>
            </w:r>
            <w:r>
              <w:rPr>
                <w:spacing w:val="-11"/>
              </w:rPr>
              <w:t>文制作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与发布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50" w:line="320" w:lineRule="exact"/>
              <w:rPr/>
            </w:pPr>
            <w:r>
              <w:rPr>
                <w:spacing w:val="-4"/>
                <w:position w:val="5"/>
              </w:rPr>
              <w:t>能够完成新媒体营销核心工作内容；</w:t>
            </w:r>
          </w:p>
          <w:p>
            <w:pPr>
              <w:pStyle w:val="TableText"/>
              <w:ind w:left="162"/>
              <w:spacing w:line="221" w:lineRule="auto"/>
              <w:rPr/>
            </w:pPr>
            <w:r>
              <w:rPr>
                <w:spacing w:val="-8"/>
              </w:rPr>
              <w:t>能够完成营销计划、社群营销等内容；</w:t>
            </w:r>
          </w:p>
          <w:p>
            <w:pPr>
              <w:pStyle w:val="TableText"/>
              <w:ind w:left="162"/>
              <w:spacing w:before="1" w:line="209" w:lineRule="auto"/>
              <w:rPr/>
            </w:pPr>
            <w:r>
              <w:rPr>
                <w:spacing w:val="-4"/>
              </w:rPr>
              <w:t>能够进行营销文案写作及任务的发布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51" w:hRule="atLeast"/>
        </w:trPr>
        <w:tc>
          <w:tcPr>
            <w:tcW w:w="7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190"/>
              <w:spacing w:before="53" w:line="222" w:lineRule="auto"/>
              <w:rPr/>
            </w:pPr>
            <w:r>
              <w:rPr>
                <w:spacing w:val="-7"/>
              </w:rPr>
              <w:t>社群营</w:t>
            </w:r>
          </w:p>
          <w:p>
            <w:pPr>
              <w:pStyle w:val="TableText"/>
              <w:ind w:left="183"/>
              <w:spacing w:before="20" w:line="221" w:lineRule="auto"/>
              <w:rPr/>
            </w:pPr>
            <w:r>
              <w:rPr>
                <w:spacing w:val="-8"/>
              </w:rPr>
              <w:t>销执行</w:t>
            </w:r>
          </w:p>
          <w:p>
            <w:pPr>
              <w:pStyle w:val="TableText"/>
              <w:ind w:left="205"/>
              <w:spacing w:before="29" w:line="220" w:lineRule="auto"/>
              <w:rPr/>
            </w:pPr>
            <w:r>
              <w:rPr>
                <w:spacing w:val="-11"/>
              </w:rPr>
              <w:t>等工作</w:t>
            </w:r>
          </w:p>
          <w:p>
            <w:pPr>
              <w:pStyle w:val="TableText"/>
              <w:ind w:left="368"/>
              <w:spacing w:before="1" w:line="211" w:lineRule="auto"/>
              <w:rPr/>
            </w:pPr>
            <w:r>
              <w:rPr>
                <w:spacing w:val="-23"/>
              </w:rPr>
              <w:t>内容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208" w:line="222" w:lineRule="auto"/>
              <w:rPr/>
            </w:pPr>
            <w:r>
              <w:rPr>
                <w:spacing w:val="-7"/>
              </w:rPr>
              <w:t>能建立不同社群；</w:t>
            </w:r>
          </w:p>
          <w:p>
            <w:pPr>
              <w:pStyle w:val="TableText"/>
              <w:ind w:left="162"/>
              <w:spacing w:before="21" w:line="222" w:lineRule="auto"/>
              <w:rPr/>
            </w:pPr>
            <w:r>
              <w:rPr>
                <w:spacing w:val="-7"/>
              </w:rPr>
              <w:t>能做好社群日常维护；</w:t>
            </w:r>
          </w:p>
          <w:p>
            <w:pPr>
              <w:pStyle w:val="TableText"/>
              <w:ind w:left="162"/>
              <w:spacing w:before="23" w:line="222" w:lineRule="auto"/>
              <w:rPr/>
            </w:pPr>
            <w:r>
              <w:rPr>
                <w:spacing w:val="-5"/>
              </w:rPr>
              <w:t>能组织线上线下社群营销活动。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251" w:hRule="atLeast"/>
        </w:trPr>
        <w:tc>
          <w:tcPr>
            <w:tcW w:w="737" w:type="dxa"/>
            <w:vAlign w:val="top"/>
            <w:vMerge w:val="restart"/>
            <w:tcBorders>
              <w:bottom w:val="nil"/>
            </w:tcBorders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1" w:right="108" w:firstLine="3"/>
              <w:spacing w:before="78" w:line="235" w:lineRule="auto"/>
              <w:jc w:val="both"/>
              <w:rPr/>
            </w:pPr>
            <w:r>
              <w:rPr>
                <w:spacing w:val="-13"/>
              </w:rPr>
              <w:t>跨境</w:t>
            </w:r>
            <w:r>
              <w:rPr/>
              <w:t xml:space="preserve"> </w:t>
            </w:r>
            <w:r>
              <w:rPr>
                <w:spacing w:val="-5"/>
              </w:rPr>
              <w:t>电商</w:t>
            </w:r>
            <w:r>
              <w:rPr/>
              <w:t xml:space="preserve"> </w:t>
            </w:r>
            <w:r>
              <w:rPr>
                <w:spacing w:val="-9"/>
              </w:rPr>
              <w:t>运营</w:t>
            </w:r>
          </w:p>
        </w:tc>
        <w:tc>
          <w:tcPr>
            <w:tcW w:w="1052" w:type="dxa"/>
            <w:vAlign w:val="top"/>
          </w:tcPr>
          <w:p>
            <w:pPr>
              <w:pStyle w:val="TableText"/>
              <w:ind w:left="185" w:right="164" w:firstLine="8"/>
              <w:spacing w:before="211" w:line="232" w:lineRule="auto"/>
              <w:jc w:val="both"/>
              <w:rPr/>
            </w:pPr>
            <w:r>
              <w:rPr>
                <w:spacing w:val="-11"/>
              </w:rPr>
              <w:t>店铺注</w:t>
            </w:r>
            <w:r>
              <w:rPr/>
              <w:t xml:space="preserve"> </w:t>
            </w:r>
            <w:r>
              <w:rPr>
                <w:spacing w:val="-8"/>
              </w:rPr>
              <w:t>册与基</w:t>
            </w:r>
            <w:r>
              <w:rPr/>
              <w:t xml:space="preserve"> </w:t>
            </w:r>
            <w:r>
              <w:rPr>
                <w:spacing w:val="-8"/>
              </w:rPr>
              <w:t>本操作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62"/>
              <w:spacing w:before="51" w:line="221" w:lineRule="auto"/>
              <w:rPr/>
            </w:pPr>
            <w:r>
              <w:rPr>
                <w:spacing w:val="-5"/>
              </w:rPr>
              <w:t>能管理与维护跨境电商平台账号</w:t>
            </w:r>
          </w:p>
          <w:p>
            <w:pPr>
              <w:pStyle w:val="TableText"/>
              <w:ind w:left="162" w:right="120"/>
              <w:spacing w:before="49" w:line="225" w:lineRule="auto"/>
              <w:rPr/>
            </w:pPr>
            <w:r>
              <w:rPr>
                <w:spacing w:val="-10"/>
              </w:rPr>
              <w:t>能具备安排上传产品，将产品发布店铺网站的能力；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能够进行产品推广、发布、上架、信息更新；</w:t>
            </w:r>
          </w:p>
          <w:p>
            <w:pPr>
              <w:pStyle w:val="TableText"/>
              <w:ind w:left="162"/>
              <w:spacing w:line="205" w:lineRule="auto"/>
              <w:rPr/>
            </w:pPr>
            <w:r>
              <w:rPr>
                <w:spacing w:val="-7"/>
              </w:rPr>
              <w:t>能够熟练优化关键词。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3" w:hRule="atLeast"/>
        </w:trPr>
        <w:tc>
          <w:tcPr>
            <w:tcW w:w="7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199" w:right="162" w:hanging="6"/>
              <w:spacing w:before="56" w:line="218" w:lineRule="auto"/>
              <w:rPr/>
            </w:pPr>
            <w:r>
              <w:rPr>
                <w:spacing w:val="-11"/>
              </w:rPr>
              <w:t>店铺活</w:t>
            </w:r>
            <w:r>
              <w:rPr/>
              <w:t xml:space="preserve"> </w:t>
            </w:r>
            <w:r>
              <w:rPr>
                <w:spacing w:val="-12"/>
              </w:rPr>
              <w:t>动及平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53"/>
              <w:spacing w:before="53" w:line="220" w:lineRule="auto"/>
              <w:rPr/>
            </w:pPr>
            <w:r>
              <w:rPr>
                <w:spacing w:val="-4"/>
              </w:rPr>
              <w:t>1.能够进行跨境电商平台的日常操作；</w:t>
            </w:r>
          </w:p>
          <w:p>
            <w:pPr>
              <w:pStyle w:val="TableText"/>
              <w:ind w:left="134"/>
              <w:spacing w:before="14" w:line="207" w:lineRule="auto"/>
              <w:rPr/>
            </w:pPr>
            <w:r>
              <w:rPr>
                <w:spacing w:val="2"/>
              </w:rPr>
              <w:t>2.能够解决各种客户问题，包括咨询、售后、处理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"/>
          <w:pgSz w:w="11906" w:h="16840"/>
          <w:pgMar w:top="1431" w:right="1785" w:bottom="1476" w:left="1785" w:header="0" w:footer="12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31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7"/>
        <w:gridCol w:w="1052"/>
        <w:gridCol w:w="5588"/>
        <w:gridCol w:w="936"/>
      </w:tblGrid>
      <w:tr>
        <w:trPr>
          <w:trHeight w:val="944" w:hRule="atLeast"/>
        </w:trPr>
        <w:tc>
          <w:tcPr>
            <w:tcW w:w="737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pStyle w:val="TableText"/>
              <w:ind w:left="308" w:right="155" w:hanging="72"/>
              <w:spacing w:before="78" w:line="230" w:lineRule="auto"/>
              <w:rPr/>
            </w:pPr>
            <w:r>
              <w:rPr>
                <w:spacing w:val="-22"/>
              </w:rPr>
              <w:t>台活动</w:t>
            </w:r>
            <w:r>
              <w:rPr/>
              <w:t xml:space="preserve"> </w:t>
            </w:r>
            <w:r>
              <w:rPr>
                <w:spacing w:val="-8"/>
              </w:rPr>
              <w:t>执行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30"/>
              <w:spacing w:before="54" w:line="222" w:lineRule="auto"/>
              <w:rPr/>
            </w:pPr>
            <w:r>
              <w:rPr>
                <w:spacing w:val="-6"/>
              </w:rPr>
              <w:t>投诉等；</w:t>
            </w:r>
          </w:p>
          <w:p>
            <w:pPr>
              <w:pStyle w:val="TableText"/>
              <w:ind w:left="162" w:right="108" w:hanging="19"/>
              <w:spacing w:before="26" w:line="217" w:lineRule="auto"/>
              <w:rPr/>
            </w:pPr>
            <w:r>
              <w:rPr>
                <w:spacing w:val="2"/>
              </w:rPr>
              <w:t>3.能够预防可能出现的争议，妥善解决各种已出现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的争议，最大程度的保护公司利益。</w:t>
            </w:r>
          </w:p>
        </w:tc>
        <w:tc>
          <w:tcPr>
            <w:tcW w:w="936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5" w:hRule="atLeast"/>
        </w:trPr>
        <w:tc>
          <w:tcPr>
            <w:tcW w:w="73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52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3" w:right="164"/>
              <w:spacing w:before="78" w:line="230" w:lineRule="auto"/>
              <w:rPr/>
            </w:pPr>
            <w:r>
              <w:rPr>
                <w:spacing w:val="-11"/>
              </w:rPr>
              <w:t>店铺绩</w:t>
            </w:r>
            <w:r>
              <w:rPr/>
              <w:t xml:space="preserve"> </w:t>
            </w:r>
            <w:r>
              <w:rPr>
                <w:spacing w:val="-11"/>
              </w:rPr>
              <w:t>效维护</w:t>
            </w:r>
          </w:p>
        </w:tc>
        <w:tc>
          <w:tcPr>
            <w:tcW w:w="5588" w:type="dxa"/>
            <w:vAlign w:val="top"/>
          </w:tcPr>
          <w:p>
            <w:pPr>
              <w:pStyle w:val="TableText"/>
              <w:ind w:left="153"/>
              <w:spacing w:before="48" w:line="220" w:lineRule="auto"/>
              <w:rPr/>
            </w:pPr>
            <w:r>
              <w:rPr>
                <w:spacing w:val="-2"/>
              </w:rPr>
              <w:t>1.能够根据销售计划，与团队协作完成销售</w:t>
            </w:r>
            <w:r>
              <w:rPr>
                <w:spacing w:val="-3"/>
              </w:rPr>
              <w:t>任务；</w:t>
            </w:r>
          </w:p>
          <w:p>
            <w:pPr>
              <w:pStyle w:val="TableText"/>
              <w:ind w:left="131" w:right="115"/>
              <w:spacing w:before="37" w:line="224" w:lineRule="auto"/>
              <w:rPr/>
            </w:pPr>
            <w:r>
              <w:rPr>
                <w:spacing w:val="2"/>
              </w:rPr>
              <w:t>2.能够处理客户订单，并跟踪订单进展状况，确保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订单的按时完成；</w:t>
            </w:r>
          </w:p>
          <w:p>
            <w:pPr>
              <w:pStyle w:val="TableText"/>
              <w:ind w:left="143" w:right="108"/>
              <w:spacing w:before="36" w:line="217" w:lineRule="auto"/>
              <w:rPr/>
            </w:pPr>
            <w:r>
              <w:rPr>
                <w:spacing w:val="2"/>
              </w:rPr>
              <w:t>3.能够完善店铺各项政策与制度，保持店铺的好评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率和良好的信用度。</w:t>
            </w:r>
          </w:p>
        </w:tc>
        <w:tc>
          <w:tcPr>
            <w:tcW w:w="93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698"/>
        <w:spacing w:before="217" w:line="227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6" w:id="5"/>
      <w:bookmarkEnd w:id="5"/>
      <w:r>
        <w:rPr>
          <w:rFonts w:ascii="SimHei" w:hAnsi="SimHei" w:eastAsia="SimHei" w:cs="SimHei"/>
          <w:sz w:val="30"/>
          <w:szCs w:val="30"/>
          <w:spacing w:val="11"/>
        </w:rPr>
        <w:t>六、培养目标</w:t>
      </w:r>
    </w:p>
    <w:p>
      <w:pPr>
        <w:pStyle w:val="BodyText"/>
        <w:ind w:left="39" w:firstLine="646"/>
        <w:spacing w:before="227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本专业培养德智体美劳全面发展，掌握扎实的科学文化</w:t>
      </w:r>
      <w:r>
        <w:rPr>
          <w:sz w:val="30"/>
          <w:szCs w:val="30"/>
          <w:spacing w:val="6"/>
        </w:rPr>
        <w:t xml:space="preserve">  </w:t>
      </w:r>
      <w:r>
        <w:rPr>
          <w:sz w:val="30"/>
          <w:szCs w:val="30"/>
          <w:spacing w:val="14"/>
        </w:rPr>
        <w:t>基础和电子商务基本理论及现代商务运作、</w:t>
      </w:r>
      <w:r>
        <w:rPr>
          <w:sz w:val="30"/>
          <w:szCs w:val="30"/>
          <w:spacing w:val="13"/>
        </w:rPr>
        <w:t>计算机信息技术、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网络营销、直播等知识，具备收集与处理信息、</w:t>
      </w:r>
      <w:r>
        <w:rPr>
          <w:sz w:val="30"/>
          <w:szCs w:val="30"/>
          <w:spacing w:val="-69"/>
        </w:rPr>
        <w:t xml:space="preserve"> </w:t>
      </w:r>
      <w:r>
        <w:rPr>
          <w:sz w:val="30"/>
          <w:szCs w:val="30"/>
          <w:spacing w:val="16"/>
        </w:rPr>
        <w:t>网络推广、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7"/>
        </w:rPr>
        <w:t>文案编辑、商品拍摄、短视频制作、新媒体运营、视觉化营</w:t>
      </w:r>
      <w:r>
        <w:rPr>
          <w:sz w:val="30"/>
          <w:szCs w:val="30"/>
          <w:spacing w:val="7"/>
        </w:rPr>
        <w:t xml:space="preserve">  </w:t>
      </w:r>
      <w:r>
        <w:rPr>
          <w:sz w:val="30"/>
          <w:szCs w:val="30"/>
          <w:spacing w:val="18"/>
        </w:rPr>
        <w:t>销、直播销售等能力，具有工匠精神和信息素养</w:t>
      </w:r>
      <w:r>
        <w:rPr>
          <w:sz w:val="30"/>
          <w:szCs w:val="30"/>
          <w:spacing w:val="17"/>
        </w:rPr>
        <w:t>，具有中华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优秀传统文化等良好的科学素养与人文素养，能</w:t>
      </w:r>
      <w:r>
        <w:rPr>
          <w:sz w:val="30"/>
          <w:szCs w:val="30"/>
          <w:spacing w:val="17"/>
        </w:rPr>
        <w:t>够从事网络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2"/>
        </w:rPr>
        <w:t>推广、客户服务、</w:t>
      </w:r>
      <w:r>
        <w:rPr>
          <w:sz w:val="30"/>
          <w:szCs w:val="30"/>
          <w:spacing w:val="-69"/>
        </w:rPr>
        <w:t xml:space="preserve"> </w:t>
      </w:r>
      <w:r>
        <w:rPr>
          <w:sz w:val="30"/>
          <w:szCs w:val="30"/>
          <w:spacing w:val="12"/>
        </w:rPr>
        <w:t>网店运营、视觉化营销、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电商直播、新媒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5"/>
        </w:rPr>
        <w:t>体运营、跨境电商运营与管理、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网上创业等工作的高素质技</w:t>
      </w:r>
    </w:p>
    <w:p>
      <w:pPr>
        <w:pStyle w:val="BodyText"/>
        <w:ind w:left="40"/>
        <w:spacing w:before="1" w:line="227" w:lineRule="auto"/>
        <w:rPr>
          <w:sz w:val="30"/>
          <w:szCs w:val="30"/>
        </w:rPr>
      </w:pPr>
      <w:bookmarkStart w:name="bookmark7" w:id="6"/>
      <w:bookmarkEnd w:id="6"/>
      <w:r>
        <w:rPr>
          <w:sz w:val="30"/>
          <w:szCs w:val="30"/>
          <w:spacing w:val="9"/>
        </w:rPr>
        <w:t>术技能人才。</w:t>
      </w:r>
    </w:p>
    <w:p>
      <w:pPr>
        <w:ind w:left="675"/>
        <w:spacing w:before="188" w:line="227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七、培养规格</w:t>
      </w:r>
    </w:p>
    <w:p>
      <w:pPr>
        <w:ind w:left="694"/>
        <w:spacing w:before="211" w:line="234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8"/>
        </w:rPr>
        <w:t>（一）</w:t>
      </w:r>
      <w:r>
        <w:rPr>
          <w:rFonts w:ascii="SimSun" w:hAnsi="SimSun" w:eastAsia="SimSun" w:cs="SimSun"/>
          <w:sz w:val="30"/>
          <w:szCs w:val="30"/>
          <w:spacing w:val="8"/>
        </w:rPr>
        <w:t>素</w:t>
      </w:r>
      <w:r>
        <w:rPr>
          <w:rFonts w:ascii="KaiTi" w:hAnsi="KaiTi" w:eastAsia="KaiTi" w:cs="KaiTi"/>
          <w:sz w:val="30"/>
          <w:szCs w:val="30"/>
          <w:spacing w:val="8"/>
        </w:rPr>
        <w:t>质</w:t>
      </w:r>
    </w:p>
    <w:p>
      <w:pPr>
        <w:pStyle w:val="BodyText"/>
        <w:ind w:left="63" w:right="26" w:firstLine="656"/>
        <w:spacing w:before="220" w:line="324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1.拥护中国共产党领导，拥护社会主义制度，具有</w:t>
      </w:r>
      <w:r>
        <w:rPr>
          <w:sz w:val="30"/>
          <w:szCs w:val="30"/>
          <w:spacing w:val="14"/>
        </w:rPr>
        <w:t>深厚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6"/>
        </w:rPr>
        <w:t>的爱国情感和中华民族豪感，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自觉践行社会主义核心价值观，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6"/>
        </w:rPr>
        <w:t>崇尚宪法、遵守法律、重公序良俗，具有社会责任感和社会</w:t>
      </w:r>
    </w:p>
    <w:p>
      <w:pPr>
        <w:pStyle w:val="BodyText"/>
        <w:ind w:left="5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参与意识；</w:t>
      </w:r>
    </w:p>
    <w:p>
      <w:pPr>
        <w:spacing w:line="257" w:lineRule="auto"/>
        <w:rPr>
          <w:rFonts w:ascii="Arial"/>
          <w:sz w:val="21"/>
        </w:rPr>
      </w:pPr>
      <w:r/>
    </w:p>
    <w:p>
      <w:pPr>
        <w:pStyle w:val="BodyText"/>
        <w:ind w:left="84" w:right="202" w:firstLine="609"/>
        <w:spacing w:before="98" w:line="315" w:lineRule="auto"/>
        <w:jc w:val="both"/>
        <w:rPr>
          <w:sz w:val="30"/>
          <w:szCs w:val="30"/>
        </w:rPr>
      </w:pPr>
      <w:r>
        <w:rPr>
          <w:sz w:val="30"/>
          <w:szCs w:val="30"/>
          <w:spacing w:val="16"/>
        </w:rPr>
        <w:t>2.认同电子商务行业的专业性和独特性，具有敬佑数字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6"/>
        </w:rPr>
        <w:t>生态，促进健康交易的职业精神，具有专业发展和终身学习</w:t>
      </w:r>
    </w:p>
    <w:p>
      <w:pPr>
        <w:pStyle w:val="BodyText"/>
        <w:ind w:left="84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的意识；</w:t>
      </w:r>
    </w:p>
    <w:p>
      <w:pPr>
        <w:spacing w:line="228" w:lineRule="auto"/>
        <w:sectPr>
          <w:footerReference w:type="default" r:id="rId4"/>
          <w:pgSz w:w="11906" w:h="16840"/>
          <w:pgMar w:top="1431" w:right="1609" w:bottom="1472" w:left="1785" w:header="0" w:footer="1251" w:gutter="0"/>
        </w:sectPr>
        <w:rPr>
          <w:sz w:val="30"/>
          <w:szCs w:val="30"/>
        </w:rPr>
      </w:pPr>
    </w:p>
    <w:p>
      <w:pPr>
        <w:pStyle w:val="BodyText"/>
        <w:ind w:left="707"/>
        <w:spacing w:before="242" w:line="581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3.具有质量意识、环保意识、安全意识、信息素养、工</w:t>
      </w:r>
    </w:p>
    <w:p>
      <w:pPr>
        <w:pStyle w:val="BodyText"/>
        <w:ind w:left="10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匠精神、创新思维；具有一定的审美和人文素养。</w:t>
      </w:r>
    </w:p>
    <w:p>
      <w:pPr>
        <w:ind w:left="694"/>
        <w:spacing w:before="194" w:line="236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-4"/>
        </w:rPr>
        <w:t>（</w:t>
      </w:r>
      <w:r>
        <w:rPr>
          <w:rFonts w:ascii="KaiTi" w:hAnsi="KaiTi" w:eastAsia="KaiTi" w:cs="KaiTi"/>
          <w:sz w:val="30"/>
          <w:szCs w:val="30"/>
          <w:spacing w:val="-73"/>
        </w:rPr>
        <w:t xml:space="preserve"> </w:t>
      </w:r>
      <w:r>
        <w:rPr>
          <w:rFonts w:ascii="KaiTi" w:hAnsi="KaiTi" w:eastAsia="KaiTi" w:cs="KaiTi"/>
          <w:sz w:val="30"/>
          <w:szCs w:val="30"/>
          <w:spacing w:val="-4"/>
        </w:rPr>
        <w:t>二）</w:t>
      </w:r>
      <w:r>
        <w:rPr>
          <w:rFonts w:ascii="SimSun" w:hAnsi="SimSun" w:eastAsia="SimSun" w:cs="SimSun"/>
          <w:sz w:val="30"/>
          <w:szCs w:val="30"/>
          <w:spacing w:val="-4"/>
        </w:rPr>
        <w:t>知识</w:t>
      </w:r>
    </w:p>
    <w:p>
      <w:pPr>
        <w:pStyle w:val="BodyText"/>
        <w:ind w:left="719"/>
        <w:spacing w:before="209" w:line="478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12"/>
        </w:rPr>
        <w:t>1.掌握扎实的科学文化知识，熟悉中华优秀传统文</w:t>
      </w:r>
      <w:r>
        <w:rPr>
          <w:sz w:val="30"/>
          <w:szCs w:val="30"/>
          <w:spacing w:val="14"/>
          <w:position w:val="12"/>
        </w:rPr>
        <w:t>化知</w:t>
      </w:r>
    </w:p>
    <w:p>
      <w:pPr>
        <w:pStyle w:val="BodyText"/>
        <w:ind w:left="5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识和本区域特色传统文化知识；</w:t>
      </w:r>
    </w:p>
    <w:p>
      <w:pPr>
        <w:pStyle w:val="BodyText"/>
        <w:ind w:left="39" w:right="202" w:firstLine="654"/>
        <w:spacing w:before="309" w:line="314" w:lineRule="auto"/>
        <w:jc w:val="both"/>
        <w:rPr>
          <w:sz w:val="30"/>
          <w:szCs w:val="30"/>
        </w:rPr>
      </w:pPr>
      <w:r>
        <w:rPr>
          <w:sz w:val="30"/>
          <w:szCs w:val="30"/>
          <w:spacing w:val="14"/>
        </w:rPr>
        <w:t>2.掌握电子商务基本理论、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4"/>
        </w:rPr>
        <w:t>电子商务商业模式</w:t>
      </w:r>
      <w:r>
        <w:rPr>
          <w:sz w:val="30"/>
          <w:szCs w:val="30"/>
          <w:spacing w:val="13"/>
        </w:rPr>
        <w:t>的相关知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识；掌握计算机应用、互联网应用和网络安全的</w:t>
      </w:r>
      <w:r>
        <w:rPr>
          <w:sz w:val="30"/>
          <w:szCs w:val="30"/>
          <w:spacing w:val="17"/>
        </w:rPr>
        <w:t>基本理论和</w:t>
      </w:r>
    </w:p>
    <w:p>
      <w:pPr>
        <w:pStyle w:val="BodyText"/>
        <w:ind w:left="3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基本知识；</w:t>
      </w:r>
    </w:p>
    <w:p>
      <w:pPr>
        <w:pStyle w:val="BodyText"/>
        <w:ind w:left="707"/>
        <w:spacing w:before="319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3.掌握网络营销、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网络贸易的基础理论和基本知</w:t>
      </w:r>
      <w:r>
        <w:rPr>
          <w:sz w:val="30"/>
          <w:szCs w:val="30"/>
          <w:spacing w:val="11"/>
        </w:rPr>
        <w:t>识；</w:t>
      </w:r>
    </w:p>
    <w:p>
      <w:pPr>
        <w:pStyle w:val="BodyText"/>
        <w:ind w:left="51" w:right="202" w:firstLine="634"/>
        <w:spacing w:before="235" w:line="259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4.掌握移动商务的基本理论；掌握移动商务营</w:t>
      </w:r>
      <w:r>
        <w:rPr>
          <w:sz w:val="30"/>
          <w:szCs w:val="30"/>
          <w:spacing w:val="16"/>
        </w:rPr>
        <w:t>销的基础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知识，移动商务平台应用与移动商务平台运营的基本知识；</w:t>
      </w:r>
    </w:p>
    <w:p>
      <w:pPr>
        <w:pStyle w:val="BodyText"/>
        <w:ind w:left="698"/>
        <w:spacing w:before="290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5.掌握电子商务直播的相关知识；</w:t>
      </w:r>
    </w:p>
    <w:p>
      <w:pPr>
        <w:pStyle w:val="BodyText"/>
        <w:ind w:left="692"/>
        <w:spacing w:before="230" w:line="478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12"/>
        </w:rPr>
        <w:t>6.掌握视觉化营销的相关知识；掌握短视频制作的相关</w:t>
      </w:r>
    </w:p>
    <w:p>
      <w:pPr>
        <w:pStyle w:val="BodyText"/>
        <w:ind w:left="51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2"/>
        </w:rPr>
        <w:t>知识；</w:t>
      </w:r>
    </w:p>
    <w:p>
      <w:pPr>
        <w:pStyle w:val="BodyText"/>
        <w:ind w:right="65"/>
        <w:spacing w:before="286" w:line="585" w:lineRule="exact"/>
        <w:jc w:val="right"/>
        <w:rPr>
          <w:sz w:val="30"/>
          <w:szCs w:val="30"/>
        </w:rPr>
      </w:pPr>
      <w:r>
        <w:rPr>
          <w:sz w:val="30"/>
          <w:szCs w:val="30"/>
          <w:spacing w:val="9"/>
          <w:position w:val="20"/>
        </w:rPr>
        <w:t>7.掌握跨境电商运营、跨境物流、跨境支付的基础知识。</w:t>
      </w:r>
    </w:p>
    <w:p>
      <w:pPr>
        <w:ind w:left="694"/>
        <w:spacing w:before="1" w:line="236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-2"/>
        </w:rPr>
        <w:t>（三</w:t>
      </w:r>
      <w:r>
        <w:rPr>
          <w:rFonts w:ascii="KaiTi" w:hAnsi="KaiTi" w:eastAsia="KaiTi" w:cs="KaiTi"/>
          <w:sz w:val="30"/>
          <w:szCs w:val="30"/>
          <w:spacing w:val="-49"/>
        </w:rPr>
        <w:t xml:space="preserve"> </w:t>
      </w:r>
      <w:r>
        <w:rPr>
          <w:rFonts w:ascii="KaiTi" w:hAnsi="KaiTi" w:eastAsia="KaiTi" w:cs="KaiTi"/>
          <w:sz w:val="30"/>
          <w:szCs w:val="30"/>
          <w:spacing w:val="-2"/>
        </w:rPr>
        <w:t>）能力</w:t>
      </w:r>
    </w:p>
    <w:p>
      <w:pPr>
        <w:pStyle w:val="BodyText"/>
        <w:ind w:left="83" w:right="216" w:firstLine="635"/>
        <w:spacing w:before="213" w:line="260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1.能够实施网络市场调查问卷调研，收集与处理网</w:t>
      </w:r>
      <w:r>
        <w:rPr>
          <w:sz w:val="30"/>
          <w:szCs w:val="30"/>
          <w:spacing w:val="14"/>
        </w:rPr>
        <w:t>上信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息；</w:t>
      </w:r>
      <w:r>
        <w:rPr>
          <w:sz w:val="30"/>
          <w:szCs w:val="30"/>
          <w:spacing w:val="-23"/>
        </w:rPr>
        <w:t xml:space="preserve"> </w:t>
      </w:r>
      <w:r>
        <w:rPr>
          <w:sz w:val="30"/>
          <w:szCs w:val="30"/>
          <w:spacing w:val="9"/>
        </w:rPr>
        <w:t>能够运用网络营销相关工具进行网络推广；</w:t>
      </w:r>
    </w:p>
    <w:p>
      <w:pPr>
        <w:pStyle w:val="BodyText"/>
        <w:ind w:left="693"/>
        <w:spacing w:before="286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2.能够运用网络客服沟通的方法和技巧进行</w:t>
      </w:r>
      <w:r>
        <w:rPr>
          <w:sz w:val="30"/>
          <w:szCs w:val="30"/>
          <w:spacing w:val="15"/>
        </w:rPr>
        <w:t>商品销售；</w:t>
      </w:r>
    </w:p>
    <w:p>
      <w:pPr>
        <w:pStyle w:val="BodyText"/>
        <w:ind w:left="40" w:firstLine="667"/>
        <w:spacing w:before="238" w:line="260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3.能够熟练运用专业文案写作方法和技巧，对产品详情、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0"/>
        </w:rPr>
        <w:t>促销海报、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网络推广软文、短视频文案等进行撰写；</w:t>
      </w:r>
    </w:p>
    <w:p>
      <w:pPr>
        <w:pStyle w:val="BodyText"/>
        <w:ind w:left="38" w:right="202" w:firstLine="647"/>
        <w:spacing w:before="312" w:line="259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4.能够对产品进行拍摄与处理，能够对网店进</w:t>
      </w:r>
      <w:r>
        <w:rPr>
          <w:sz w:val="30"/>
          <w:szCs w:val="30"/>
          <w:spacing w:val="16"/>
        </w:rPr>
        <w:t>行基本装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修、运营推广，能够使用第三方平台进行自</w:t>
      </w:r>
      <w:r>
        <w:rPr>
          <w:sz w:val="30"/>
          <w:szCs w:val="30"/>
          <w:spacing w:val="16"/>
        </w:rPr>
        <w:t>主创业；</w:t>
      </w:r>
    </w:p>
    <w:p>
      <w:pPr>
        <w:spacing w:line="259" w:lineRule="auto"/>
        <w:sectPr>
          <w:footerReference w:type="default" r:id="rId5"/>
          <w:pgSz w:w="11906" w:h="16840"/>
          <w:pgMar w:top="1431" w:right="1609" w:bottom="1474" w:left="1785" w:header="0" w:footer="1253" w:gutter="0"/>
        </w:sectPr>
        <w:rPr>
          <w:sz w:val="30"/>
          <w:szCs w:val="30"/>
        </w:rPr>
      </w:pPr>
    </w:p>
    <w:p>
      <w:pPr>
        <w:pStyle w:val="BodyText"/>
        <w:ind w:left="65" w:right="582" w:firstLine="632"/>
        <w:spacing w:before="249" w:line="323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5.能够运用所学对商品进行直播销售，能够熟练使用视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4"/>
        </w:rPr>
        <w:t>频编辑软件制作有新意的短视频，能够达到吸粉的目的，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4"/>
        </w:rPr>
        <w:t>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时熟练掌握主播助理的相关工作要求，做好直播助理工作，</w:t>
      </w:r>
    </w:p>
    <w:p>
      <w:pPr>
        <w:pStyle w:val="BodyText"/>
        <w:ind w:left="8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能够利用所学知识进行直播运营；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46" w:right="575" w:firstLine="645"/>
        <w:spacing w:before="97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26"/>
        </w:rPr>
        <w:t>6.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26"/>
        </w:rPr>
        <w:t>能够运用跨境电商的相关技能进行跨境店铺的基础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操作，跨境电商营销，跨境平台运维，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同时要具备使用</w:t>
      </w:r>
      <w:r>
        <w:rPr>
          <w:sz w:val="30"/>
          <w:szCs w:val="30"/>
          <w:spacing w:val="14"/>
        </w:rPr>
        <w:t>外语</w:t>
      </w:r>
    </w:p>
    <w:p>
      <w:pPr>
        <w:pStyle w:val="BodyText"/>
        <w:ind w:left="49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进行协调沟通的能力；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62" w:right="575" w:firstLine="634"/>
        <w:spacing w:before="98" w:line="324" w:lineRule="auto"/>
        <w:jc w:val="both"/>
        <w:rPr>
          <w:sz w:val="30"/>
          <w:szCs w:val="30"/>
        </w:rPr>
      </w:pPr>
      <w:r>
        <w:rPr>
          <w:sz w:val="30"/>
          <w:szCs w:val="30"/>
          <w:spacing w:val="16"/>
        </w:rPr>
        <w:t>7.能够娴熟地进行人际沟通和书面表达，能灵活运用所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6"/>
        </w:rPr>
        <w:t>学解决工作、生活中的实际问题；能够与时俱进，具备终身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17"/>
        </w:rPr>
        <w:t>学习的能力；有较强的创新精神和创新能力；具有进行团队</w:t>
      </w:r>
    </w:p>
    <w:p>
      <w:pPr>
        <w:pStyle w:val="BodyText"/>
        <w:ind w:left="50"/>
        <w:spacing w:line="226" w:lineRule="auto"/>
        <w:rPr>
          <w:sz w:val="30"/>
          <w:szCs w:val="30"/>
        </w:rPr>
      </w:pPr>
      <w:bookmarkStart w:name="bookmark8" w:id="7"/>
      <w:bookmarkEnd w:id="7"/>
      <w:r>
        <w:rPr>
          <w:sz w:val="30"/>
          <w:szCs w:val="30"/>
          <w:spacing w:val="8"/>
        </w:rPr>
        <w:t>协作的能力。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678"/>
        <w:spacing w:before="98" w:line="227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八、课程结构框架</w:t>
      </w:r>
    </w:p>
    <w:p>
      <w:pPr>
        <w:ind w:firstLine="573"/>
        <w:spacing w:before="136" w:line="5940" w:lineRule="exact"/>
        <w:rPr/>
      </w:pPr>
      <w:r>
        <w:rPr>
          <w:position w:val="-118"/>
        </w:rPr>
        <w:drawing>
          <wp:inline distT="0" distB="0" distL="0" distR="0">
            <wp:extent cx="5277612" cy="3771900"/>
            <wp:effectExtent l="0" t="0" r="0" b="0"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77612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940" w:lineRule="exact"/>
        <w:sectPr>
          <w:footerReference w:type="default" r:id="rId6"/>
          <w:pgSz w:w="11906" w:h="16840"/>
          <w:pgMar w:top="1431" w:right="1235" w:bottom="1476" w:left="1785" w:header="0" w:footer="1253" w:gutter="0"/>
        </w:sectPr>
        <w:rPr/>
      </w:pPr>
    </w:p>
    <w:p>
      <w:pPr>
        <w:ind w:left="1288"/>
        <w:spacing w:before="223" w:line="227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9" w:id="8"/>
      <w:bookmarkEnd w:id="8"/>
      <w:r>
        <w:rPr>
          <w:rFonts w:ascii="SimHei" w:hAnsi="SimHei" w:eastAsia="SimHei" w:cs="SimHei"/>
          <w:sz w:val="30"/>
          <w:szCs w:val="30"/>
          <w:spacing w:val="15"/>
        </w:rPr>
        <w:t>九、课程设置与教学要求</w:t>
      </w:r>
    </w:p>
    <w:p>
      <w:pPr>
        <w:ind w:left="1292"/>
        <w:spacing w:before="207" w:line="232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3"/>
        </w:rPr>
        <w:t>（一）</w:t>
      </w:r>
      <w:r>
        <w:rPr>
          <w:rFonts w:ascii="SimSun" w:hAnsi="SimSun" w:eastAsia="SimSun" w:cs="SimSun"/>
          <w:sz w:val="30"/>
          <w:szCs w:val="30"/>
          <w:spacing w:val="13"/>
        </w:rPr>
        <w:t>公共</w:t>
      </w:r>
      <w:r>
        <w:rPr>
          <w:rFonts w:ascii="KaiTi" w:hAnsi="KaiTi" w:eastAsia="KaiTi" w:cs="KaiTi"/>
          <w:sz w:val="30"/>
          <w:szCs w:val="30"/>
          <w:spacing w:val="13"/>
        </w:rPr>
        <w:t>基</w:t>
      </w:r>
      <w:r>
        <w:rPr>
          <w:rFonts w:ascii="SimSun" w:hAnsi="SimSun" w:eastAsia="SimSun" w:cs="SimSun"/>
          <w:sz w:val="30"/>
          <w:szCs w:val="30"/>
          <w:spacing w:val="13"/>
        </w:rPr>
        <w:t>础</w:t>
      </w:r>
      <w:r>
        <w:rPr>
          <w:rFonts w:ascii="KaiTi" w:hAnsi="KaiTi" w:eastAsia="KaiTi" w:cs="KaiTi"/>
          <w:sz w:val="30"/>
          <w:szCs w:val="30"/>
          <w:spacing w:val="13"/>
        </w:rPr>
        <w:t>课程</w:t>
      </w:r>
    </w:p>
    <w:p>
      <w:pPr>
        <w:pStyle w:val="BodyText"/>
        <w:ind w:left="3584"/>
        <w:spacing w:before="241" w:line="222" w:lineRule="auto"/>
        <w:rPr>
          <w:sz w:val="24"/>
          <w:szCs w:val="24"/>
        </w:rPr>
      </w:pPr>
      <w:r>
        <w:rPr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公共基础必修课程教学要求</w:t>
      </w:r>
    </w:p>
    <w:p>
      <w:pPr>
        <w:spacing w:before="53"/>
        <w:rPr/>
      </w:pPr>
      <w:r/>
    </w:p>
    <w:p>
      <w:pPr>
        <w:spacing w:before="53"/>
        <w:rPr/>
      </w:pPr>
      <w:r/>
    </w:p>
    <w:tbl>
      <w:tblPr>
        <w:tblStyle w:val="TableNormal"/>
        <w:tblW w:w="949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55"/>
        <w:gridCol w:w="1459"/>
        <w:gridCol w:w="6000"/>
        <w:gridCol w:w="1077"/>
      </w:tblGrid>
      <w:tr>
        <w:trPr>
          <w:trHeight w:val="522" w:hRule="atLeast"/>
        </w:trPr>
        <w:tc>
          <w:tcPr>
            <w:tcW w:w="955" w:type="dxa"/>
            <w:vAlign w:val="top"/>
          </w:tcPr>
          <w:p>
            <w:pPr>
              <w:pStyle w:val="TableText"/>
              <w:ind w:left="255"/>
              <w:spacing w:before="154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459" w:type="dxa"/>
            <w:vAlign w:val="top"/>
          </w:tcPr>
          <w:p>
            <w:pPr>
              <w:pStyle w:val="TableText"/>
              <w:ind w:left="508"/>
              <w:spacing w:before="153" w:line="222" w:lineRule="auto"/>
              <w:rPr/>
            </w:pPr>
            <w:r>
              <w:rPr>
                <w:spacing w:val="-9"/>
              </w:rPr>
              <w:t>课程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961"/>
              <w:spacing w:before="154" w:line="222" w:lineRule="auto"/>
              <w:rPr/>
            </w:pPr>
            <w:r>
              <w:rPr>
                <w:spacing w:val="-5"/>
              </w:rPr>
              <w:t>主要教学内容和要求</w:t>
            </w:r>
          </w:p>
        </w:tc>
        <w:tc>
          <w:tcPr>
            <w:tcW w:w="1077" w:type="dxa"/>
            <w:vAlign w:val="top"/>
          </w:tcPr>
          <w:p>
            <w:pPr>
              <w:pStyle w:val="TableText"/>
              <w:ind w:left="345"/>
              <w:spacing w:before="153" w:line="223" w:lineRule="auto"/>
              <w:rPr/>
            </w:pPr>
            <w:r>
              <w:rPr>
                <w:spacing w:val="-14"/>
              </w:rPr>
              <w:t>学时</w:t>
            </w:r>
          </w:p>
        </w:tc>
      </w:tr>
      <w:tr>
        <w:trPr>
          <w:trHeight w:val="2499" w:hRule="atLeast"/>
        </w:trPr>
        <w:tc>
          <w:tcPr>
            <w:tcW w:w="955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2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459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8" w:right="110" w:firstLine="47"/>
              <w:spacing w:before="78" w:line="234" w:lineRule="auto"/>
              <w:rPr/>
            </w:pPr>
            <w:r>
              <w:rPr>
                <w:spacing w:val="-9"/>
              </w:rPr>
              <w:t>中国特色社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会主义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8" w:firstLine="473"/>
              <w:spacing w:before="65" w:line="233" w:lineRule="auto"/>
              <w:jc w:val="both"/>
              <w:rPr/>
            </w:pPr>
            <w:r>
              <w:rPr>
                <w:spacing w:val="-14"/>
              </w:rPr>
              <w:t>依据《中等职业学校思想政治课程标准（202</w:t>
            </w:r>
            <w:r>
              <w:rPr>
                <w:spacing w:val="-15"/>
              </w:rPr>
              <w:t>0年版）》</w:t>
            </w:r>
            <w:r>
              <w:rPr/>
              <w:t xml:space="preserve"> </w:t>
            </w:r>
            <w:r>
              <w:rPr>
                <w:spacing w:val="4"/>
              </w:rPr>
              <w:t>开设。通过本课程学习，使学生理解中国特色社会主义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理论体系的基本内容和科学方法，帮助学生正确理解这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一理论体系基本理论观点，深刻理解党在社会主义初级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阶段的基本路线、基本纲领和基本要求，准确把握建设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中国特色社会主义的总依据、总任务和总布局，坚定在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党的领导下走中国特色社会主义道路的理想信念，为全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面建成小康社会、实现中华民族伟大复兴而努力奋斗。</w:t>
            </w:r>
          </w:p>
        </w:tc>
        <w:tc>
          <w:tcPr>
            <w:tcW w:w="1077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2499" w:hRule="atLeast"/>
        </w:trPr>
        <w:tc>
          <w:tcPr>
            <w:tcW w:w="955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2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459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5" w:right="131" w:hanging="116"/>
              <w:spacing w:before="78" w:line="233" w:lineRule="auto"/>
              <w:rPr/>
            </w:pPr>
            <w:r>
              <w:rPr>
                <w:spacing w:val="-8"/>
              </w:rPr>
              <w:t>心理健康与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职业生涯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6" w:firstLine="475"/>
              <w:spacing w:before="65" w:line="233" w:lineRule="auto"/>
              <w:jc w:val="both"/>
              <w:rPr/>
            </w:pPr>
            <w:r>
              <w:rPr>
                <w:spacing w:val="-14"/>
              </w:rPr>
              <w:t>依据《中等职业学校思想政治课程标准（2020</w:t>
            </w:r>
            <w:r>
              <w:rPr>
                <w:spacing w:val="-15"/>
              </w:rPr>
              <w:t>年版）》</w:t>
            </w:r>
            <w:r>
              <w:rPr/>
              <w:t xml:space="preserve"> </w:t>
            </w:r>
            <w:r>
              <w:rPr>
                <w:spacing w:val="4"/>
              </w:rPr>
              <w:t>开设。通过本课程学习，使学生掌握心理健康的基本知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识、方法和意识的教育，提高学生心理素质，帮助学生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正确处理成长、学习、生活和求职就业中遇到的心理行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为问题，促进其身心和谐健康发展。</w:t>
            </w:r>
            <w:r>
              <w:rPr>
                <w:spacing w:val="-33"/>
              </w:rPr>
              <w:t xml:space="preserve"> </w:t>
            </w:r>
            <w:r>
              <w:rPr>
                <w:spacing w:val="1"/>
              </w:rPr>
              <w:t>引导学生</w:t>
            </w:r>
            <w:r>
              <w:rPr/>
              <w:t>树立正确</w:t>
            </w:r>
            <w:r>
              <w:rPr/>
              <w:t xml:space="preserve"> </w:t>
            </w:r>
            <w:r>
              <w:rPr>
                <w:spacing w:val="4"/>
              </w:rPr>
              <w:t>的职业观念和职业理想，学会根据社会需要和自身特点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进行职业生涯规划，并以此规范和调整自己的行为，为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顺利就业创业创造条件。</w:t>
            </w:r>
          </w:p>
        </w:tc>
        <w:tc>
          <w:tcPr>
            <w:tcW w:w="1077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875" w:hRule="atLeast"/>
        </w:trPr>
        <w:tc>
          <w:tcPr>
            <w:tcW w:w="955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459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3"/>
              <w:spacing w:before="78" w:line="223" w:lineRule="auto"/>
              <w:rPr/>
            </w:pPr>
            <w:r>
              <w:rPr>
                <w:spacing w:val="-8"/>
              </w:rPr>
              <w:t>哲学与人生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6" w:firstLine="475"/>
              <w:spacing w:before="71" w:line="230" w:lineRule="auto"/>
              <w:rPr/>
            </w:pPr>
            <w:r>
              <w:rPr>
                <w:spacing w:val="-14"/>
              </w:rPr>
              <w:t>依据《中等职业学校思想政治课程标准（202</w:t>
            </w:r>
            <w:r>
              <w:rPr>
                <w:spacing w:val="-15"/>
              </w:rPr>
              <w:t>0年版）》</w:t>
            </w:r>
            <w:r>
              <w:rPr/>
              <w:t xml:space="preserve"> </w:t>
            </w:r>
            <w:r>
              <w:rPr>
                <w:spacing w:val="4"/>
              </w:rPr>
              <w:t>开设。通过本课程学习，使学生掌握马克思主义哲学基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本观点和方法，帮助学生学习运用辩证唯物主义和历史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唯物主义的观点和方法，正确看待自然、社会的发展，</w:t>
            </w:r>
            <w:r>
              <w:rPr>
                <w:spacing w:val="11"/>
              </w:rPr>
              <w:t xml:space="preserve"> </w:t>
            </w:r>
            <w:r>
              <w:rPr>
                <w:spacing w:val="4"/>
              </w:rPr>
              <w:t>正确认识和处理人生发展中的基本问题，树立和追求崇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高理想，逐步形成正确的世界观、人生观和价值观。</w:t>
            </w:r>
          </w:p>
        </w:tc>
        <w:tc>
          <w:tcPr>
            <w:tcW w:w="107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875" w:hRule="atLeast"/>
        </w:trPr>
        <w:tc>
          <w:tcPr>
            <w:tcW w:w="95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6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459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4" w:right="129" w:hanging="368"/>
              <w:spacing w:before="78" w:line="230" w:lineRule="auto"/>
              <w:rPr/>
            </w:pPr>
            <w:r>
              <w:rPr>
                <w:spacing w:val="-7"/>
              </w:rPr>
              <w:t>职业道德与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法治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32" w:firstLine="469"/>
              <w:spacing w:before="71" w:line="230" w:lineRule="auto"/>
              <w:jc w:val="both"/>
              <w:rPr/>
            </w:pPr>
            <w:r>
              <w:rPr>
                <w:spacing w:val="-14"/>
              </w:rPr>
              <w:t>依据《中等职业学校思想政治课程标准（202</w:t>
            </w:r>
            <w:r>
              <w:rPr>
                <w:spacing w:val="-15"/>
              </w:rPr>
              <w:t>0年版）》</w:t>
            </w:r>
            <w:r>
              <w:rPr/>
              <w:t xml:space="preserve"> </w:t>
            </w:r>
            <w:r>
              <w:rPr>
                <w:spacing w:val="4"/>
              </w:rPr>
              <w:t>开设。通过本课程学习，使学生掌握文明礼仪的基本要</w:t>
            </w:r>
            <w:r>
              <w:rPr>
                <w:spacing w:val="5"/>
              </w:rPr>
              <w:t xml:space="preserve"> </w:t>
            </w:r>
            <w:r>
              <w:rPr>
                <w:spacing w:val="4"/>
              </w:rPr>
              <w:t>求、职业道德的作用和基本规范，陶冶道德情操，增强</w:t>
            </w:r>
            <w:r>
              <w:rPr>
                <w:spacing w:val="5"/>
              </w:rPr>
              <w:t xml:space="preserve"> </w:t>
            </w:r>
            <w:r>
              <w:rPr>
                <w:spacing w:val="4"/>
              </w:rPr>
              <w:t>职业道德意识，养成职业道德行为习惯。掌握与日常生</w:t>
            </w:r>
            <w:r>
              <w:rPr>
                <w:spacing w:val="5"/>
              </w:rPr>
              <w:t xml:space="preserve"> </w:t>
            </w:r>
            <w:r>
              <w:rPr>
                <w:spacing w:val="4"/>
              </w:rPr>
              <w:t>活和职业活动密切相关的法律知识，树立法治观念，增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强法律意识，成为懂法、守法、用法的公民。</w:t>
            </w:r>
          </w:p>
        </w:tc>
        <w:tc>
          <w:tcPr>
            <w:tcW w:w="107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251" w:hRule="atLeast"/>
        </w:trPr>
        <w:tc>
          <w:tcPr>
            <w:tcW w:w="955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45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7"/>
              <w:spacing w:before="78" w:line="222" w:lineRule="auto"/>
              <w:rPr/>
            </w:pPr>
            <w:r>
              <w:rPr>
                <w:spacing w:val="-8"/>
              </w:rPr>
              <w:t>军事理论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8" w:right="100" w:firstLine="478"/>
              <w:spacing w:before="65" w:line="226" w:lineRule="auto"/>
              <w:jc w:val="both"/>
              <w:rPr/>
            </w:pPr>
            <w:r>
              <w:rPr>
                <w:spacing w:val="-5"/>
              </w:rPr>
              <w:t>本课程主要学习基本军事理论知识，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了解国防法规</w:t>
            </w:r>
            <w:r>
              <w:rPr>
                <w:spacing w:val="1"/>
              </w:rPr>
              <w:t xml:space="preserve"> </w:t>
            </w:r>
            <w:r>
              <w:rPr/>
              <w:t>和制度，通过学习，让学生增强国防观念和国家安全意</w:t>
            </w:r>
            <w:r>
              <w:rPr>
                <w:spacing w:val="2"/>
              </w:rPr>
              <w:t xml:space="preserve"> </w:t>
            </w:r>
            <w:r>
              <w:rPr/>
              <w:t>识，热爱中国国防和人民解放军，为人民解放军训练后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备兵员和培养预备役军官打下坚实基础。</w:t>
            </w:r>
          </w:p>
        </w:tc>
        <w:tc>
          <w:tcPr>
            <w:tcW w:w="107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633" w:hRule="atLeast"/>
        </w:trPr>
        <w:tc>
          <w:tcPr>
            <w:tcW w:w="955" w:type="dxa"/>
            <w:vAlign w:val="top"/>
          </w:tcPr>
          <w:p>
            <w:pPr>
              <w:pStyle w:val="TableText"/>
              <w:ind w:left="444"/>
              <w:spacing w:before="274" w:line="180" w:lineRule="auto"/>
              <w:rPr/>
            </w:pPr>
            <w:r>
              <w:rPr/>
              <w:t>6</w:t>
            </w:r>
          </w:p>
        </w:tc>
        <w:tc>
          <w:tcPr>
            <w:tcW w:w="1459" w:type="dxa"/>
            <w:vAlign w:val="top"/>
          </w:tcPr>
          <w:p>
            <w:pPr>
              <w:pStyle w:val="TableText"/>
              <w:ind w:left="154" w:right="131" w:firstLine="1"/>
              <w:spacing w:before="53" w:line="219" w:lineRule="auto"/>
              <w:rPr/>
            </w:pPr>
            <w:r>
              <w:rPr>
                <w:spacing w:val="-7"/>
              </w:rPr>
              <w:t>毛泽东思想</w:t>
            </w:r>
            <w:r>
              <w:rPr/>
              <w:t xml:space="preserve"> </w:t>
            </w:r>
            <w:r>
              <w:rPr>
                <w:spacing w:val="-7"/>
              </w:rPr>
              <w:t>和中国特色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85" w:right="103" w:hanging="58"/>
              <w:spacing w:before="61" w:line="216" w:lineRule="auto"/>
              <w:rPr/>
            </w:pPr>
            <w:r>
              <w:rPr>
                <w:spacing w:val="-5"/>
              </w:rPr>
              <w:t>本课程是以中国化的马克思主义为主题，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以马克思主义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中国化为主线，</w:t>
            </w:r>
            <w:r>
              <w:rPr>
                <w:spacing w:val="-7"/>
              </w:rPr>
              <w:t xml:space="preserve"> </w:t>
            </w:r>
            <w:r>
              <w:rPr>
                <w:spacing w:val="-7"/>
              </w:rPr>
              <w:t>以中国特色社会主义为重点，着重讲授</w:t>
            </w:r>
          </w:p>
        </w:tc>
        <w:tc>
          <w:tcPr>
            <w:tcW w:w="1077" w:type="dxa"/>
            <w:vAlign w:val="top"/>
          </w:tcPr>
          <w:p>
            <w:pPr>
              <w:pStyle w:val="TableText"/>
              <w:ind w:left="450"/>
              <w:spacing w:before="274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"/>
          <w:pgSz w:w="11906" w:h="16840"/>
          <w:pgMar w:top="1431" w:right="1218" w:bottom="1472" w:left="1190" w:header="0" w:footer="125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49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55"/>
        <w:gridCol w:w="1459"/>
        <w:gridCol w:w="6000"/>
        <w:gridCol w:w="1077"/>
      </w:tblGrid>
      <w:tr>
        <w:trPr>
          <w:trHeight w:val="1571" w:hRule="atLeast"/>
        </w:trPr>
        <w:tc>
          <w:tcPr>
            <w:tcW w:w="9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9" w:type="dxa"/>
            <w:vAlign w:val="top"/>
          </w:tcPr>
          <w:p>
            <w:pPr>
              <w:pStyle w:val="TableText"/>
              <w:ind w:left="146" w:right="129" w:firstLine="6"/>
              <w:spacing w:before="54" w:line="230" w:lineRule="auto"/>
              <w:rPr/>
            </w:pPr>
            <w:r>
              <w:rPr>
                <w:spacing w:val="-6"/>
              </w:rPr>
              <w:t>社会主义理</w:t>
            </w:r>
            <w:r>
              <w:rPr>
                <w:spacing w:val="1"/>
              </w:rPr>
              <w:t xml:space="preserve"> </w:t>
            </w:r>
            <w:r>
              <w:rPr>
                <w:spacing w:val="-5"/>
              </w:rPr>
              <w:t>论体系概论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8" w:right="100" w:firstLine="57"/>
              <w:spacing w:before="72" w:line="229" w:lineRule="auto"/>
              <w:jc w:val="both"/>
              <w:rPr/>
            </w:pPr>
            <w:r>
              <w:rPr>
                <w:spacing w:val="-2"/>
              </w:rPr>
              <w:t>中国共产党将马克思主义基本原理与中国实</w:t>
            </w:r>
            <w:r>
              <w:rPr>
                <w:spacing w:val="-3"/>
              </w:rPr>
              <w:t>际相结合的</w:t>
            </w:r>
            <w:r>
              <w:rPr/>
              <w:t xml:space="preserve"> </w:t>
            </w:r>
            <w:r>
              <w:rPr>
                <w:spacing w:val="-5"/>
              </w:rPr>
              <w:t>历史进程，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以及马克思主义中国化两大理论成果即毛泽</w:t>
            </w:r>
            <w:r>
              <w:rPr>
                <w:spacing w:val="7"/>
              </w:rPr>
              <w:t xml:space="preserve"> </w:t>
            </w:r>
            <w:r>
              <w:rPr/>
              <w:t>东思想和中国特色社会主义理论体系等相关内容，从而</w:t>
            </w:r>
            <w:r>
              <w:rPr>
                <w:spacing w:val="2"/>
              </w:rPr>
              <w:t xml:space="preserve"> </w:t>
            </w:r>
            <w:r>
              <w:rPr/>
              <w:t>坚定大学生在党的领导下走中国特色社会主义道路的理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想信念。</w:t>
            </w:r>
          </w:p>
        </w:tc>
        <w:tc>
          <w:tcPr>
            <w:tcW w:w="10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811" w:hRule="atLeast"/>
        </w:trPr>
        <w:tc>
          <w:tcPr>
            <w:tcW w:w="95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8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1459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4" w:right="129" w:hanging="351"/>
              <w:spacing w:before="78" w:line="230" w:lineRule="auto"/>
              <w:rPr/>
            </w:pPr>
            <w:r>
              <w:rPr>
                <w:spacing w:val="-10"/>
              </w:rPr>
              <w:t>思想道德与</w:t>
            </w:r>
            <w:r>
              <w:rPr/>
              <w:t xml:space="preserve"> </w:t>
            </w:r>
            <w:r>
              <w:rPr>
                <w:spacing w:val="-12"/>
              </w:rPr>
              <w:t>法治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18" w:right="77" w:firstLine="488"/>
              <w:spacing w:before="63" w:line="234" w:lineRule="auto"/>
              <w:rPr/>
            </w:pPr>
            <w:r>
              <w:rPr>
                <w:spacing w:val="-1"/>
              </w:rPr>
              <w:t>本课程主要学习研究学生成长过程中面临的思想道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德和法治问题，开展世界观、人生观、价值观、道德</w:t>
            </w:r>
            <w:r>
              <w:rPr>
                <w:spacing w:val="-9"/>
              </w:rPr>
              <w:t>观、</w:t>
            </w:r>
            <w:r>
              <w:rPr/>
              <w:t xml:space="preserve"> </w:t>
            </w:r>
            <w:r>
              <w:rPr/>
              <w:t>法治观教育。通过学习，帮助学生提升思想道德素质和</w:t>
            </w:r>
            <w:r>
              <w:rPr>
                <w:spacing w:val="7"/>
              </w:rPr>
              <w:t xml:space="preserve"> </w:t>
            </w:r>
            <w:r>
              <w:rPr>
                <w:spacing w:val="1"/>
              </w:rPr>
              <w:t>法治素养，成长为自觉担当民族复兴大任的时代新人。</w:t>
            </w:r>
            <w:r>
              <w:rPr>
                <w:spacing w:val="14"/>
              </w:rPr>
              <w:t xml:space="preserve"> </w:t>
            </w:r>
            <w:r>
              <w:rPr/>
              <w:t>有助于学生遵守道德规范、锤炼道德品格，把正确的道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德认知、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自觉的道德养成和积极的道德实践结合起来，</w:t>
            </w:r>
            <w:r>
              <w:rPr>
                <w:spacing w:val="18"/>
              </w:rPr>
              <w:t xml:space="preserve"> </w:t>
            </w:r>
            <w:r>
              <w:rPr/>
              <w:t>引领良好的社会风尚；有助大学生学习法治思想、养成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法治思维，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自觉尊法守法学法用法，从而具备优秀的思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想道德素质和法治素养。</w:t>
            </w:r>
          </w:p>
        </w:tc>
        <w:tc>
          <w:tcPr>
            <w:tcW w:w="107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>
                <w:spacing w:val="-7"/>
              </w:rPr>
              <w:t>54</w:t>
            </w:r>
          </w:p>
        </w:tc>
      </w:tr>
      <w:tr>
        <w:trPr>
          <w:trHeight w:val="2811" w:hRule="atLeast"/>
        </w:trPr>
        <w:tc>
          <w:tcPr>
            <w:tcW w:w="955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3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459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0"/>
              <w:spacing w:before="78" w:line="222" w:lineRule="auto"/>
              <w:rPr/>
            </w:pPr>
            <w:r>
              <w:rPr>
                <w:spacing w:val="-4"/>
              </w:rPr>
              <w:t>形势与政策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6" w:right="103" w:firstLine="480"/>
              <w:spacing w:before="74" w:line="233" w:lineRule="auto"/>
              <w:jc w:val="both"/>
              <w:rPr/>
            </w:pPr>
            <w:r>
              <w:rPr/>
              <w:t>本课程主要学习国家理论创新最新成果，新时代坚</w:t>
            </w:r>
            <w:r>
              <w:rPr>
                <w:spacing w:val="3"/>
              </w:rPr>
              <w:t xml:space="preserve"> </w:t>
            </w:r>
            <w:r>
              <w:rPr/>
              <w:t>持和发展中国特色社会主义的生动实践，国家的形势观</w:t>
            </w:r>
            <w:r>
              <w:rPr>
                <w:spacing w:val="4"/>
              </w:rPr>
              <w:t xml:space="preserve"> </w:t>
            </w:r>
            <w:r>
              <w:rPr/>
              <w:t>政策观、党的路线方针政策、基本国情、国内外形势及</w:t>
            </w:r>
            <w:r>
              <w:rPr>
                <w:spacing w:val="4"/>
              </w:rPr>
              <w:t xml:space="preserve"> </w:t>
            </w:r>
            <w:r>
              <w:rPr/>
              <w:t>其热点难点问题。通过学习，帮助学生准确理解当代中</w:t>
            </w:r>
            <w:r>
              <w:rPr>
                <w:spacing w:val="4"/>
              </w:rPr>
              <w:t xml:space="preserve"> </w:t>
            </w:r>
            <w:r>
              <w:rPr/>
              <w:t>国马克思主义，深刻领会党和国家事业取得的历史性成</w:t>
            </w:r>
            <w:r>
              <w:rPr>
                <w:spacing w:val="4"/>
              </w:rPr>
              <w:t xml:space="preserve"> </w:t>
            </w:r>
            <w:r>
              <w:rPr/>
              <w:t>就、面临的历史性机遇和挑战，引导大学生正确认识世</w:t>
            </w:r>
            <w:r>
              <w:rPr>
                <w:spacing w:val="4"/>
              </w:rPr>
              <w:t xml:space="preserve"> </w:t>
            </w:r>
            <w:r>
              <w:rPr/>
              <w:t>界和中国发展大势，正确认识中国特色和国际比较，正</w:t>
            </w:r>
            <w:r>
              <w:rPr>
                <w:spacing w:val="4"/>
              </w:rPr>
              <w:t xml:space="preserve"> </w:t>
            </w:r>
            <w:r>
              <w:rPr/>
              <w:t>确认识时代责任和历史使命，正确认识远大抱负和脚踏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实地。</w:t>
            </w:r>
          </w:p>
        </w:tc>
        <w:tc>
          <w:tcPr>
            <w:tcW w:w="1077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5"/>
              <w:spacing w:before="78" w:line="181" w:lineRule="auto"/>
              <w:rPr/>
            </w:pPr>
            <w:r>
              <w:rPr>
                <w:spacing w:val="-14"/>
              </w:rPr>
              <w:t>18</w:t>
            </w:r>
          </w:p>
        </w:tc>
      </w:tr>
      <w:tr>
        <w:trPr>
          <w:trHeight w:val="1563" w:hRule="atLeast"/>
        </w:trPr>
        <w:tc>
          <w:tcPr>
            <w:tcW w:w="955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3"/>
              <w:spacing w:before="78" w:line="180" w:lineRule="auto"/>
              <w:rPr/>
            </w:pPr>
            <w:r>
              <w:rPr/>
              <w:t>9</w:t>
            </w:r>
          </w:p>
        </w:tc>
        <w:tc>
          <w:tcPr>
            <w:tcW w:w="1459" w:type="dxa"/>
            <w:vAlign w:val="top"/>
          </w:tcPr>
          <w:p>
            <w:pPr>
              <w:pStyle w:val="TableText"/>
              <w:ind w:left="206"/>
              <w:spacing w:before="207" w:line="222" w:lineRule="auto"/>
              <w:rPr/>
            </w:pPr>
            <w:r>
              <w:rPr>
                <w:spacing w:val="-14"/>
              </w:rPr>
              <w:t>习近平新时</w:t>
            </w:r>
          </w:p>
          <w:p>
            <w:pPr>
              <w:pStyle w:val="TableText"/>
              <w:ind w:left="150"/>
              <w:spacing w:before="21" w:line="222" w:lineRule="auto"/>
              <w:rPr/>
            </w:pPr>
            <w:r>
              <w:rPr>
                <w:spacing w:val="-6"/>
              </w:rPr>
              <w:t>代中国特色</w:t>
            </w:r>
          </w:p>
          <w:p>
            <w:pPr>
              <w:pStyle w:val="TableText"/>
              <w:ind w:left="152"/>
              <w:spacing w:before="23" w:line="223" w:lineRule="auto"/>
              <w:rPr/>
            </w:pPr>
            <w:r>
              <w:rPr>
                <w:spacing w:val="-6"/>
              </w:rPr>
              <w:t>社会主义思</w:t>
            </w:r>
          </w:p>
          <w:p>
            <w:pPr>
              <w:pStyle w:val="TableText"/>
              <w:ind w:left="398"/>
              <w:spacing w:before="20" w:line="222" w:lineRule="auto"/>
              <w:rPr/>
            </w:pPr>
            <w:r>
              <w:rPr>
                <w:spacing w:val="-10"/>
              </w:rPr>
              <w:t>想概论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9" w:right="98" w:firstLine="477"/>
              <w:spacing w:before="64" w:line="229" w:lineRule="auto"/>
              <w:rPr/>
            </w:pPr>
            <w:r>
              <w:rPr>
                <w:spacing w:val="-1"/>
              </w:rPr>
              <w:t>本课程主要学习领会习近平新时代中国特色社会主</w:t>
            </w:r>
            <w:r>
              <w:rPr>
                <w:spacing w:val="4"/>
              </w:rPr>
              <w:t xml:space="preserve"> </w:t>
            </w:r>
            <w:r>
              <w:rPr/>
              <w:t>义思想的核心要义、精神实质、丰富内涵、实践要求。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通过学习，让学生进一步增强</w:t>
            </w:r>
            <w:r>
              <w:rPr>
                <w:spacing w:val="-63"/>
              </w:rPr>
              <w:t xml:space="preserve"> </w:t>
            </w:r>
            <w:r>
              <w:rPr>
                <w:spacing w:val="-10"/>
              </w:rPr>
              <w:t>“</w:t>
            </w:r>
            <w:r>
              <w:rPr>
                <w:spacing w:val="-40"/>
              </w:rPr>
              <w:t xml:space="preserve"> </w:t>
            </w:r>
            <w:r>
              <w:rPr>
                <w:spacing w:val="-10"/>
              </w:rPr>
              <w:t>四个意识”，坚定</w:t>
            </w:r>
            <w:r>
              <w:rPr>
                <w:spacing w:val="-89"/>
              </w:rPr>
              <w:t xml:space="preserve"> </w:t>
            </w:r>
            <w:r>
              <w:rPr>
                <w:spacing w:val="-10"/>
              </w:rPr>
              <w:t>“</w:t>
            </w:r>
            <w:r>
              <w:rPr>
                <w:spacing w:val="-42"/>
              </w:rPr>
              <w:t xml:space="preserve"> </w:t>
            </w:r>
            <w:r>
              <w:rPr>
                <w:spacing w:val="-10"/>
              </w:rPr>
              <w:t>四</w:t>
            </w:r>
            <w:r>
              <w:rPr/>
              <w:t xml:space="preserve"> </w:t>
            </w:r>
            <w:r>
              <w:rPr>
                <w:spacing w:val="-5"/>
              </w:rPr>
              <w:t>个自信</w:t>
            </w:r>
            <w:r>
              <w:rPr>
                <w:spacing w:val="-87"/>
              </w:rPr>
              <w:t xml:space="preserve"> </w:t>
            </w:r>
            <w:r>
              <w:rPr>
                <w:spacing w:val="-5"/>
              </w:rPr>
              <w:t>”</w:t>
            </w:r>
            <w:r>
              <w:rPr>
                <w:spacing w:val="-68"/>
              </w:rPr>
              <w:t xml:space="preserve"> </w:t>
            </w:r>
            <w:r>
              <w:rPr>
                <w:spacing w:val="-5"/>
              </w:rPr>
              <w:t>，做到</w:t>
            </w:r>
            <w:r>
              <w:rPr>
                <w:spacing w:val="-87"/>
              </w:rPr>
              <w:t xml:space="preserve"> </w:t>
            </w:r>
            <w:r>
              <w:rPr>
                <w:spacing w:val="-5"/>
              </w:rPr>
              <w:t>“两个维护”，对实现中华民族伟大复</w:t>
            </w:r>
            <w:r>
              <w:rPr/>
              <w:t xml:space="preserve"> </w:t>
            </w:r>
            <w:r>
              <w:rPr>
                <w:spacing w:val="-4"/>
              </w:rPr>
              <w:t>兴中国梦的信心。</w:t>
            </w:r>
          </w:p>
        </w:tc>
        <w:tc>
          <w:tcPr>
            <w:tcW w:w="1077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563" w:hRule="atLeast"/>
        </w:trPr>
        <w:tc>
          <w:tcPr>
            <w:tcW w:w="95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78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1459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6" w:right="124" w:hanging="440"/>
              <w:spacing w:before="78" w:line="230" w:lineRule="auto"/>
              <w:rPr/>
            </w:pPr>
            <w:r>
              <w:rPr>
                <w:spacing w:val="-14"/>
              </w:rPr>
              <w:t>国家安全教</w:t>
            </w:r>
            <w:r>
              <w:rPr>
                <w:spacing w:val="1"/>
              </w:rPr>
              <w:t xml:space="preserve"> </w:t>
            </w:r>
            <w:r>
              <w:rPr/>
              <w:t>育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8" w:right="103" w:firstLine="478"/>
              <w:spacing w:before="64" w:line="229" w:lineRule="auto"/>
              <w:rPr/>
            </w:pPr>
            <w:r>
              <w:rPr/>
              <w:t>本课程旨在培养学生的社会安全责任感，使学生逐</w:t>
            </w:r>
            <w:r>
              <w:rPr>
                <w:spacing w:val="3"/>
              </w:rPr>
              <w:t xml:space="preserve"> </w:t>
            </w:r>
            <w:r>
              <w:rPr/>
              <w:t>步形成安全意识，掌握必要的安全行为的知识和技能，</w:t>
            </w:r>
            <w:r>
              <w:rPr>
                <w:spacing w:val="2"/>
              </w:rPr>
              <w:t xml:space="preserve"> </w:t>
            </w:r>
            <w:r>
              <w:rPr/>
              <w:t>养成在日常生活和突发安全事件中正确应对的习惯，最</w:t>
            </w:r>
            <w:r>
              <w:rPr>
                <w:spacing w:val="2"/>
              </w:rPr>
              <w:t xml:space="preserve"> </w:t>
            </w:r>
            <w:r>
              <w:rPr/>
              <w:t>大限度地预防安全事故发生和减少安全事件对学生造成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的伤害，保障学生健康成长。</w:t>
            </w:r>
          </w:p>
        </w:tc>
        <w:tc>
          <w:tcPr>
            <w:tcW w:w="1077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875" w:hRule="atLeast"/>
        </w:trPr>
        <w:tc>
          <w:tcPr>
            <w:tcW w:w="955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78" w:line="181" w:lineRule="auto"/>
              <w:rPr/>
            </w:pPr>
            <w:r>
              <w:rPr>
                <w:spacing w:val="-14"/>
              </w:rPr>
              <w:t>11</w:t>
            </w:r>
          </w:p>
        </w:tc>
        <w:tc>
          <w:tcPr>
            <w:tcW w:w="1459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4"/>
              <w:spacing w:before="78" w:line="223" w:lineRule="auto"/>
              <w:rPr/>
            </w:pPr>
            <w:r>
              <w:rPr>
                <w:spacing w:val="-9"/>
              </w:rPr>
              <w:t>高等数学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3" w:right="38" w:firstLine="483"/>
              <w:spacing w:before="71" w:line="230" w:lineRule="auto"/>
              <w:rPr/>
            </w:pPr>
            <w:r>
              <w:rPr>
                <w:spacing w:val="3"/>
              </w:rPr>
              <w:t>本课程主要学习数学的基本概念，基本理论和基本</w:t>
            </w:r>
            <w:r>
              <w:rPr/>
              <w:t xml:space="preserve"> </w:t>
            </w:r>
            <w:r>
              <w:rPr>
                <w:spacing w:val="-7"/>
              </w:rPr>
              <w:t>运算，一元函数微积分，先行代数，线性规划和概率论，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旨在提升逻辑思维能力、运算能力、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自学能力及综合运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用搜学知识分析和解决问题的能力；使学生获得</w:t>
            </w:r>
            <w:r>
              <w:rPr>
                <w:spacing w:val="2"/>
              </w:rPr>
              <w:t>数学的</w:t>
            </w:r>
            <w:r>
              <w:rPr/>
              <w:t xml:space="preserve"> </w:t>
            </w:r>
            <w:r>
              <w:rPr>
                <w:spacing w:val="3"/>
              </w:rPr>
              <w:t>基本概念，基本理论和基本运算技能，为学习后</w:t>
            </w:r>
            <w:r>
              <w:rPr>
                <w:spacing w:val="2"/>
              </w:rPr>
              <w:t>续专业</w:t>
            </w:r>
            <w:r>
              <w:rPr/>
              <w:t xml:space="preserve"> </w:t>
            </w:r>
            <w:r>
              <w:rPr>
                <w:spacing w:val="-2"/>
              </w:rPr>
              <w:t>课程和进一步获得数学知识奠定必要的数学基础。</w:t>
            </w:r>
          </w:p>
        </w:tc>
        <w:tc>
          <w:tcPr>
            <w:tcW w:w="107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941" w:hRule="atLeast"/>
        </w:trPr>
        <w:tc>
          <w:tcPr>
            <w:tcW w:w="955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1459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/>
              <w:spacing w:before="78" w:line="223" w:lineRule="auto"/>
              <w:rPr/>
            </w:pPr>
            <w:r>
              <w:rPr>
                <w:spacing w:val="-8"/>
              </w:rPr>
              <w:t>大学英语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39" w:right="103" w:firstLine="227"/>
              <w:spacing w:before="69" w:line="221" w:lineRule="auto"/>
              <w:jc w:val="both"/>
              <w:rPr/>
            </w:pPr>
            <w:r>
              <w:rPr/>
              <w:t>本课程旨在让学生具备一定的听、说、读、写、译的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能力；能够用英语进行基本的书面和口语交流；树立多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元文化交流意识，提升思辨能力和综合人文素养。</w:t>
            </w:r>
          </w:p>
        </w:tc>
        <w:tc>
          <w:tcPr>
            <w:tcW w:w="107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0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322" w:hRule="atLeast"/>
        </w:trPr>
        <w:tc>
          <w:tcPr>
            <w:tcW w:w="955" w:type="dxa"/>
            <w:vAlign w:val="top"/>
          </w:tcPr>
          <w:p>
            <w:pPr>
              <w:pStyle w:val="TableText"/>
              <w:ind w:left="402"/>
              <w:spacing w:before="85" w:line="174" w:lineRule="auto"/>
              <w:rPr/>
            </w:pPr>
            <w:r>
              <w:rPr>
                <w:spacing w:val="-14"/>
              </w:rPr>
              <w:t>13</w:t>
            </w:r>
          </w:p>
        </w:tc>
        <w:tc>
          <w:tcPr>
            <w:tcW w:w="1459" w:type="dxa"/>
            <w:vAlign w:val="top"/>
          </w:tcPr>
          <w:p>
            <w:pPr>
              <w:pStyle w:val="TableText"/>
              <w:ind w:left="504"/>
              <w:spacing w:before="45" w:line="205" w:lineRule="auto"/>
              <w:rPr/>
            </w:pPr>
            <w:r>
              <w:rPr>
                <w:spacing w:val="-8"/>
              </w:rPr>
              <w:t>语文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607"/>
              <w:spacing w:before="45" w:line="205" w:lineRule="auto"/>
              <w:rPr/>
            </w:pPr>
            <w:r>
              <w:rPr>
                <w:spacing w:val="-1"/>
              </w:rPr>
              <w:t>本课程第一至第三学期，依据《中等职业学校语文</w:t>
            </w:r>
          </w:p>
        </w:tc>
        <w:tc>
          <w:tcPr>
            <w:tcW w:w="1077" w:type="dxa"/>
            <w:vAlign w:val="top"/>
          </w:tcPr>
          <w:p>
            <w:pPr>
              <w:pStyle w:val="TableText"/>
              <w:ind w:left="397"/>
              <w:spacing w:before="87" w:line="173" w:lineRule="auto"/>
              <w:rPr/>
            </w:pPr>
            <w:r>
              <w:rPr>
                <w:spacing w:val="-7"/>
              </w:rPr>
              <w:t>324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"/>
          <w:pgSz w:w="11906" w:h="16840"/>
          <w:pgMar w:top="1431" w:right="1218" w:bottom="1476" w:left="1190" w:header="0" w:footer="12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49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55"/>
        <w:gridCol w:w="1459"/>
        <w:gridCol w:w="6000"/>
        <w:gridCol w:w="1077"/>
      </w:tblGrid>
      <w:tr>
        <w:trPr>
          <w:trHeight w:val="4377" w:hRule="atLeast"/>
        </w:trPr>
        <w:tc>
          <w:tcPr>
            <w:tcW w:w="9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5" w:right="28" w:firstLine="1"/>
              <w:spacing w:before="71" w:line="236" w:lineRule="auto"/>
              <w:rPr/>
            </w:pPr>
            <w:r>
              <w:rPr>
                <w:spacing w:val="-1"/>
              </w:rPr>
              <w:t>课程标准（2020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年版）》开设；第四、五学期，主要学</w:t>
            </w:r>
            <w:r>
              <w:rPr/>
              <w:t xml:space="preserve"> </w:t>
            </w:r>
            <w:r>
              <w:rPr>
                <w:spacing w:val="1"/>
              </w:rPr>
              <w:t>习古今中外的名家名作。通过语感与语言习得、</w:t>
            </w:r>
            <w:r>
              <w:rPr>
                <w:spacing w:val="-65"/>
              </w:rPr>
              <w:t xml:space="preserve"> </w:t>
            </w:r>
            <w:r>
              <w:rPr>
                <w:spacing w:val="1"/>
              </w:rPr>
              <w:t>中外文</w:t>
            </w:r>
            <w:r>
              <w:rPr/>
              <w:t xml:space="preserve"> </w:t>
            </w:r>
            <w:r>
              <w:rPr>
                <w:spacing w:val="1"/>
              </w:rPr>
              <w:t>学作品选读、实用性阅读与交流、古代诗文选读、</w:t>
            </w:r>
            <w:r>
              <w:rPr>
                <w:spacing w:val="-65"/>
              </w:rPr>
              <w:t xml:space="preserve"> </w:t>
            </w:r>
            <w:r>
              <w:rPr>
                <w:spacing w:val="1"/>
              </w:rPr>
              <w:t>中国</w:t>
            </w:r>
            <w:r>
              <w:rPr/>
              <w:t xml:space="preserve"> </w:t>
            </w:r>
            <w:r>
              <w:rPr>
                <w:spacing w:val="3"/>
              </w:rPr>
              <w:t>革命传统作品选读、社会主义先进文化作品选读、整本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书阅读与研讨、跨媒介阅读与交流等专题内容的学习，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引导学生根据真实的语言运用情境，开展自主的言语实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践活动，积累言语经验，把握祖国语言文字的特点和运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用规律，提高运用祖国语言文字的能力，理解与热爱祖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国语言文字，发展思维能力，提升思维品质，培养健康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的审美情趣，积累丰厚的文化底蕴，传承和弘扬中华优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秀文化，接受人类进步文化，形成良好的思想道德品质、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科学素养和人文素养，为学生学好专业知识与技能，提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高就业创业能力和终身发展能力，成为全面发展的高素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质劳动者和技术技能人才奠定基础。</w:t>
            </w:r>
          </w:p>
        </w:tc>
        <w:tc>
          <w:tcPr>
            <w:tcW w:w="10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434" w:hRule="atLeast"/>
        </w:trPr>
        <w:tc>
          <w:tcPr>
            <w:tcW w:w="95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78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1459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4"/>
              <w:spacing w:before="78" w:line="223" w:lineRule="auto"/>
              <w:rPr/>
            </w:pPr>
            <w:r>
              <w:rPr>
                <w:spacing w:val="-8"/>
              </w:rPr>
              <w:t>数学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5" w:right="98" w:firstLine="481"/>
              <w:spacing w:before="63" w:line="235" w:lineRule="auto"/>
              <w:jc w:val="both"/>
              <w:rPr/>
            </w:pPr>
            <w:r>
              <w:rPr/>
              <w:t>本课程第一至第二学期，依据《中等职业学校数学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课程标准（2020</w:t>
            </w:r>
            <w:r>
              <w:rPr>
                <w:spacing w:val="-29"/>
              </w:rPr>
              <w:t xml:space="preserve"> </w:t>
            </w:r>
            <w:r>
              <w:rPr>
                <w:spacing w:val="-3"/>
              </w:rPr>
              <w:t>年版）》开设；第三、四学期，</w:t>
            </w:r>
            <w:r>
              <w:rPr>
                <w:spacing w:val="-4"/>
              </w:rPr>
              <w:t>主要学</w:t>
            </w:r>
            <w:r>
              <w:rPr/>
              <w:t xml:space="preserve"> </w:t>
            </w:r>
            <w:r>
              <w:rPr/>
              <w:t>习极限与连续、导数与微分与专业数学等内容。落实数</w:t>
            </w:r>
            <w:r>
              <w:rPr>
                <w:spacing w:val="7"/>
              </w:rPr>
              <w:t xml:space="preserve"> </w:t>
            </w:r>
            <w:r>
              <w:rPr/>
              <w:t>学学科核心素养与教学目标。通过学习函数、几何与代</w:t>
            </w:r>
            <w:r>
              <w:rPr>
                <w:spacing w:val="7"/>
              </w:rPr>
              <w:t xml:space="preserve"> </w:t>
            </w:r>
            <w:r>
              <w:rPr/>
              <w:t>数、概率与统计等内容，使学生获得继续学习、未来工</w:t>
            </w:r>
            <w:r>
              <w:rPr>
                <w:spacing w:val="7"/>
              </w:rPr>
              <w:t xml:space="preserve"> </w:t>
            </w:r>
            <w:r>
              <w:rPr/>
              <w:t>作和发展所必需的数学基础知识、基本技能、基本思想</w:t>
            </w:r>
            <w:r>
              <w:rPr>
                <w:spacing w:val="7"/>
              </w:rPr>
              <w:t xml:space="preserve"> </w:t>
            </w:r>
            <w:r>
              <w:rPr/>
              <w:t>和基本活动经验，具备一定的从数学角度发现和提出问</w:t>
            </w:r>
            <w:r>
              <w:rPr>
                <w:spacing w:val="7"/>
              </w:rPr>
              <w:t xml:space="preserve"> </w:t>
            </w:r>
            <w:r>
              <w:rPr/>
              <w:t>题的能力、运用数学知识和思想方法分析和解决问题的</w:t>
            </w:r>
            <w:r>
              <w:rPr>
                <w:spacing w:val="7"/>
              </w:rPr>
              <w:t xml:space="preserve"> </w:t>
            </w:r>
            <w:r>
              <w:rPr/>
              <w:t>能力。教学中要注意知识衔接，激发学习兴趣，增强学</w:t>
            </w:r>
            <w:r>
              <w:rPr>
                <w:spacing w:val="7"/>
              </w:rPr>
              <w:t xml:space="preserve"> </w:t>
            </w:r>
            <w:r>
              <w:rPr/>
              <w:t>习主动性和自信心，不断塑造科学精神和工匠精神，培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养创新意识，促进学生德智体美劳全面发展。</w:t>
            </w:r>
          </w:p>
        </w:tc>
        <w:tc>
          <w:tcPr>
            <w:tcW w:w="1077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78" w:line="180" w:lineRule="auto"/>
              <w:rPr/>
            </w:pPr>
            <w:r>
              <w:rPr>
                <w:spacing w:val="-5"/>
              </w:rPr>
              <w:t>288</w:t>
            </w:r>
          </w:p>
        </w:tc>
      </w:tr>
      <w:tr>
        <w:trPr>
          <w:trHeight w:val="3123" w:hRule="atLeast"/>
        </w:trPr>
        <w:tc>
          <w:tcPr>
            <w:tcW w:w="955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78" w:line="181" w:lineRule="auto"/>
              <w:rPr/>
            </w:pPr>
            <w:r>
              <w:rPr>
                <w:spacing w:val="-14"/>
              </w:rPr>
              <w:t>15</w:t>
            </w:r>
          </w:p>
        </w:tc>
        <w:tc>
          <w:tcPr>
            <w:tcW w:w="1459" w:type="dxa"/>
            <w:vAlign w:val="top"/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7"/>
              <w:spacing w:before="78" w:line="223" w:lineRule="auto"/>
              <w:rPr/>
            </w:pPr>
            <w:r>
              <w:rPr>
                <w:spacing w:val="-8"/>
              </w:rPr>
              <w:t>英语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18" w:right="31" w:firstLine="488"/>
              <w:spacing w:before="71" w:line="234" w:lineRule="auto"/>
              <w:jc w:val="both"/>
              <w:rPr/>
            </w:pPr>
            <w:r>
              <w:rPr>
                <w:spacing w:val="3"/>
              </w:rPr>
              <w:t>本课程第一至第二学期，依据《中等职业学校语英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语课程标准（2020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年版）》开设；第三、四学期，主要</w:t>
            </w:r>
            <w:r>
              <w:rPr>
                <w:spacing w:val="16"/>
              </w:rPr>
              <w:t xml:space="preserve"> </w:t>
            </w:r>
            <w:r>
              <w:rPr>
                <w:spacing w:val="-2"/>
              </w:rPr>
              <w:t>进行听力理解、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口语表达、阅读理解、书面表达等内容</w:t>
            </w:r>
            <w:r>
              <w:rPr>
                <w:spacing w:val="14"/>
              </w:rPr>
              <w:t xml:space="preserve"> </w:t>
            </w:r>
            <w:r>
              <w:rPr>
                <w:spacing w:val="3"/>
              </w:rPr>
              <w:t>的学习。通过学习基础模块和职业模块中的主题、语篇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类型、语言知识、文化知识、语言技能、语言策略等课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程内容，培养学生的职场语言沟通、思维差异感知、跨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文化理解及自主学习等英语学科核心素养，提高学生的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语篇理解能力和有效沟通能力，引导学生感知多元文化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背景下思维方式的多样性；增强国际理解，坚定文化自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信，为学生的职业生涯、继续学习和终身发</w:t>
            </w:r>
            <w:r>
              <w:rPr>
                <w:spacing w:val="-7"/>
              </w:rPr>
              <w:t>展奠定基础。</w:t>
            </w:r>
          </w:p>
        </w:tc>
        <w:tc>
          <w:tcPr>
            <w:tcW w:w="107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78" w:line="180" w:lineRule="auto"/>
              <w:rPr/>
            </w:pPr>
            <w:r>
              <w:rPr>
                <w:spacing w:val="-5"/>
              </w:rPr>
              <w:t>288</w:t>
            </w:r>
          </w:p>
        </w:tc>
      </w:tr>
      <w:tr>
        <w:trPr>
          <w:trHeight w:val="2187" w:hRule="atLeast"/>
        </w:trPr>
        <w:tc>
          <w:tcPr>
            <w:tcW w:w="955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78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1459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3"/>
              <w:spacing w:before="78" w:line="222" w:lineRule="auto"/>
              <w:rPr/>
            </w:pPr>
            <w:r>
              <w:rPr>
                <w:spacing w:val="-4"/>
              </w:rPr>
              <w:t>体育与健康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3" w:right="33" w:firstLine="484"/>
              <w:spacing w:before="74" w:line="231" w:lineRule="auto"/>
              <w:rPr/>
            </w:pPr>
            <w:r>
              <w:rPr>
                <w:spacing w:val="3"/>
              </w:rPr>
              <w:t>本课程第一至第六学期，依据《中等职业学校体育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与健康课程标准（2020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年版）》开设；第七、八学期，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主要进行田径项目、球类、武术、健美操等项目的学习。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通过学习体育健康知识、技能与方法，提高与未来职业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相关的体能和运动技能水平，学会科学锻炼方法，树立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健康观念，形成健康行为和生活方式，具备身心健康和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职业生涯发展必备的学科核心素养。</w:t>
            </w:r>
          </w:p>
        </w:tc>
        <w:tc>
          <w:tcPr>
            <w:tcW w:w="107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78" w:line="180" w:lineRule="auto"/>
              <w:rPr/>
            </w:pPr>
            <w:r>
              <w:rPr>
                <w:spacing w:val="-5"/>
              </w:rPr>
              <w:t>288</w:t>
            </w:r>
          </w:p>
        </w:tc>
      </w:tr>
      <w:tr>
        <w:trPr>
          <w:trHeight w:val="633" w:hRule="atLeast"/>
        </w:trPr>
        <w:tc>
          <w:tcPr>
            <w:tcW w:w="955" w:type="dxa"/>
            <w:vAlign w:val="top"/>
          </w:tcPr>
          <w:p>
            <w:pPr>
              <w:pStyle w:val="TableText"/>
              <w:ind w:left="402"/>
              <w:spacing w:before="273" w:line="181" w:lineRule="auto"/>
              <w:rPr/>
            </w:pPr>
            <w:r>
              <w:rPr>
                <w:spacing w:val="-14"/>
              </w:rPr>
              <w:t>17</w:t>
            </w:r>
          </w:p>
        </w:tc>
        <w:tc>
          <w:tcPr>
            <w:tcW w:w="1459" w:type="dxa"/>
            <w:vAlign w:val="top"/>
          </w:tcPr>
          <w:p>
            <w:pPr>
              <w:pStyle w:val="TableText"/>
              <w:ind w:left="260"/>
              <w:spacing w:before="213" w:line="222" w:lineRule="auto"/>
              <w:rPr/>
            </w:pPr>
            <w:r>
              <w:rPr>
                <w:spacing w:val="-5"/>
              </w:rPr>
              <w:t>信息技术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33" w:right="119" w:firstLine="472"/>
              <w:spacing w:before="61" w:line="216" w:lineRule="auto"/>
              <w:rPr/>
            </w:pPr>
            <w:r>
              <w:rPr>
                <w:spacing w:val="-1"/>
              </w:rPr>
              <w:t>按照教育部颁布的《中等职业学校信息技术课程标</w:t>
            </w:r>
            <w:r>
              <w:rPr>
                <w:spacing w:val="5"/>
              </w:rPr>
              <w:t xml:space="preserve"> </w:t>
            </w:r>
            <w:r>
              <w:rPr>
                <w:spacing w:val="-1"/>
              </w:rPr>
              <w:t>准》的教学要求开设。落实课程标准规定的核心素养与</w:t>
            </w:r>
          </w:p>
        </w:tc>
        <w:tc>
          <w:tcPr>
            <w:tcW w:w="1077" w:type="dxa"/>
            <w:vAlign w:val="top"/>
          </w:tcPr>
          <w:p>
            <w:pPr>
              <w:pStyle w:val="TableText"/>
              <w:ind w:left="405"/>
              <w:spacing w:before="273" w:line="181" w:lineRule="auto"/>
              <w:rPr/>
            </w:pPr>
            <w:r>
              <w:rPr>
                <w:spacing w:val="-11"/>
              </w:rPr>
              <w:t>108</w:t>
            </w:r>
          </w:p>
        </w:tc>
      </w:tr>
    </w:tbl>
    <w:p>
      <w:pPr>
        <w:spacing w:line="127" w:lineRule="exact"/>
        <w:rPr>
          <w:rFonts w:ascii="Arial"/>
          <w:sz w:val="11"/>
        </w:rPr>
      </w:pPr>
      <w:r/>
    </w:p>
    <w:p>
      <w:pPr>
        <w:spacing w:line="127" w:lineRule="exact"/>
        <w:sectPr>
          <w:footerReference w:type="default" r:id="rId10"/>
          <w:pgSz w:w="11906" w:h="16840"/>
          <w:pgMar w:top="1431" w:right="1218" w:bottom="1476" w:left="1190" w:header="0" w:footer="1253" w:gutter="0"/>
        </w:sectPr>
        <w:rPr>
          <w:rFonts w:ascii="Arial" w:hAnsi="Arial" w:eastAsia="Arial" w:cs="Arial"/>
          <w:sz w:val="11"/>
          <w:szCs w:val="1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491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55"/>
        <w:gridCol w:w="1459"/>
        <w:gridCol w:w="6000"/>
        <w:gridCol w:w="1077"/>
      </w:tblGrid>
      <w:tr>
        <w:trPr>
          <w:trHeight w:val="2506" w:hRule="atLeast"/>
        </w:trPr>
        <w:tc>
          <w:tcPr>
            <w:tcW w:w="9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5" w:right="47"/>
              <w:spacing w:before="72" w:line="233" w:lineRule="auto"/>
              <w:rPr/>
            </w:pPr>
            <w:r>
              <w:rPr>
                <w:spacing w:val="2"/>
              </w:rPr>
              <w:t>教学目标要求，对接信息技术的最新发展与应用，结合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职业岗位要求和专业能力发展需要，重点培养支撑学生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终身发展、适应时代要求的信息素养。</w:t>
            </w:r>
            <w:r>
              <w:rPr>
                <w:spacing w:val="-12"/>
              </w:rPr>
              <w:t xml:space="preserve"> </w:t>
            </w:r>
            <w:r>
              <w:rPr>
                <w:spacing w:val="-2"/>
              </w:rPr>
              <w:t>引导学生通过多</w:t>
            </w:r>
            <w:r>
              <w:rPr/>
              <w:t xml:space="preserve"> </w:t>
            </w:r>
            <w:r>
              <w:rPr>
                <w:spacing w:val="2"/>
              </w:rPr>
              <w:t>种形式的学习活动，在学习信息技术基础知识、基本技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能的过程中，提升认知、合作与创新能力，培养适应职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业发展需要的信息能力。本课程分为基础模块和拓展模</w:t>
            </w:r>
            <w:r>
              <w:rPr>
                <w:spacing w:val="12"/>
              </w:rPr>
              <w:t xml:space="preserve"> </w:t>
            </w:r>
            <w:r>
              <w:rPr>
                <w:spacing w:val="-15"/>
              </w:rPr>
              <w:t>块两部分。其中基础模块是必修内容，108</w:t>
            </w:r>
            <w:r>
              <w:rPr>
                <w:spacing w:val="-15"/>
              </w:rPr>
              <w:t xml:space="preserve"> </w:t>
            </w:r>
            <w:r>
              <w:rPr>
                <w:spacing w:val="-15"/>
              </w:rPr>
              <w:t>学时，6</w:t>
            </w:r>
            <w:r>
              <w:rPr>
                <w:spacing w:val="-15"/>
              </w:rPr>
              <w:t xml:space="preserve"> </w:t>
            </w:r>
            <w:r>
              <w:rPr>
                <w:spacing w:val="-15"/>
              </w:rPr>
              <w:t>学分；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拓展模块是任意选修内容，36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学时，2</w:t>
            </w:r>
            <w:r>
              <w:rPr>
                <w:spacing w:val="-6"/>
              </w:rPr>
              <w:t xml:space="preserve"> </w:t>
            </w:r>
            <w:r>
              <w:rPr>
                <w:spacing w:val="-7"/>
              </w:rPr>
              <w:t>学分。</w:t>
            </w:r>
          </w:p>
        </w:tc>
        <w:tc>
          <w:tcPr>
            <w:tcW w:w="107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057" w:hRule="atLeast"/>
        </w:trPr>
        <w:tc>
          <w:tcPr>
            <w:tcW w:w="95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78" w:line="181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1459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9"/>
              <w:spacing w:before="78" w:line="224" w:lineRule="auto"/>
              <w:rPr/>
            </w:pPr>
            <w:r>
              <w:rPr>
                <w:spacing w:val="-9"/>
              </w:rPr>
              <w:t>历史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3" w:right="95" w:firstLine="483"/>
              <w:spacing w:before="75" w:line="235" w:lineRule="auto"/>
              <w:rPr/>
            </w:pPr>
            <w:r>
              <w:rPr/>
              <w:t>按照教育部颁布的《中等职业学校历史课程</w:t>
            </w:r>
            <w:r>
              <w:rPr>
                <w:spacing w:val="-1"/>
              </w:rPr>
              <w:t>标准》</w:t>
            </w:r>
            <w:r>
              <w:rPr/>
              <w:t xml:space="preserve"> </w:t>
            </w:r>
            <w:r>
              <w:rPr/>
              <w:t>的教学要求开设。落实课程标准规定的核心素养与教学</w:t>
            </w:r>
            <w:r>
              <w:rPr>
                <w:spacing w:val="10"/>
              </w:rPr>
              <w:t xml:space="preserve"> </w:t>
            </w:r>
            <w:r>
              <w:rPr/>
              <w:t>目标要求，促进学生进一步了解人类社会形态的基本脉</w:t>
            </w:r>
            <w:r>
              <w:rPr>
                <w:spacing w:val="10"/>
              </w:rPr>
              <w:t xml:space="preserve"> </w:t>
            </w:r>
            <w:r>
              <w:rPr/>
              <w:t>络、基本规律和优秀文化成果；从历史的角度了解和思</w:t>
            </w:r>
            <w:r>
              <w:rPr>
                <w:spacing w:val="10"/>
              </w:rPr>
              <w:t xml:space="preserve"> </w:t>
            </w:r>
            <w:r>
              <w:rPr/>
              <w:t>考人与人、人与社会、人与自然的关系，增强历史使命</w:t>
            </w:r>
            <w:r>
              <w:rPr>
                <w:spacing w:val="10"/>
              </w:rPr>
              <w:t xml:space="preserve"> </w:t>
            </w:r>
            <w:r>
              <w:rPr/>
              <w:t>感和社会责任感；培育和践行社会主义核心价值观，进</w:t>
            </w:r>
            <w:r>
              <w:rPr>
                <w:spacing w:val="10"/>
              </w:rPr>
              <w:t xml:space="preserve"> </w:t>
            </w:r>
            <w:r>
              <w:rPr/>
              <w:t>一步弘扬以爱国主义为核心的民族精神和以改革创新为</w:t>
            </w:r>
            <w:r>
              <w:rPr>
                <w:spacing w:val="10"/>
              </w:rPr>
              <w:t xml:space="preserve"> </w:t>
            </w:r>
            <w:r>
              <w:rPr/>
              <w:t>核心的时代精神；培养健全的人格和职业精神，树立正</w:t>
            </w:r>
            <w:r>
              <w:rPr>
                <w:spacing w:val="10"/>
              </w:rPr>
              <w:t xml:space="preserve"> </w:t>
            </w:r>
            <w:r>
              <w:rPr/>
              <w:t>确的历史观和价值观，形成历史学科核心素养。本课程</w:t>
            </w:r>
            <w:r>
              <w:rPr>
                <w:spacing w:val="10"/>
              </w:rPr>
              <w:t xml:space="preserve"> </w:t>
            </w:r>
            <w:r>
              <w:rPr/>
              <w:t>分为基础模块和拓展模块两部分。其中基础模块是必修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内容，共</w:t>
            </w:r>
            <w:r>
              <w:rPr>
                <w:spacing w:val="-10"/>
              </w:rPr>
              <w:t xml:space="preserve"> </w:t>
            </w:r>
            <w:r>
              <w:rPr>
                <w:spacing w:val="-10"/>
              </w:rPr>
              <w:t>72</w:t>
            </w:r>
            <w:r>
              <w:rPr>
                <w:spacing w:val="-10"/>
              </w:rPr>
              <w:t xml:space="preserve"> </w:t>
            </w:r>
            <w:r>
              <w:rPr>
                <w:spacing w:val="-10"/>
              </w:rPr>
              <w:t>学时，包括</w:t>
            </w:r>
            <w:r>
              <w:rPr>
                <w:spacing w:val="-86"/>
              </w:rPr>
              <w:t xml:space="preserve"> </w:t>
            </w:r>
            <w:r>
              <w:rPr>
                <w:spacing w:val="-10"/>
              </w:rPr>
              <w:t>“</w:t>
            </w:r>
            <w:r>
              <w:rPr>
                <w:spacing w:val="-37"/>
              </w:rPr>
              <w:t xml:space="preserve"> </w:t>
            </w:r>
            <w:r>
              <w:rPr>
                <w:spacing w:val="-10"/>
              </w:rPr>
              <w:t>中国历史</w:t>
            </w:r>
            <w:r>
              <w:rPr>
                <w:spacing w:val="-93"/>
              </w:rPr>
              <w:t xml:space="preserve"> </w:t>
            </w:r>
            <w:r>
              <w:rPr>
                <w:spacing w:val="-10"/>
              </w:rPr>
              <w:t>”45</w:t>
            </w:r>
            <w:r>
              <w:rPr>
                <w:spacing w:val="-10"/>
              </w:rPr>
              <w:t xml:space="preserve"> </w:t>
            </w:r>
            <w:r>
              <w:rPr>
                <w:spacing w:val="-10"/>
              </w:rPr>
              <w:t>学时和</w:t>
            </w:r>
            <w:r>
              <w:rPr>
                <w:spacing w:val="-86"/>
              </w:rPr>
              <w:t xml:space="preserve"> </w:t>
            </w:r>
            <w:r>
              <w:rPr>
                <w:spacing w:val="-11"/>
              </w:rPr>
              <w:t>“世界</w:t>
            </w:r>
            <w:r>
              <w:rPr/>
              <w:t xml:space="preserve"> </w:t>
            </w:r>
            <w:r>
              <w:rPr>
                <w:spacing w:val="-4"/>
              </w:rPr>
              <w:t>历史</w:t>
            </w:r>
            <w:r>
              <w:rPr>
                <w:spacing w:val="-84"/>
              </w:rPr>
              <w:t xml:space="preserve"> </w:t>
            </w:r>
            <w:r>
              <w:rPr>
                <w:spacing w:val="-4"/>
              </w:rPr>
              <w:t>”27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学时,共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4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学分；拓展模块是任意选修内容，</w:t>
            </w:r>
            <w:r>
              <w:rPr/>
              <w:t xml:space="preserve"> </w:t>
            </w:r>
            <w:r>
              <w:rPr>
                <w:spacing w:val="-12"/>
              </w:rPr>
              <w:t>18</w:t>
            </w:r>
            <w:r>
              <w:rPr>
                <w:spacing w:val="-14"/>
              </w:rPr>
              <w:t xml:space="preserve"> </w:t>
            </w:r>
            <w:r>
              <w:rPr>
                <w:spacing w:val="-12"/>
              </w:rPr>
              <w:t>学时，1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学分。</w:t>
            </w:r>
          </w:p>
        </w:tc>
        <w:tc>
          <w:tcPr>
            <w:tcW w:w="107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0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4057" w:hRule="atLeast"/>
        </w:trPr>
        <w:tc>
          <w:tcPr>
            <w:tcW w:w="95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78" w:line="181" w:lineRule="auto"/>
              <w:rPr/>
            </w:pPr>
            <w:r>
              <w:rPr>
                <w:spacing w:val="-14"/>
              </w:rPr>
              <w:t>19</w:t>
            </w:r>
          </w:p>
        </w:tc>
        <w:tc>
          <w:tcPr>
            <w:tcW w:w="145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0" w:right="16" w:hanging="207"/>
              <w:spacing w:before="78" w:line="230" w:lineRule="auto"/>
              <w:rPr/>
            </w:pPr>
            <w:r>
              <w:rPr>
                <w:spacing w:val="-33"/>
              </w:rPr>
              <w:t>艺术（音乐、</w:t>
            </w:r>
            <w:r>
              <w:rPr/>
              <w:t xml:space="preserve"> </w:t>
            </w:r>
            <w:r>
              <w:rPr>
                <w:spacing w:val="-9"/>
              </w:rPr>
              <w:t>美术）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1" w:right="38" w:firstLine="485"/>
              <w:spacing w:before="75" w:line="235" w:lineRule="auto"/>
              <w:rPr/>
            </w:pPr>
            <w:r>
              <w:rPr>
                <w:spacing w:val="2"/>
              </w:rPr>
              <w:t>按照教育部颁布的《中等职业学校艺术课程标准》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的教学要求开设。落实课程标准规定的核心素养与教学</w:t>
            </w:r>
            <w:r>
              <w:rPr/>
              <w:t xml:space="preserve"> </w:t>
            </w:r>
            <w:r>
              <w:rPr>
                <w:spacing w:val="3"/>
              </w:rPr>
              <w:t>目标要求，重点培养学生的艺术感知、审美判断、创意</w:t>
            </w:r>
            <w:r>
              <w:rPr/>
              <w:t xml:space="preserve"> </w:t>
            </w:r>
            <w:r>
              <w:rPr>
                <w:spacing w:val="3"/>
              </w:rPr>
              <w:t>表达和文化理解。充分发挥艺术学科独特的育人功能，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通过观赏、体验、联系、比较、讨论等形式的学习方法，</w:t>
            </w:r>
            <w:r>
              <w:rPr>
                <w:spacing w:val="9"/>
              </w:rPr>
              <w:t xml:space="preserve"> </w:t>
            </w:r>
            <w:r>
              <w:rPr>
                <w:spacing w:val="3"/>
              </w:rPr>
              <w:t>进一步积累和掌握艺术的基础知识、基本技能和方法，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培养学生感受美、鉴赏美、表现美、创造美的能力，帮</w:t>
            </w:r>
            <w:r>
              <w:rPr/>
              <w:t xml:space="preserve"> </w:t>
            </w:r>
            <w:r>
              <w:rPr>
                <w:spacing w:val="3"/>
              </w:rPr>
              <w:t>助学生增进文化认同，坚定文化自信，成为德智体美劳</w:t>
            </w:r>
            <w:r>
              <w:rPr/>
              <w:t xml:space="preserve"> </w:t>
            </w:r>
            <w:r>
              <w:rPr>
                <w:spacing w:val="3"/>
              </w:rPr>
              <w:t>全面发展的高素质劳动者和技术技能人才。本课程分为</w:t>
            </w:r>
            <w:r>
              <w:rPr/>
              <w:t xml:space="preserve"> </w:t>
            </w:r>
            <w:r>
              <w:rPr>
                <w:spacing w:val="-7"/>
              </w:rPr>
              <w:t>基础模块和拓展模块两部分。其中基础模块是必修内容，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基础模块内容为音乐鉴赏与实践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18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学时/1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学分和美术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鉴赏与实践</w:t>
            </w:r>
            <w:r>
              <w:rPr>
                <w:spacing w:val="-10"/>
              </w:rPr>
              <w:t xml:space="preserve"> </w:t>
            </w:r>
            <w:r>
              <w:rPr>
                <w:spacing w:val="-10"/>
              </w:rPr>
              <w:t>18</w:t>
            </w:r>
            <w:r>
              <w:rPr>
                <w:spacing w:val="-10"/>
              </w:rPr>
              <w:t xml:space="preserve"> </w:t>
            </w:r>
            <w:r>
              <w:rPr>
                <w:spacing w:val="-10"/>
              </w:rPr>
              <w:t>学时/1</w:t>
            </w:r>
            <w:r>
              <w:rPr>
                <w:spacing w:val="-10"/>
              </w:rPr>
              <w:t xml:space="preserve"> </w:t>
            </w:r>
            <w:r>
              <w:rPr>
                <w:spacing w:val="-10"/>
              </w:rPr>
              <w:t>学分；拓展模块是任意选修内容，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36</w:t>
            </w:r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学时/2</w:t>
            </w:r>
            <w:r>
              <w:rPr>
                <w:spacing w:val="-20"/>
              </w:rPr>
              <w:t xml:space="preserve"> </w:t>
            </w:r>
            <w:r>
              <w:rPr>
                <w:spacing w:val="-10"/>
              </w:rPr>
              <w:t>学分。</w:t>
            </w:r>
          </w:p>
        </w:tc>
        <w:tc>
          <w:tcPr>
            <w:tcW w:w="1077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259" w:hRule="atLeast"/>
        </w:trPr>
        <w:tc>
          <w:tcPr>
            <w:tcW w:w="955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2"/>
              <w:spacing w:before="78" w:line="180" w:lineRule="auto"/>
              <w:rPr/>
            </w:pPr>
            <w:r>
              <w:rPr>
                <w:spacing w:val="-6"/>
              </w:rPr>
              <w:t>20</w:t>
            </w:r>
          </w:p>
        </w:tc>
        <w:tc>
          <w:tcPr>
            <w:tcW w:w="1459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1"/>
              <w:spacing w:before="78" w:line="222" w:lineRule="auto"/>
              <w:rPr/>
            </w:pPr>
            <w:r>
              <w:rPr>
                <w:spacing w:val="-11"/>
              </w:rPr>
              <w:t>劳动教育</w:t>
            </w:r>
          </w:p>
        </w:tc>
        <w:tc>
          <w:tcPr>
            <w:tcW w:w="6000" w:type="dxa"/>
            <w:vAlign w:val="top"/>
          </w:tcPr>
          <w:p>
            <w:pPr>
              <w:pStyle w:val="TableText"/>
              <w:ind w:left="125" w:right="103" w:firstLine="4"/>
              <w:spacing w:before="68" w:line="227" w:lineRule="auto"/>
              <w:jc w:val="both"/>
              <w:rPr/>
            </w:pPr>
            <w:r>
              <w:rPr/>
              <w:t>执行国务院发布的《关于全面加强新时代大中小学劳动</w:t>
            </w:r>
            <w:r>
              <w:rPr/>
              <w:t xml:space="preserve"> </w:t>
            </w:r>
            <w:r>
              <w:rPr/>
              <w:t>教育的意见》相关要求，劳动教育以实习实训课为主要</w:t>
            </w:r>
            <w:r>
              <w:rPr>
                <w:spacing w:val="5"/>
              </w:rPr>
              <w:t xml:space="preserve"> </w:t>
            </w:r>
            <w:r>
              <w:rPr/>
              <w:t>载体开展，其中劳动精神、劳模精神、工匠精神专题教</w:t>
            </w:r>
            <w:r>
              <w:rPr>
                <w:spacing w:val="5"/>
              </w:rPr>
              <w:t xml:space="preserve"> </w:t>
            </w:r>
            <w:r>
              <w:rPr>
                <w:spacing w:val="-12"/>
              </w:rPr>
              <w:t>育不少于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16</w:t>
            </w:r>
            <w:r>
              <w:rPr>
                <w:spacing w:val="-14"/>
              </w:rPr>
              <w:t xml:space="preserve"> </w:t>
            </w:r>
            <w:r>
              <w:rPr>
                <w:spacing w:val="-12"/>
              </w:rPr>
              <w:t>学时。</w:t>
            </w:r>
          </w:p>
        </w:tc>
        <w:tc>
          <w:tcPr>
            <w:tcW w:w="1077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5"/>
              <w:spacing w:before="78" w:line="181" w:lineRule="auto"/>
              <w:rPr/>
            </w:pPr>
            <w:r>
              <w:rPr>
                <w:spacing w:val="-14"/>
              </w:rPr>
              <w:t>18</w:t>
            </w:r>
          </w:p>
        </w:tc>
      </w:tr>
    </w:tbl>
    <w:p>
      <w:pPr>
        <w:pStyle w:val="BodyText"/>
        <w:ind w:left="3344"/>
        <w:spacing w:before="254" w:line="222" w:lineRule="auto"/>
        <w:rPr>
          <w:sz w:val="24"/>
          <w:szCs w:val="24"/>
        </w:rPr>
      </w:pPr>
      <w:r>
        <w:rPr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公共基础选修课程教学要求</w:t>
      </w:r>
    </w:p>
    <w:p>
      <w:pPr>
        <w:spacing w:line="16" w:lineRule="exact"/>
        <w:rPr/>
      </w:pPr>
      <w:r/>
    </w:p>
    <w:tbl>
      <w:tblPr>
        <w:tblStyle w:val="TableNormal"/>
        <w:tblW w:w="9483" w:type="dxa"/>
        <w:tblInd w:w="3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51"/>
        <w:gridCol w:w="1438"/>
        <w:gridCol w:w="6038"/>
        <w:gridCol w:w="1056"/>
      </w:tblGrid>
      <w:tr>
        <w:trPr>
          <w:trHeight w:val="517" w:hRule="atLeast"/>
        </w:trPr>
        <w:tc>
          <w:tcPr>
            <w:tcW w:w="951" w:type="dxa"/>
            <w:vAlign w:val="top"/>
          </w:tcPr>
          <w:p>
            <w:pPr>
              <w:pStyle w:val="TableText"/>
              <w:ind w:left="256"/>
              <w:spacing w:before="154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438" w:type="dxa"/>
            <w:vAlign w:val="top"/>
          </w:tcPr>
          <w:p>
            <w:pPr>
              <w:pStyle w:val="TableText"/>
              <w:ind w:left="498"/>
              <w:spacing w:before="153" w:line="222" w:lineRule="auto"/>
              <w:rPr/>
            </w:pPr>
            <w:r>
              <w:rPr>
                <w:spacing w:val="-9"/>
              </w:rPr>
              <w:t>课程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977"/>
              <w:spacing w:before="154" w:line="222" w:lineRule="auto"/>
              <w:rPr/>
            </w:pPr>
            <w:r>
              <w:rPr>
                <w:spacing w:val="-5"/>
              </w:rPr>
              <w:t>主要教学内容和要求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ind w:left="335"/>
              <w:spacing w:before="156" w:line="223" w:lineRule="auto"/>
              <w:rPr/>
            </w:pPr>
            <w:r>
              <w:rPr>
                <w:spacing w:val="-14"/>
              </w:rPr>
              <w:t>学时</w:t>
            </w:r>
          </w:p>
        </w:tc>
      </w:tr>
      <w:tr>
        <w:trPr>
          <w:trHeight w:val="628" w:hRule="atLeast"/>
        </w:trPr>
        <w:tc>
          <w:tcPr>
            <w:tcW w:w="951" w:type="dxa"/>
            <w:vAlign w:val="top"/>
          </w:tcPr>
          <w:p>
            <w:pPr>
              <w:pStyle w:val="TableText"/>
              <w:ind w:left="463"/>
              <w:spacing w:before="270" w:line="181" w:lineRule="auto"/>
              <w:rPr/>
            </w:pPr>
            <w:r>
              <w:rPr/>
              <w:t>1</w:t>
            </w:r>
          </w:p>
        </w:tc>
        <w:tc>
          <w:tcPr>
            <w:tcW w:w="1438" w:type="dxa"/>
            <w:vAlign w:val="top"/>
          </w:tcPr>
          <w:p>
            <w:pPr>
              <w:pStyle w:val="TableText"/>
              <w:ind w:left="315"/>
              <w:spacing w:before="208" w:line="222" w:lineRule="auto"/>
              <w:rPr/>
            </w:pPr>
            <w:r>
              <w:rPr>
                <w:spacing w:val="-16"/>
              </w:rPr>
              <w:t>四史教育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35" w:right="103" w:hanging="7"/>
              <w:spacing w:before="56" w:line="216" w:lineRule="auto"/>
              <w:rPr/>
            </w:pPr>
            <w:r>
              <w:rPr>
                <w:spacing w:val="1"/>
              </w:rPr>
              <w:t>本课程主要学习党史、新中国史、改革开放史、社会主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义发展史，</w:t>
            </w:r>
            <w:r>
              <w:rPr>
                <w:spacing w:val="-16"/>
              </w:rPr>
              <w:t xml:space="preserve"> </w:t>
            </w:r>
            <w:r>
              <w:rPr>
                <w:spacing w:val="-3"/>
              </w:rPr>
              <w:t>以史鉴今、资政育人，培养学生从党的历史</w:t>
            </w:r>
          </w:p>
        </w:tc>
        <w:tc>
          <w:tcPr>
            <w:tcW w:w="1056" w:type="dxa"/>
            <w:vAlign w:val="top"/>
          </w:tcPr>
          <w:p>
            <w:pPr>
              <w:pStyle w:val="TableText"/>
              <w:ind w:left="447"/>
              <w:spacing w:before="26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"/>
          <w:pgSz w:w="11906" w:h="16840"/>
          <w:pgMar w:top="1431" w:right="1198" w:bottom="1477" w:left="1190" w:header="0" w:footer="12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51"/>
        <w:gridCol w:w="1438"/>
        <w:gridCol w:w="6038"/>
        <w:gridCol w:w="1056"/>
      </w:tblGrid>
      <w:tr>
        <w:trPr>
          <w:trHeight w:val="636" w:hRule="atLeast"/>
        </w:trPr>
        <w:tc>
          <w:tcPr>
            <w:tcW w:w="9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3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40" w:right="108" w:firstLine="47"/>
              <w:spacing w:before="59" w:line="218" w:lineRule="auto"/>
              <w:rPr/>
            </w:pPr>
            <w:r>
              <w:rPr>
                <w:spacing w:val="-1"/>
              </w:rPr>
              <w:t>中汲取智慧和力量，切实增强学生在生活实践中坚守初</w:t>
            </w:r>
            <w:r>
              <w:rPr/>
              <w:t xml:space="preserve"> </w:t>
            </w:r>
            <w:r>
              <w:rPr>
                <w:spacing w:val="-3"/>
              </w:rPr>
              <w:t>心、担当使命的思想自觉和行动自觉。</w:t>
            </w:r>
          </w:p>
        </w:tc>
        <w:tc>
          <w:tcPr>
            <w:tcW w:w="105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3" w:hRule="atLeast"/>
        </w:trPr>
        <w:tc>
          <w:tcPr>
            <w:tcW w:w="95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1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438" w:type="dxa"/>
            <w:vAlign w:val="top"/>
          </w:tcPr>
          <w:p>
            <w:pPr>
              <w:spacing w:line="4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4" w:right="113" w:hanging="197"/>
              <w:spacing w:before="78" w:line="231" w:lineRule="auto"/>
              <w:rPr/>
            </w:pPr>
            <w:r>
              <w:rPr>
                <w:spacing w:val="-16"/>
              </w:rPr>
              <w:t>中华优秀传</w:t>
            </w:r>
            <w:r>
              <w:rPr/>
              <w:t xml:space="preserve"> </w:t>
            </w:r>
            <w:r>
              <w:rPr>
                <w:spacing w:val="-10"/>
              </w:rPr>
              <w:t>统文化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28" w:right="100"/>
              <w:spacing w:before="64" w:line="229" w:lineRule="auto"/>
              <w:jc w:val="both"/>
              <w:rPr/>
            </w:pPr>
            <w:r>
              <w:rPr>
                <w:spacing w:val="1"/>
              </w:rPr>
              <w:t>本课程主要学习中国传统文化、传承中华民族精神，弘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扬优秀文化传统，提高学校教育文化品位和学生人文素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质。增强学生的文化涵养，丰富校园文化，发挥文化传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承作用，全面提高学生的人文素质，引导学生形成高尚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的道德情操和正确的价值取向。</w:t>
            </w:r>
          </w:p>
        </w:tc>
        <w:tc>
          <w:tcPr>
            <w:tcW w:w="1056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875" w:hRule="atLeast"/>
        </w:trPr>
        <w:tc>
          <w:tcPr>
            <w:tcW w:w="95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2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438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0" w:right="115" w:hanging="111"/>
              <w:spacing w:before="79" w:line="232" w:lineRule="auto"/>
              <w:rPr/>
            </w:pPr>
            <w:r>
              <w:rPr>
                <w:spacing w:val="-7"/>
              </w:rPr>
              <w:t>职业发展与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就业指导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28" w:right="96"/>
              <w:spacing w:before="71" w:line="230" w:lineRule="auto"/>
              <w:jc w:val="both"/>
              <w:rPr/>
            </w:pPr>
            <w:r>
              <w:rPr>
                <w:spacing w:val="1"/>
              </w:rPr>
              <w:t>本课程主要学习就业形势、就业政策、职业状况、依法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维权的相关知识。通过学习，激发学生全面提高自身素</w:t>
            </w:r>
            <w:r>
              <w:rPr>
                <w:spacing w:val="18"/>
              </w:rPr>
              <w:t xml:space="preserve"> </w:t>
            </w:r>
            <w:r>
              <w:rPr>
                <w:spacing w:val="-3"/>
              </w:rPr>
              <w:t>质的积极性和自觉性；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了解就业素质要求，熟悉职业规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范，形成正确的就业观，养成良好的职业道德；掌握就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业与创业的基本途径和方法，提高就业竞争力及创业能</w:t>
            </w:r>
            <w:r>
              <w:rPr>
                <w:spacing w:val="18"/>
              </w:rPr>
              <w:t xml:space="preserve"> </w:t>
            </w:r>
            <w:r>
              <w:rPr>
                <w:spacing w:val="-8"/>
              </w:rPr>
              <w:t>力。</w:t>
            </w:r>
          </w:p>
        </w:tc>
        <w:tc>
          <w:tcPr>
            <w:tcW w:w="1056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563" w:hRule="atLeast"/>
        </w:trPr>
        <w:tc>
          <w:tcPr>
            <w:tcW w:w="951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7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438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6" w:right="120" w:hanging="491"/>
              <w:spacing w:before="78" w:line="230" w:lineRule="auto"/>
              <w:rPr/>
            </w:pPr>
            <w:r>
              <w:rPr>
                <w:spacing w:val="-5"/>
              </w:rPr>
              <w:t>创新创业教</w:t>
            </w:r>
            <w:r>
              <w:rPr>
                <w:spacing w:val="1"/>
              </w:rPr>
              <w:t xml:space="preserve"> </w:t>
            </w:r>
            <w:r>
              <w:rPr/>
              <w:t>育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29" w:right="100" w:hanging="1"/>
              <w:spacing w:before="64" w:line="229" w:lineRule="auto"/>
              <w:jc w:val="both"/>
              <w:rPr/>
            </w:pPr>
            <w:r>
              <w:rPr>
                <w:spacing w:val="-3"/>
              </w:rPr>
              <w:t>本课程在于培养学生的创业技能与开拓创新精神，</w:t>
            </w:r>
            <w:r>
              <w:rPr>
                <w:spacing w:val="-6"/>
              </w:rPr>
              <w:t xml:space="preserve"> </w:t>
            </w:r>
            <w:r>
              <w:rPr>
                <w:spacing w:val="-3"/>
              </w:rPr>
              <w:t>以适</w:t>
            </w:r>
            <w:r>
              <w:rPr/>
              <w:t xml:space="preserve"> </w:t>
            </w:r>
            <w:r>
              <w:rPr>
                <w:spacing w:val="1"/>
              </w:rPr>
              <w:t>应全球化、知识经济时代的挑战，并将主动创业作为未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来职业生涯的一种选择，转变传统的就业观念和行为选</w:t>
            </w:r>
            <w:r>
              <w:rPr>
                <w:spacing w:val="16"/>
              </w:rPr>
              <w:t xml:space="preserve"> </w:t>
            </w:r>
            <w:r>
              <w:rPr>
                <w:spacing w:val="1"/>
              </w:rPr>
              <w:t>择培养学生具有创新意识、创新思维，锻炼其创业心智</w:t>
            </w:r>
            <w:r>
              <w:rPr>
                <w:spacing w:val="16"/>
              </w:rPr>
              <w:t xml:space="preserve"> </w:t>
            </w:r>
            <w:r>
              <w:rPr>
                <w:spacing w:val="-5"/>
              </w:rPr>
              <w:t>的综合素质。</w:t>
            </w:r>
          </w:p>
        </w:tc>
        <w:tc>
          <w:tcPr>
            <w:tcW w:w="1056" w:type="dxa"/>
            <w:vAlign w:val="top"/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875" w:hRule="atLeast"/>
        </w:trPr>
        <w:tc>
          <w:tcPr>
            <w:tcW w:w="951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5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438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/>
              <w:spacing w:before="78" w:line="221" w:lineRule="auto"/>
              <w:rPr/>
            </w:pPr>
            <w:r>
              <w:rPr>
                <w:spacing w:val="-7"/>
              </w:rPr>
              <w:t>职业素养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27" w:right="36" w:firstLine="1"/>
              <w:spacing w:before="71" w:line="230" w:lineRule="auto"/>
              <w:rPr/>
            </w:pPr>
            <w:r>
              <w:rPr>
                <w:spacing w:val="4"/>
              </w:rPr>
              <w:t>本课程在于培养学生的社会适应性，教育学生树立终身</w:t>
            </w:r>
            <w:r>
              <w:rPr>
                <w:spacing w:val="10"/>
              </w:rPr>
              <w:t xml:space="preserve"> </w:t>
            </w:r>
            <w:r>
              <w:rPr>
                <w:spacing w:val="4"/>
              </w:rPr>
              <w:t>学习理念，提高学习能力，学会交流沟通和团队协作，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提高学生的实践能力、创造能力、就业能力和创业能力。</w:t>
            </w:r>
            <w:r>
              <w:rPr>
                <w:spacing w:val="18"/>
              </w:rPr>
              <w:t xml:space="preserve"> </w:t>
            </w:r>
            <w:r>
              <w:rPr>
                <w:spacing w:val="-6"/>
              </w:rPr>
              <w:t>以“培养就业观念端正，掌握职业发展与就业基本技能，</w:t>
            </w:r>
            <w:r>
              <w:rPr>
                <w:spacing w:val="18"/>
              </w:rPr>
              <w:t xml:space="preserve"> </w:t>
            </w:r>
            <w:r>
              <w:rPr>
                <w:spacing w:val="4"/>
              </w:rPr>
              <w:t>能理性将自身发展与区域经济发展融为一体的高素质技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能型专门人才</w:t>
            </w:r>
            <w:r>
              <w:rPr>
                <w:spacing w:val="-79"/>
              </w:rPr>
              <w:t xml:space="preserve"> </w:t>
            </w:r>
            <w:r>
              <w:rPr>
                <w:spacing w:val="-5"/>
              </w:rPr>
              <w:t>”为课程开设宗旨。</w:t>
            </w:r>
          </w:p>
        </w:tc>
        <w:tc>
          <w:tcPr>
            <w:tcW w:w="105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875" w:hRule="atLeast"/>
        </w:trPr>
        <w:tc>
          <w:tcPr>
            <w:tcW w:w="95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2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438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5"/>
              <w:spacing w:before="78" w:line="220" w:lineRule="auto"/>
              <w:rPr/>
            </w:pPr>
            <w:r>
              <w:rPr>
                <w:spacing w:val="-6"/>
              </w:rPr>
              <w:t>应用文写作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20" w:right="100" w:firstLine="8"/>
              <w:spacing w:before="71" w:line="230" w:lineRule="auto"/>
              <w:rPr/>
            </w:pPr>
            <w:r>
              <w:rPr>
                <w:spacing w:val="1"/>
              </w:rPr>
              <w:t>本课程旨在培养学生行政公文、事务文书、财经文书、</w:t>
            </w:r>
            <w:r>
              <w:rPr>
                <w:spacing w:val="18"/>
              </w:rPr>
              <w:t xml:space="preserve"> </w:t>
            </w:r>
            <w:r>
              <w:rPr>
                <w:spacing w:val="1"/>
              </w:rPr>
              <w:t>日常文书、商务文书、毕业论文等应用类文章的写作要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领，使学生获取应用型人才所必备的文章写作能力和文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章分析与处理能力，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以适用当前和今后在工作、学习及</w:t>
            </w:r>
            <w:r>
              <w:rPr>
                <w:spacing w:val="5"/>
              </w:rPr>
              <w:t xml:space="preserve"> </w:t>
            </w:r>
            <w:r>
              <w:rPr>
                <w:spacing w:val="1"/>
              </w:rPr>
              <w:t>科学研究中的写作需要，为其总体工作水平的提高提供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必要的保证。</w:t>
            </w:r>
          </w:p>
        </w:tc>
        <w:tc>
          <w:tcPr>
            <w:tcW w:w="105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253" w:hRule="atLeast"/>
        </w:trPr>
        <w:tc>
          <w:tcPr>
            <w:tcW w:w="95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6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1438" w:type="dxa"/>
            <w:vAlign w:val="top"/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2"/>
              <w:spacing w:before="78" w:line="222" w:lineRule="auto"/>
              <w:rPr/>
            </w:pPr>
            <w:r>
              <w:rPr>
                <w:spacing w:val="-5"/>
              </w:rPr>
              <w:t>健康教育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38" w:right="103" w:hanging="10"/>
              <w:spacing w:before="67" w:line="226" w:lineRule="auto"/>
              <w:rPr/>
            </w:pPr>
            <w:r>
              <w:rPr>
                <w:spacing w:val="1"/>
              </w:rPr>
              <w:t>本课程旨在培养学生健康行为与生活方式、疾病预防、</w:t>
            </w:r>
            <w:r>
              <w:rPr>
                <w:spacing w:val="15"/>
              </w:rPr>
              <w:t xml:space="preserve"> </w:t>
            </w:r>
            <w:r>
              <w:rPr>
                <w:spacing w:val="1"/>
              </w:rPr>
              <w:t>心理健康、生长发育与青春期保健、安全应急与避险等</w:t>
            </w:r>
            <w:r>
              <w:rPr/>
              <w:t xml:space="preserve"> </w:t>
            </w:r>
            <w:r>
              <w:rPr>
                <w:spacing w:val="-4"/>
              </w:rPr>
              <w:t>五个方面的知识与技能，使学生懂得独立生活，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自主学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习的重要，养成学会学习、会生活、会劳动的好习惯。</w:t>
            </w:r>
          </w:p>
        </w:tc>
        <w:tc>
          <w:tcPr>
            <w:tcW w:w="105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253" w:hRule="atLeast"/>
        </w:trPr>
        <w:tc>
          <w:tcPr>
            <w:tcW w:w="95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1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438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78" w:line="221" w:lineRule="auto"/>
              <w:rPr/>
            </w:pPr>
            <w:r>
              <w:rPr>
                <w:spacing w:val="-6"/>
              </w:rPr>
              <w:t>环保教育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37" w:right="40" w:hanging="9"/>
              <w:spacing w:before="72" w:line="225" w:lineRule="auto"/>
              <w:rPr/>
            </w:pPr>
            <w:r>
              <w:rPr>
                <w:spacing w:val="-6"/>
              </w:rPr>
              <w:t>本课程旨在使学生懂得人类与环境、化学与环境的关系，</w:t>
            </w:r>
            <w:r>
              <w:rPr>
                <w:spacing w:val="12"/>
              </w:rPr>
              <w:t xml:space="preserve"> </w:t>
            </w:r>
            <w:r>
              <w:rPr>
                <w:spacing w:val="4"/>
              </w:rPr>
              <w:t>了解低碳、环保、绿色生活的科学知识，培养</w:t>
            </w:r>
            <w:r>
              <w:rPr>
                <w:spacing w:val="3"/>
              </w:rPr>
              <w:t>学生热爱</w:t>
            </w:r>
            <w:r>
              <w:rPr/>
              <w:t xml:space="preserve"> </w:t>
            </w:r>
            <w:r>
              <w:rPr>
                <w:spacing w:val="4"/>
              </w:rPr>
              <w:t>生活、美好生态环境的积极理念与情感，从生</w:t>
            </w:r>
            <w:r>
              <w:rPr>
                <w:spacing w:val="3"/>
              </w:rPr>
              <w:t>活的细微</w:t>
            </w:r>
            <w:r>
              <w:rPr/>
              <w:t xml:space="preserve"> </w:t>
            </w:r>
            <w:r>
              <w:rPr>
                <w:spacing w:val="-3"/>
              </w:rPr>
              <w:t>处入手，为绿色家园创建而努力。</w:t>
            </w:r>
          </w:p>
        </w:tc>
        <w:tc>
          <w:tcPr>
            <w:tcW w:w="1056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569" w:hRule="atLeast"/>
        </w:trPr>
        <w:tc>
          <w:tcPr>
            <w:tcW w:w="951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1"/>
              <w:spacing w:before="78" w:line="180" w:lineRule="auto"/>
              <w:rPr/>
            </w:pPr>
            <w:r>
              <w:rPr/>
              <w:t>9</w:t>
            </w:r>
          </w:p>
        </w:tc>
        <w:tc>
          <w:tcPr>
            <w:tcW w:w="1438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78" w:line="221" w:lineRule="auto"/>
              <w:rPr/>
            </w:pPr>
            <w:r>
              <w:rPr>
                <w:spacing w:val="-7"/>
              </w:rPr>
              <w:t>海洋科学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22" w:right="100" w:firstLine="17"/>
              <w:spacing w:before="70" w:line="229" w:lineRule="auto"/>
              <w:jc w:val="both"/>
              <w:rPr/>
            </w:pPr>
            <w:r>
              <w:rPr>
                <w:spacing w:val="1"/>
              </w:rPr>
              <w:t>通过本课程的学习，帮助学生认识海洋自然环境的基本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特征，海洋对人类生存和发展有着极其重要的价值；面</w:t>
            </w:r>
            <w:r>
              <w:rPr/>
              <w:t xml:space="preserve"> </w:t>
            </w:r>
            <w:r>
              <w:rPr>
                <w:spacing w:val="2"/>
              </w:rPr>
              <w:t>对日益严重的海洋环境问题，引导学生积极参与海洋环</w:t>
            </w:r>
            <w:r>
              <w:rPr/>
              <w:t xml:space="preserve"> </w:t>
            </w:r>
            <w:r>
              <w:rPr>
                <w:spacing w:val="2"/>
              </w:rPr>
              <w:t>境保护；帮助学生深刻理解维护国家海洋权益的重要意</w:t>
            </w:r>
            <w:r>
              <w:rPr/>
              <w:t xml:space="preserve"> </w:t>
            </w:r>
            <w:r>
              <w:rPr>
                <w:spacing w:val="-2"/>
              </w:rPr>
              <w:t>义，增强学生热爱祖国的情感。</w:t>
            </w:r>
          </w:p>
        </w:tc>
        <w:tc>
          <w:tcPr>
            <w:tcW w:w="1056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"/>
          <w:pgSz w:w="11906" w:h="16840"/>
          <w:pgMar w:top="1431" w:right="1198" w:bottom="1475" w:left="1218" w:header="0" w:footer="125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48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51"/>
        <w:gridCol w:w="1438"/>
        <w:gridCol w:w="6038"/>
        <w:gridCol w:w="1056"/>
      </w:tblGrid>
      <w:tr>
        <w:trPr>
          <w:trHeight w:val="1568" w:hRule="atLeast"/>
        </w:trPr>
        <w:tc>
          <w:tcPr>
            <w:tcW w:w="951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3"/>
              <w:spacing w:before="78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1438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2"/>
              <w:spacing w:before="78" w:line="221" w:lineRule="auto"/>
              <w:rPr/>
            </w:pPr>
            <w:r>
              <w:rPr>
                <w:spacing w:val="-10"/>
              </w:rPr>
              <w:t>艺术素养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27" w:right="100" w:firstLine="10"/>
              <w:spacing w:before="69" w:line="229" w:lineRule="auto"/>
              <w:jc w:val="both"/>
              <w:rPr/>
            </w:pPr>
            <w:r>
              <w:rPr>
                <w:spacing w:val="1"/>
              </w:rPr>
              <w:t>通过本课程的学习，帮助学生实现人的完美化、完善人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格塑造的重要手段，培养一批有美感的学生</w:t>
            </w:r>
            <w:r>
              <w:rPr>
                <w:spacing w:val="1"/>
              </w:rPr>
              <w:t>，让我们学</w:t>
            </w:r>
            <w:r>
              <w:rPr/>
              <w:t xml:space="preserve"> </w:t>
            </w:r>
            <w:r>
              <w:rPr>
                <w:spacing w:val="2"/>
              </w:rPr>
              <w:t>生能从平凡的事物中看到美，也能够用平凡</w:t>
            </w:r>
            <w:r>
              <w:rPr>
                <w:spacing w:val="1"/>
              </w:rPr>
              <w:t>的事物创造</w:t>
            </w:r>
            <w:r>
              <w:rPr/>
              <w:t xml:space="preserve"> </w:t>
            </w:r>
            <w:r>
              <w:rPr>
                <w:spacing w:val="2"/>
              </w:rPr>
              <w:t>美，鼓励学生树立一种积极的人生态度，并</w:t>
            </w:r>
            <w:r>
              <w:rPr>
                <w:spacing w:val="1"/>
              </w:rPr>
              <w:t>用这种积极</w:t>
            </w:r>
            <w:r>
              <w:rPr/>
              <w:t xml:space="preserve"> </w:t>
            </w:r>
            <w:r>
              <w:rPr>
                <w:spacing w:val="-2"/>
              </w:rPr>
              <w:t>的态度去面对将来的学习、工作和生活。</w:t>
            </w:r>
          </w:p>
        </w:tc>
        <w:tc>
          <w:tcPr>
            <w:tcW w:w="105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249" w:hRule="atLeast"/>
        </w:trPr>
        <w:tc>
          <w:tcPr>
            <w:tcW w:w="951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3"/>
              <w:spacing w:before="78" w:line="181" w:lineRule="auto"/>
              <w:rPr/>
            </w:pPr>
            <w:r>
              <w:rPr>
                <w:spacing w:val="-14"/>
              </w:rPr>
              <w:t>11</w:t>
            </w:r>
          </w:p>
        </w:tc>
        <w:tc>
          <w:tcPr>
            <w:tcW w:w="1438" w:type="dxa"/>
            <w:vAlign w:val="top"/>
          </w:tcPr>
          <w:p>
            <w:pPr>
              <w:spacing w:line="4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221" w:lineRule="auto"/>
              <w:rPr/>
            </w:pPr>
            <w:r>
              <w:rPr>
                <w:spacing w:val="-7"/>
              </w:rPr>
              <w:t>文学修养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36" w:right="100" w:firstLine="3"/>
              <w:spacing w:before="63" w:line="226" w:lineRule="auto"/>
              <w:jc w:val="both"/>
              <w:rPr/>
            </w:pPr>
            <w:r>
              <w:rPr>
                <w:spacing w:val="1"/>
              </w:rPr>
              <w:t>通过本课程的学习，引导学生有选择地汲取一切优秀文</w:t>
            </w:r>
            <w:r>
              <w:rPr>
                <w:spacing w:val="6"/>
              </w:rPr>
              <w:t xml:space="preserve"> </w:t>
            </w:r>
            <w:r>
              <w:rPr>
                <w:spacing w:val="1"/>
              </w:rPr>
              <w:t>化成果，领略到文学珍品之林的乐趣，在政治思想方向</w:t>
            </w:r>
            <w:r>
              <w:rPr>
                <w:spacing w:val="10"/>
              </w:rPr>
              <w:t xml:space="preserve"> </w:t>
            </w:r>
            <w:r>
              <w:rPr>
                <w:spacing w:val="1"/>
              </w:rPr>
              <w:t>的选择和价值取向上打下文化基础和审美基础，从根本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上增强文化品位、格调和情感。</w:t>
            </w:r>
          </w:p>
        </w:tc>
        <w:tc>
          <w:tcPr>
            <w:tcW w:w="105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257" w:hRule="atLeast"/>
        </w:trPr>
        <w:tc>
          <w:tcPr>
            <w:tcW w:w="95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3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1438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222" w:lineRule="auto"/>
              <w:rPr/>
            </w:pPr>
            <w:r>
              <w:rPr>
                <w:spacing w:val="-7"/>
              </w:rPr>
              <w:t>文化自信</w:t>
            </w:r>
          </w:p>
        </w:tc>
        <w:tc>
          <w:tcPr>
            <w:tcW w:w="6038" w:type="dxa"/>
            <w:vAlign w:val="top"/>
          </w:tcPr>
          <w:p>
            <w:pPr>
              <w:pStyle w:val="TableText"/>
              <w:ind w:left="133" w:right="98" w:firstLine="3"/>
              <w:spacing w:before="66" w:line="227" w:lineRule="auto"/>
              <w:jc w:val="both"/>
              <w:rPr/>
            </w:pPr>
            <w:r>
              <w:rPr>
                <w:spacing w:val="1"/>
              </w:rPr>
              <w:t>通过本课程的学习，使学生感受中华文化的力量，增强</w:t>
            </w:r>
            <w:r>
              <w:rPr>
                <w:spacing w:val="9"/>
              </w:rPr>
              <w:t xml:space="preserve"> </w:t>
            </w:r>
            <w:r>
              <w:rPr>
                <w:spacing w:val="1"/>
              </w:rPr>
              <w:t>对中华文化的认同感和归属感，增强对民族文化的自尊</w:t>
            </w:r>
            <w:r>
              <w:rPr>
                <w:spacing w:val="13"/>
              </w:rPr>
              <w:t xml:space="preserve"> </w:t>
            </w:r>
            <w:r>
              <w:rPr>
                <w:spacing w:val="-3"/>
              </w:rPr>
              <w:t>心、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自信心和自豪感，激发学生学习、传</w:t>
            </w:r>
            <w:r>
              <w:rPr>
                <w:spacing w:val="-4"/>
              </w:rPr>
              <w:t>承中华传统文</w:t>
            </w:r>
            <w:r>
              <w:rPr/>
              <w:t xml:space="preserve"> </w:t>
            </w:r>
            <w:r>
              <w:rPr>
                <w:spacing w:val="-2"/>
              </w:rPr>
              <w:t>化和传统美德的激情，增强文化自信。</w:t>
            </w:r>
          </w:p>
        </w:tc>
        <w:tc>
          <w:tcPr>
            <w:tcW w:w="105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</w:tbl>
    <w:p>
      <w:pPr>
        <w:ind w:left="1264"/>
        <w:spacing w:before="211" w:line="581" w:lineRule="exact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"/>
          <w:position w:val="20"/>
        </w:rPr>
        <w:t>（</w:t>
      </w:r>
      <w:r>
        <w:rPr>
          <w:rFonts w:ascii="KaiTi" w:hAnsi="KaiTi" w:eastAsia="KaiTi" w:cs="KaiTi"/>
          <w:sz w:val="30"/>
          <w:szCs w:val="30"/>
          <w:spacing w:val="-61"/>
          <w:position w:val="20"/>
        </w:rPr>
        <w:t xml:space="preserve"> </w:t>
      </w:r>
      <w:r>
        <w:rPr>
          <w:rFonts w:ascii="KaiTi" w:hAnsi="KaiTi" w:eastAsia="KaiTi" w:cs="KaiTi"/>
          <w:sz w:val="30"/>
          <w:szCs w:val="30"/>
          <w:spacing w:val="1"/>
          <w:position w:val="20"/>
        </w:rPr>
        <w:t>二）专业课程</w:t>
      </w:r>
    </w:p>
    <w:p>
      <w:pPr>
        <w:pStyle w:val="BodyText"/>
        <w:ind w:left="128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1.专业基础课程</w:t>
      </w:r>
    </w:p>
    <w:p>
      <w:pPr>
        <w:pStyle w:val="BodyText"/>
        <w:ind w:left="620" w:right="615" w:firstLine="635"/>
        <w:spacing w:before="231" w:line="357" w:lineRule="auto"/>
        <w:jc w:val="both"/>
        <w:rPr>
          <w:sz w:val="30"/>
          <w:szCs w:val="30"/>
        </w:rPr>
      </w:pPr>
      <w:r>
        <w:rPr>
          <w:sz w:val="30"/>
          <w:szCs w:val="30"/>
          <w:spacing w:val="4"/>
        </w:rPr>
        <w:t>本方案专业基础课程设置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4"/>
        </w:rPr>
        <w:t>8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4"/>
        </w:rPr>
        <w:t>门，包括：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4"/>
        </w:rPr>
        <w:t>电子商务基础、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2"/>
        </w:rPr>
        <w:t>市场营销基础、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图形图像处理、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电子商务物流管理、商品拍</w:t>
      </w:r>
    </w:p>
    <w:p>
      <w:pPr>
        <w:pStyle w:val="BodyText"/>
        <w:ind w:left="61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摄与处理、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4"/>
        </w:rPr>
        <w:t>网络营销、商务沟通与礼仪、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4"/>
        </w:rPr>
        <w:t>电子商务客户服务。</w:t>
      </w:r>
    </w:p>
    <w:p>
      <w:pPr>
        <w:pStyle w:val="BodyText"/>
        <w:ind w:left="2961"/>
        <w:spacing w:before="224" w:line="222" w:lineRule="auto"/>
        <w:rPr>
          <w:sz w:val="24"/>
          <w:szCs w:val="24"/>
        </w:rPr>
      </w:pPr>
      <w:r>
        <w:rPr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专业基础课程主要教学内容与要求</w:t>
      </w:r>
    </w:p>
    <w:p>
      <w:pPr>
        <w:spacing w:line="15" w:lineRule="exact"/>
        <w:rPr/>
      </w:pPr>
      <w:r/>
    </w:p>
    <w:tbl>
      <w:tblPr>
        <w:tblStyle w:val="TableNormal"/>
        <w:tblW w:w="9070" w:type="dxa"/>
        <w:tblInd w:w="19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4"/>
        <w:gridCol w:w="1273"/>
        <w:gridCol w:w="5805"/>
        <w:gridCol w:w="998"/>
      </w:tblGrid>
      <w:tr>
        <w:trPr>
          <w:trHeight w:val="521" w:hRule="atLeast"/>
        </w:trPr>
        <w:tc>
          <w:tcPr>
            <w:tcW w:w="994" w:type="dxa"/>
            <w:vAlign w:val="top"/>
          </w:tcPr>
          <w:p>
            <w:pPr>
              <w:pStyle w:val="TableText"/>
              <w:ind w:left="277"/>
              <w:spacing w:before="155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273" w:type="dxa"/>
            <w:vAlign w:val="top"/>
          </w:tcPr>
          <w:p>
            <w:pPr>
              <w:pStyle w:val="TableText"/>
              <w:ind w:left="414"/>
              <w:spacing w:before="151" w:line="222" w:lineRule="auto"/>
              <w:rPr/>
            </w:pPr>
            <w:r>
              <w:rPr>
                <w:spacing w:val="-9"/>
              </w:rPr>
              <w:t>课程</w:t>
            </w:r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861"/>
              <w:spacing w:before="155" w:line="222" w:lineRule="auto"/>
              <w:rPr/>
            </w:pPr>
            <w:r>
              <w:rPr>
                <w:spacing w:val="-5"/>
              </w:rPr>
              <w:t>主要教学内容和要求</w:t>
            </w:r>
          </w:p>
        </w:tc>
        <w:tc>
          <w:tcPr>
            <w:tcW w:w="998" w:type="dxa"/>
            <w:vAlign w:val="top"/>
          </w:tcPr>
          <w:p>
            <w:pPr>
              <w:pStyle w:val="TableText"/>
              <w:ind w:left="305"/>
              <w:spacing w:before="154" w:line="223" w:lineRule="auto"/>
              <w:rPr/>
            </w:pPr>
            <w:r>
              <w:rPr>
                <w:spacing w:val="-14"/>
              </w:rPr>
              <w:t>学时</w:t>
            </w:r>
          </w:p>
        </w:tc>
      </w:tr>
      <w:tr>
        <w:trPr>
          <w:trHeight w:val="2185" w:hRule="atLeast"/>
        </w:trPr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4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273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0" w:right="152" w:hanging="182"/>
              <w:spacing w:before="78" w:line="233" w:lineRule="auto"/>
              <w:rPr/>
            </w:pPr>
            <w:r>
              <w:rPr>
                <w:spacing w:val="-19"/>
              </w:rPr>
              <w:t>电子商务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基础</w:t>
            </w:r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22" w:right="104" w:firstLine="5"/>
              <w:spacing w:before="63" w:line="232" w:lineRule="auto"/>
              <w:rPr/>
            </w:pPr>
            <w:r>
              <w:rPr>
                <w:spacing w:val="2"/>
              </w:rPr>
              <w:t>本课程是电子商务专业的一门专业基础技能课程，同</w:t>
            </w:r>
            <w:r>
              <w:rPr/>
              <w:t xml:space="preserve"> </w:t>
            </w:r>
            <w:r>
              <w:rPr>
                <w:spacing w:val="2"/>
              </w:rPr>
              <w:t>时也是电子商务专业职业启蒙及导入型的核心课程。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旨在使学生从总体上对电子商务专业、电子商务知识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体系和国内外电子商务应用情况有一个整体印象和初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步认识，掌握电子商务运作模式和交易流程，为今后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学习专业课程以及将来从事电子商务工作奠定良好的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基础。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1873" w:hRule="atLeast"/>
        </w:trPr>
        <w:tc>
          <w:tcPr>
            <w:tcW w:w="9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2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273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7" w:right="155" w:hanging="218"/>
              <w:spacing w:before="78" w:line="233" w:lineRule="auto"/>
              <w:rPr/>
            </w:pPr>
            <w:r>
              <w:rPr>
                <w:spacing w:val="-10"/>
              </w:rPr>
              <w:t>市场营销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基础</w:t>
            </w:r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29" w:right="24" w:hanging="2"/>
              <w:spacing w:before="68" w:line="230" w:lineRule="auto"/>
              <w:rPr/>
            </w:pPr>
            <w:r>
              <w:rPr>
                <w:spacing w:val="5"/>
              </w:rPr>
              <w:t>本课程是电子商务专业的一门专业基础课程。本课程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的任务是学习市场营销的基本理论、基本方法和基本</w:t>
            </w:r>
            <w:r>
              <w:rPr>
                <w:spacing w:val="3"/>
              </w:rPr>
              <w:t xml:space="preserve"> </w:t>
            </w:r>
            <w:r>
              <w:rPr>
                <w:spacing w:val="5"/>
              </w:rPr>
              <w:t>技能，及其在企业营销工作的实际应用。使学生能牢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固树立</w:t>
            </w:r>
            <w:r>
              <w:rPr>
                <w:spacing w:val="-57"/>
              </w:rPr>
              <w:t xml:space="preserve"> </w:t>
            </w:r>
            <w:r>
              <w:rPr>
                <w:spacing w:val="-4"/>
              </w:rPr>
              <w:t>“</w:t>
            </w:r>
            <w:r>
              <w:rPr>
                <w:spacing w:val="-31"/>
              </w:rPr>
              <w:t xml:space="preserve"> </w:t>
            </w:r>
            <w:r>
              <w:rPr>
                <w:spacing w:val="-4"/>
              </w:rPr>
              <w:t>以消费者为中心</w:t>
            </w:r>
            <w:r>
              <w:rPr>
                <w:spacing w:val="-88"/>
              </w:rPr>
              <w:t xml:space="preserve"> </w:t>
            </w:r>
            <w:r>
              <w:rPr>
                <w:spacing w:val="-4"/>
              </w:rPr>
              <w:t>”</w:t>
            </w:r>
            <w:r>
              <w:rPr>
                <w:spacing w:val="-89"/>
              </w:rPr>
              <w:t xml:space="preserve"> </w:t>
            </w:r>
            <w:r>
              <w:rPr>
                <w:spacing w:val="-4"/>
              </w:rPr>
              <w:t>的市场营销观念，能够在</w:t>
            </w:r>
            <w:r>
              <w:rPr/>
              <w:t xml:space="preserve"> </w:t>
            </w:r>
            <w:r>
              <w:rPr>
                <w:spacing w:val="-7"/>
              </w:rPr>
              <w:t>实践中以市场为导向，进行市场细分、</w:t>
            </w:r>
            <w:r>
              <w:rPr>
                <w:spacing w:val="-67"/>
              </w:rPr>
              <w:t xml:space="preserve"> </w:t>
            </w:r>
            <w:r>
              <w:rPr>
                <w:spacing w:val="-7"/>
              </w:rPr>
              <w:t>目标市场选</w:t>
            </w:r>
            <w:r>
              <w:rPr>
                <w:spacing w:val="-8"/>
              </w:rPr>
              <w:t>择、</w:t>
            </w:r>
            <w:r>
              <w:rPr/>
              <w:t xml:space="preserve"> </w:t>
            </w:r>
            <w:r>
              <w:rPr>
                <w:spacing w:val="-6"/>
              </w:rPr>
              <w:t>市场定位、产品开发、定价、分销、促销等营销活动。</w:t>
            </w:r>
          </w:p>
        </w:tc>
        <w:tc>
          <w:tcPr>
            <w:tcW w:w="998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1568" w:hRule="atLeast"/>
        </w:trPr>
        <w:tc>
          <w:tcPr>
            <w:tcW w:w="99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3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273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3" w:right="152" w:hanging="198"/>
              <w:spacing w:before="78" w:line="236" w:lineRule="auto"/>
              <w:rPr/>
            </w:pPr>
            <w:r>
              <w:rPr>
                <w:spacing w:val="-18"/>
              </w:rPr>
              <w:t>图形图像</w:t>
            </w:r>
            <w:r>
              <w:rPr/>
              <w:t xml:space="preserve"> </w:t>
            </w:r>
            <w:r>
              <w:rPr>
                <w:spacing w:val="-9"/>
              </w:rPr>
              <w:t>处理</w:t>
            </w:r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27" w:right="24"/>
              <w:spacing w:before="69" w:line="229" w:lineRule="auto"/>
              <w:rPr/>
            </w:pPr>
            <w:r>
              <w:rPr>
                <w:spacing w:val="5"/>
              </w:rPr>
              <w:t>本课程是电子商务专业的一门专业基础技能课程。本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课程的任务是学习图像处理基础、网页中</w:t>
            </w:r>
            <w:r>
              <w:rPr>
                <w:spacing w:val="-33"/>
              </w:rPr>
              <w:t xml:space="preserve"> </w:t>
            </w:r>
            <w:r>
              <w:rPr>
                <w:spacing w:val="-3"/>
              </w:rPr>
              <w:t>Banner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的制</w:t>
            </w:r>
            <w:r>
              <w:rPr/>
              <w:t xml:space="preserve"> </w:t>
            </w:r>
            <w:r>
              <w:rPr>
                <w:spacing w:val="-5"/>
              </w:rPr>
              <w:t>作技巧、图标设计、网络广告的制作、网页特效文字、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色彩基础知识、</w:t>
            </w:r>
            <w:r>
              <w:rPr>
                <w:spacing w:val="-68"/>
              </w:rPr>
              <w:t xml:space="preserve"> </w:t>
            </w:r>
            <w:r>
              <w:rPr>
                <w:spacing w:val="3"/>
              </w:rPr>
              <w:t>网站中的色彩应用及网页构图理论等</w:t>
            </w:r>
            <w:r>
              <w:rPr/>
              <w:t xml:space="preserve"> </w:t>
            </w:r>
            <w:r>
              <w:rPr>
                <w:spacing w:val="2"/>
              </w:rPr>
              <w:t>内容，学会分析各类网站并理解网页基本要素。要求</w:t>
            </w:r>
          </w:p>
        </w:tc>
        <w:tc>
          <w:tcPr>
            <w:tcW w:w="998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8"/>
              <w:spacing w:before="78" w:line="181" w:lineRule="auto"/>
              <w:rPr/>
            </w:pPr>
            <w:r>
              <w:rPr>
                <w:spacing w:val="-12"/>
              </w:rPr>
              <w:t>108</w:t>
            </w:r>
          </w:p>
        </w:tc>
      </w:tr>
    </w:tbl>
    <w:p>
      <w:pPr>
        <w:spacing w:line="193" w:lineRule="exact"/>
        <w:rPr>
          <w:rFonts w:ascii="Arial"/>
          <w:sz w:val="16"/>
        </w:rPr>
      </w:pPr>
      <w:r/>
    </w:p>
    <w:p>
      <w:pPr>
        <w:spacing w:line="193" w:lineRule="exact"/>
        <w:sectPr>
          <w:footerReference w:type="default" r:id="rId13"/>
          <w:pgSz w:w="11906" w:h="16840"/>
          <w:pgMar w:top="1431" w:right="1198" w:bottom="1475" w:left="1218" w:header="0" w:footer="1251" w:gutter="0"/>
        </w:sectPr>
        <w:rPr>
          <w:rFonts w:ascii="Arial" w:hAnsi="Arial" w:eastAsia="Arial" w:cs="Arial"/>
          <w:sz w:val="16"/>
          <w:szCs w:val="16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07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94"/>
        <w:gridCol w:w="1273"/>
        <w:gridCol w:w="5805"/>
        <w:gridCol w:w="998"/>
      </w:tblGrid>
      <w:tr>
        <w:trPr>
          <w:trHeight w:val="635" w:hRule="atLeast"/>
        </w:trPr>
        <w:tc>
          <w:tcPr>
            <w:tcW w:w="9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7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28" w:right="81" w:firstLine="22"/>
              <w:spacing w:before="60" w:line="217" w:lineRule="auto"/>
              <w:rPr/>
            </w:pPr>
            <w:r>
              <w:rPr/>
              <w:t>学生掌握平面美术设计的基本方法与技巧，能够熟练</w:t>
            </w:r>
            <w:r>
              <w:rPr>
                <w:spacing w:val="15"/>
              </w:rPr>
              <w:t xml:space="preserve"> </w:t>
            </w:r>
            <w:r>
              <w:rPr>
                <w:spacing w:val="-7"/>
              </w:rPr>
              <w:t>运用工具软件，具备设计各类综合性网页的初</w:t>
            </w:r>
            <w:r>
              <w:rPr>
                <w:spacing w:val="-8"/>
              </w:rPr>
              <w:t>步能力。</w:t>
            </w:r>
          </w:p>
        </w:tc>
        <w:tc>
          <w:tcPr>
            <w:tcW w:w="99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875" w:hRule="atLeast"/>
        </w:trPr>
        <w:tc>
          <w:tcPr>
            <w:tcW w:w="99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8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273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1" w:right="152" w:firstLine="47"/>
              <w:spacing w:before="78" w:line="229" w:lineRule="auto"/>
              <w:rPr/>
            </w:pPr>
            <w:r>
              <w:rPr>
                <w:spacing w:val="-19"/>
              </w:rPr>
              <w:t>电子商务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物流管理</w:t>
            </w:r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24"/>
              <w:spacing w:before="44" w:line="221" w:lineRule="auto"/>
              <w:rPr/>
            </w:pPr>
            <w:r>
              <w:rPr>
                <w:spacing w:val="-2"/>
              </w:rPr>
              <w:t>该课程是一门系统地阐述物流基本概念和原理、</w:t>
            </w:r>
          </w:p>
          <w:p>
            <w:pPr>
              <w:pStyle w:val="TableText"/>
              <w:ind w:left="146"/>
              <w:spacing w:before="22" w:line="220" w:lineRule="auto"/>
              <w:rPr/>
            </w:pPr>
            <w:r>
              <w:rPr>
                <w:spacing w:val="-2"/>
              </w:rPr>
              <w:t>重视仓储管理理论和实践相结合的应用性很强的课</w:t>
            </w:r>
          </w:p>
          <w:p>
            <w:pPr>
              <w:pStyle w:val="TableText"/>
              <w:ind w:left="128" w:right="188" w:firstLine="2"/>
              <w:spacing w:before="43" w:line="227" w:lineRule="auto"/>
              <w:rPr/>
            </w:pPr>
            <w:r>
              <w:rPr>
                <w:spacing w:val="-2"/>
              </w:rPr>
              <w:t>程。通过对仓储和物流管理相关知识的介绍，要求学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生能充分掌握仓储与物流管理的发展动态，熟悉和掌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握仓储与物流管理的基本知识，能利用基本的方法处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理仓储与物流管理的相关事项。</w:t>
            </w:r>
          </w:p>
        </w:tc>
        <w:tc>
          <w:tcPr>
            <w:tcW w:w="99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1875" w:hRule="atLeast"/>
        </w:trPr>
        <w:tc>
          <w:tcPr>
            <w:tcW w:w="99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6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273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/>
              <w:spacing w:before="78" w:line="223" w:lineRule="auto"/>
              <w:rPr/>
            </w:pPr>
            <w:r>
              <w:rPr>
                <w:spacing w:val="-9"/>
              </w:rPr>
              <w:t>商品拍摄</w:t>
            </w:r>
          </w:p>
          <w:p>
            <w:pPr>
              <w:pStyle w:val="TableText"/>
              <w:ind w:left="317"/>
              <w:spacing w:before="24" w:line="225" w:lineRule="auto"/>
              <w:rPr/>
            </w:pPr>
            <w:r>
              <w:rPr>
                <w:spacing w:val="-11"/>
              </w:rPr>
              <w:t>与处理</w:t>
            </w:r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28" w:right="99" w:hanging="1"/>
              <w:spacing w:before="71" w:line="230" w:lineRule="auto"/>
              <w:jc w:val="both"/>
              <w:rPr/>
            </w:pPr>
            <w:r>
              <w:rPr>
                <w:spacing w:val="-3"/>
              </w:rPr>
              <w:t>本课程是电子商务专业的一门专业基本技能课程。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旨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在培养学生商品拍摄和影像后期处理的能力，帮助学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生提高审美能力和对艺术规律的把握，为拍摄、处理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出合格的商品图片奠定良好的基础。本课程旨在帮助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学生对店铺装修工作有基本的了解，尤其是对商品的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拍摄，以及处理有系统的认识。</w:t>
            </w:r>
          </w:p>
        </w:tc>
        <w:tc>
          <w:tcPr>
            <w:tcW w:w="99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8"/>
              <w:spacing w:before="78" w:line="181" w:lineRule="auto"/>
              <w:rPr/>
            </w:pPr>
            <w:r>
              <w:rPr>
                <w:spacing w:val="-12"/>
              </w:rPr>
              <w:t>108</w:t>
            </w:r>
          </w:p>
        </w:tc>
      </w:tr>
      <w:tr>
        <w:trPr>
          <w:trHeight w:val="2499" w:hRule="atLeast"/>
        </w:trPr>
        <w:tc>
          <w:tcPr>
            <w:tcW w:w="9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3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273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/>
              <w:spacing w:before="78" w:line="222" w:lineRule="auto"/>
              <w:rPr/>
            </w:pPr>
            <w:r>
              <w:rPr>
                <w:spacing w:val="-16"/>
              </w:rPr>
              <w:t>网络营销</w:t>
            </w:r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19" w:right="99" w:firstLine="8"/>
              <w:spacing w:before="65" w:line="233" w:lineRule="auto"/>
              <w:jc w:val="both"/>
              <w:rPr/>
            </w:pPr>
            <w:r>
              <w:rPr>
                <w:spacing w:val="2"/>
              </w:rPr>
              <w:t>本课程是电子商务专业的一门专业基础技能课程。通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过本课程的学习，使学生从互联网技术、市场营销和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信息管理等多学科的角度，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了解和掌握网络营销的基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本理论和核心内容，对网络营销的理论体系有一个系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统的了解，对在网络虚拟市场开展营销活动的原理和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特点、环境与方法、工具和手段、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目标与实施控制等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相关内容，得到全面的领会和感性认识，并掌握开展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网络营销的操作思路和相应的运作技巧。</w:t>
            </w:r>
          </w:p>
        </w:tc>
        <w:tc>
          <w:tcPr>
            <w:tcW w:w="998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0"/>
              <w:spacing w:before="78" w:line="180" w:lineRule="auto"/>
              <w:rPr/>
            </w:pPr>
            <w:r>
              <w:rPr>
                <w:spacing w:val="-7"/>
              </w:rPr>
              <w:t>54</w:t>
            </w:r>
          </w:p>
        </w:tc>
      </w:tr>
      <w:tr>
        <w:trPr>
          <w:trHeight w:val="1875" w:hRule="atLeast"/>
        </w:trPr>
        <w:tc>
          <w:tcPr>
            <w:tcW w:w="994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7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1273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/>
              <w:spacing w:before="78" w:line="222" w:lineRule="auto"/>
              <w:rPr/>
            </w:pPr>
            <w:r>
              <w:rPr>
                <w:spacing w:val="-9"/>
              </w:rPr>
              <w:t>商务礼仪</w:t>
            </w:r>
          </w:p>
          <w:p>
            <w:pPr>
              <w:pStyle w:val="TableText"/>
              <w:ind w:left="197"/>
              <w:spacing w:before="23" w:line="223" w:lineRule="auto"/>
              <w:rPr/>
            </w:pPr>
            <w:r>
              <w:rPr>
                <w:spacing w:val="-10"/>
              </w:rPr>
              <w:t>与商务谈</w:t>
            </w:r>
          </w:p>
          <w:p>
            <w:pPr>
              <w:pStyle w:val="TableText"/>
              <w:ind w:left="547"/>
              <w:spacing w:before="22" w:line="224" w:lineRule="auto"/>
              <w:rPr/>
            </w:pPr>
            <w:r>
              <w:rPr/>
              <w:t>判</w:t>
            </w:r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21" w:right="99" w:firstLine="6"/>
              <w:spacing w:before="71" w:line="230" w:lineRule="auto"/>
              <w:jc w:val="both"/>
              <w:rPr/>
            </w:pPr>
            <w:r>
              <w:rPr>
                <w:spacing w:val="2"/>
              </w:rPr>
              <w:t>本课程是电子商务专业的一门专业基础课程。本课程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的任务是培养学生的礼仪意识，提高学生自身的礼仪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修养，增强人际交往能力、应变能力及应用商务礼仪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知识的能力，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了解沟通的基本原则并掌握实用的沟通</w:t>
            </w:r>
            <w:r>
              <w:rPr>
                <w:spacing w:val="10"/>
              </w:rPr>
              <w:t xml:space="preserve"> </w:t>
            </w:r>
            <w:r>
              <w:rPr>
                <w:spacing w:val="2"/>
              </w:rPr>
              <w:t>技巧，从而全面培养学生的沟通实践能力，提高学生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的综合素质和社会适应性。</w:t>
            </w:r>
          </w:p>
        </w:tc>
        <w:tc>
          <w:tcPr>
            <w:tcW w:w="998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7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</w:tr>
      <w:tr>
        <w:trPr>
          <w:trHeight w:val="2194" w:hRule="atLeast"/>
        </w:trPr>
        <w:tc>
          <w:tcPr>
            <w:tcW w:w="994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2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27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9" w:right="152" w:firstLine="48"/>
              <w:spacing w:before="78" w:line="230" w:lineRule="auto"/>
              <w:rPr/>
            </w:pPr>
            <w:r>
              <w:rPr>
                <w:spacing w:val="-19"/>
              </w:rPr>
              <w:t>电子商务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客户服务</w:t>
            </w:r>
          </w:p>
        </w:tc>
        <w:tc>
          <w:tcPr>
            <w:tcW w:w="5805" w:type="dxa"/>
            <w:vAlign w:val="top"/>
          </w:tcPr>
          <w:p>
            <w:pPr>
              <w:pStyle w:val="TableText"/>
              <w:ind w:left="128" w:right="99" w:hanging="1"/>
              <w:spacing w:before="72" w:line="232" w:lineRule="auto"/>
              <w:jc w:val="both"/>
              <w:rPr/>
            </w:pPr>
            <w:r>
              <w:rPr>
                <w:spacing w:val="-3"/>
              </w:rPr>
              <w:t>本课程是电子商务专业的一门专业基本技能课程。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旨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在培养学生树立先进的客户服务理念，掌握高超的客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户服务技能，使学生能够在客户服务岗位上完成受理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客户咨询，促成客户交易、处理客户投诉，有效化解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客户的抱怨、异议等工作，并能在工作中自我调节工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作情绪和压力，为学生毕业后直接上岗从事客户服务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工作奠定坚实的理论和实践基础。</w:t>
            </w:r>
          </w:p>
        </w:tc>
        <w:tc>
          <w:tcPr>
            <w:tcW w:w="99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</w:tbl>
    <w:p>
      <w:pPr>
        <w:pStyle w:val="BodyText"/>
        <w:ind w:left="1065"/>
        <w:spacing w:before="210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2.专业核心课程</w:t>
      </w:r>
    </w:p>
    <w:p>
      <w:pPr>
        <w:pStyle w:val="BodyText"/>
        <w:ind w:left="460" w:right="346" w:firstLine="600"/>
        <w:spacing w:before="233" w:line="357" w:lineRule="auto"/>
        <w:rPr>
          <w:sz w:val="30"/>
          <w:szCs w:val="30"/>
        </w:rPr>
      </w:pPr>
      <w:r>
        <w:rPr>
          <w:sz w:val="30"/>
          <w:szCs w:val="30"/>
          <w:spacing w:val="3"/>
        </w:rPr>
        <w:t>本方案专业核心课程设置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3"/>
        </w:rPr>
        <w:t>12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3"/>
        </w:rPr>
        <w:t>门，包括：</w:t>
      </w:r>
      <w:r>
        <w:rPr>
          <w:sz w:val="30"/>
          <w:szCs w:val="30"/>
          <w:spacing w:val="-64"/>
        </w:rPr>
        <w:t xml:space="preserve"> </w:t>
      </w:r>
      <w:r>
        <w:rPr>
          <w:sz w:val="30"/>
          <w:szCs w:val="30"/>
          <w:spacing w:val="3"/>
        </w:rPr>
        <w:t>网店运营实务、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电子商务技能实战、商务文案策划、短视频策划与运营、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14"/>
        </w:rPr>
        <w:t>电</w:t>
      </w:r>
    </w:p>
    <w:p>
      <w:pPr>
        <w:pStyle w:val="BodyText"/>
        <w:ind w:left="43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子商务网页设计、跨境电商实务、</w:t>
      </w:r>
      <w:r>
        <w:rPr>
          <w:sz w:val="30"/>
          <w:szCs w:val="30"/>
          <w:spacing w:val="-65"/>
        </w:rPr>
        <w:t xml:space="preserve"> </w:t>
      </w:r>
      <w:r>
        <w:rPr>
          <w:sz w:val="30"/>
          <w:szCs w:val="30"/>
          <w:spacing w:val="13"/>
        </w:rPr>
        <w:t>网店美工、直播营销与运</w:t>
      </w:r>
    </w:p>
    <w:p>
      <w:pPr>
        <w:spacing w:line="228" w:lineRule="auto"/>
        <w:sectPr>
          <w:footerReference w:type="default" r:id="rId14"/>
          <w:pgSz w:w="11906" w:h="16840"/>
          <w:pgMar w:top="1431" w:right="1416" w:bottom="1477" w:left="1413" w:header="0" w:footer="1253" w:gutter="0"/>
        </w:sectPr>
        <w:rPr>
          <w:sz w:val="30"/>
          <w:szCs w:val="30"/>
        </w:rPr>
      </w:pPr>
    </w:p>
    <w:p>
      <w:pPr>
        <w:pStyle w:val="BodyText"/>
        <w:ind w:left="591"/>
        <w:spacing w:before="244" w:line="581" w:lineRule="exact"/>
        <w:rPr>
          <w:sz w:val="30"/>
          <w:szCs w:val="30"/>
        </w:rPr>
      </w:pPr>
      <w:r>
        <w:rPr>
          <w:sz w:val="30"/>
          <w:szCs w:val="30"/>
          <w:spacing w:val="14"/>
          <w:position w:val="20"/>
        </w:rPr>
        <w:t>营、</w:t>
      </w:r>
      <w:r>
        <w:rPr>
          <w:sz w:val="30"/>
          <w:szCs w:val="30"/>
          <w:spacing w:val="-80"/>
          <w:position w:val="20"/>
        </w:rPr>
        <w:t xml:space="preserve"> </w:t>
      </w:r>
      <w:r>
        <w:rPr>
          <w:sz w:val="30"/>
          <w:szCs w:val="30"/>
          <w:spacing w:val="14"/>
          <w:position w:val="20"/>
        </w:rPr>
        <w:t>电子商务推广、新媒体营销、移动电子商</w:t>
      </w:r>
      <w:r>
        <w:rPr>
          <w:sz w:val="30"/>
          <w:szCs w:val="30"/>
          <w:spacing w:val="13"/>
          <w:position w:val="20"/>
        </w:rPr>
        <w:t>务基础、毕业</w:t>
      </w:r>
    </w:p>
    <w:p>
      <w:pPr>
        <w:pStyle w:val="BodyText"/>
        <w:ind w:left="559"/>
        <w:spacing w:before="1" w:line="228" w:lineRule="auto"/>
        <w:rPr>
          <w:sz w:val="30"/>
          <w:szCs w:val="30"/>
        </w:rPr>
      </w:pPr>
      <w:r>
        <w:rPr>
          <w:sz w:val="30"/>
          <w:szCs w:val="30"/>
        </w:rPr>
        <w:t>设计。</w:t>
      </w:r>
    </w:p>
    <w:p>
      <w:pPr>
        <w:pStyle w:val="BodyText"/>
        <w:ind w:left="2908"/>
        <w:spacing w:before="237" w:line="222" w:lineRule="auto"/>
        <w:rPr>
          <w:sz w:val="24"/>
          <w:szCs w:val="24"/>
        </w:rPr>
      </w:pPr>
      <w:r>
        <w:rPr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专业核心课程主要教学内容与要求</w:t>
      </w:r>
    </w:p>
    <w:p>
      <w:pPr>
        <w:spacing w:line="21" w:lineRule="exact"/>
        <w:rPr/>
      </w:pPr>
      <w:r/>
    </w:p>
    <w:tbl>
      <w:tblPr>
        <w:tblStyle w:val="TableNormal"/>
        <w:tblW w:w="935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94"/>
        <w:gridCol w:w="1925"/>
        <w:gridCol w:w="5154"/>
        <w:gridCol w:w="1181"/>
      </w:tblGrid>
      <w:tr>
        <w:trPr>
          <w:trHeight w:val="521" w:hRule="atLeast"/>
        </w:trPr>
        <w:tc>
          <w:tcPr>
            <w:tcW w:w="1094" w:type="dxa"/>
            <w:vAlign w:val="top"/>
          </w:tcPr>
          <w:p>
            <w:pPr>
              <w:pStyle w:val="TableText"/>
              <w:ind w:left="325"/>
              <w:spacing w:before="154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925" w:type="dxa"/>
            <w:vAlign w:val="top"/>
          </w:tcPr>
          <w:p>
            <w:pPr>
              <w:pStyle w:val="TableText"/>
              <w:ind w:left="742"/>
              <w:spacing w:before="150" w:line="222" w:lineRule="auto"/>
              <w:rPr/>
            </w:pPr>
            <w:r>
              <w:rPr>
                <w:spacing w:val="-9"/>
              </w:rPr>
              <w:t>课程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534"/>
              <w:spacing w:before="154" w:line="222" w:lineRule="auto"/>
              <w:rPr/>
            </w:pPr>
            <w:r>
              <w:rPr>
                <w:spacing w:val="-5"/>
              </w:rPr>
              <w:t>主要教学内容和要求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397"/>
              <w:spacing w:before="153" w:line="223" w:lineRule="auto"/>
              <w:rPr/>
            </w:pPr>
            <w:r>
              <w:rPr>
                <w:spacing w:val="-14"/>
              </w:rPr>
              <w:t>学时</w:t>
            </w:r>
          </w:p>
        </w:tc>
      </w:tr>
      <w:tr>
        <w:trPr>
          <w:trHeight w:val="3745" w:hRule="atLeast"/>
        </w:trPr>
        <w:tc>
          <w:tcPr>
            <w:tcW w:w="109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2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925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4"/>
              <w:spacing w:before="78" w:line="222" w:lineRule="auto"/>
              <w:rPr/>
            </w:pPr>
            <w:r>
              <w:rPr>
                <w:spacing w:val="-12"/>
              </w:rPr>
              <w:t>网店运营实务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35" w:right="94" w:hanging="11"/>
              <w:spacing w:before="68" w:line="235" w:lineRule="auto"/>
              <w:jc w:val="both"/>
              <w:rPr/>
            </w:pPr>
            <w:r>
              <w:rPr/>
              <w:t>该课程是电子商务专业的一门专业必修课程,同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时也是重要的专业通用平台课程,担负着培养学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生职业能力、职业素质的重要使命，是电子商务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员、电子商务师的必备知识和必备技能。本课程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旨在培养学生具有创新精神、较强的管理能力和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独立分析问题的能力，使学生成为专业高端技能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型的电子商务运营人才，为学生以后从事更专业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化的电子商务运营工作奠定扎实的知识基础，使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学生毕业后能成为在服装电子商务业、旅游电子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商务业、汽车电子商务业、地产电子商务业等不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同行业中从事电商运营与管理工作的高技能专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门人才。</w:t>
            </w:r>
          </w:p>
        </w:tc>
        <w:tc>
          <w:tcPr>
            <w:tcW w:w="118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1" w:lineRule="auto"/>
              <w:rPr/>
            </w:pPr>
            <w:r>
              <w:rPr>
                <w:spacing w:val="-11"/>
              </w:rPr>
              <w:t>108</w:t>
            </w:r>
          </w:p>
        </w:tc>
      </w:tr>
      <w:tr>
        <w:trPr>
          <w:trHeight w:val="3122" w:hRule="atLeast"/>
        </w:trPr>
        <w:tc>
          <w:tcPr>
            <w:tcW w:w="109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3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925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6" w:right="121" w:hanging="690"/>
              <w:spacing w:before="78" w:line="234" w:lineRule="auto"/>
              <w:rPr/>
            </w:pPr>
            <w:r>
              <w:rPr>
                <w:spacing w:val="-12"/>
              </w:rPr>
              <w:t>电子商务技能实</w:t>
            </w:r>
            <w:r>
              <w:rPr>
                <w:spacing w:val="4"/>
              </w:rPr>
              <w:t xml:space="preserve"> </w:t>
            </w:r>
            <w:r>
              <w:rPr/>
              <w:t>战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4" w:right="60"/>
              <w:spacing w:before="70" w:line="234" w:lineRule="auto"/>
              <w:rPr/>
            </w:pPr>
            <w:r>
              <w:rPr>
                <w:spacing w:val="1"/>
              </w:rPr>
              <w:t>该课程是电子商务专业的一门专业必修课程,同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</w:rPr>
              <w:t>时也是重要的专业技能模块课程,本课程主要是</w:t>
            </w:r>
            <w:r>
              <w:rPr>
                <w:spacing w:val="17"/>
              </w:rPr>
              <w:t xml:space="preserve"> </w:t>
            </w:r>
            <w:r>
              <w:rPr>
                <w:spacing w:val="7"/>
              </w:rPr>
              <w:t>引导学生将所学的电商运营手段与信息处理技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能进行整合，以项目驱动的方式组织教学来提高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学生的电子商务实际运营能力。本课程是对前面</w:t>
            </w:r>
            <w:r>
              <w:rPr>
                <w:spacing w:val="7"/>
              </w:rPr>
              <w:t xml:space="preserve"> </w:t>
            </w:r>
            <w:r>
              <w:rPr>
                <w:spacing w:val="7"/>
              </w:rPr>
              <w:t>所学电商基础课程与计算机类相关课程的能力</w:t>
            </w:r>
            <w:r>
              <w:rPr>
                <w:spacing w:val="11"/>
              </w:rPr>
              <w:t xml:space="preserve"> </w:t>
            </w:r>
            <w:r>
              <w:rPr>
                <w:spacing w:val="7"/>
              </w:rPr>
              <w:t>整合与运用，使学生进一步了解电子商务的本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质，在项目的实践过程中激发学生的创新意识，</w:t>
            </w:r>
            <w:r>
              <w:rPr>
                <w:spacing w:val="7"/>
              </w:rPr>
              <w:t xml:space="preserve"> </w:t>
            </w:r>
            <w:r>
              <w:rPr>
                <w:spacing w:val="7"/>
              </w:rPr>
              <w:t>提高学生在电子商务实际运营过程中分析问题</w:t>
            </w:r>
            <w:r>
              <w:rPr>
                <w:spacing w:val="11"/>
              </w:rPr>
              <w:t xml:space="preserve"> </w:t>
            </w:r>
            <w:r>
              <w:rPr>
                <w:spacing w:val="-3"/>
              </w:rPr>
              <w:t>和解决问题的能力。</w:t>
            </w:r>
          </w:p>
        </w:tc>
        <w:tc>
          <w:tcPr>
            <w:tcW w:w="1181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2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2811" w:hRule="atLeast"/>
        </w:trPr>
        <w:tc>
          <w:tcPr>
            <w:tcW w:w="10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4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92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1"/>
              <w:spacing w:before="78" w:line="222" w:lineRule="auto"/>
              <w:rPr/>
            </w:pPr>
            <w:r>
              <w:rPr>
                <w:spacing w:val="-7"/>
              </w:rPr>
              <w:t>商务文案策划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7" w:right="96"/>
              <w:spacing w:before="74" w:line="233" w:lineRule="auto"/>
              <w:jc w:val="both"/>
              <w:rPr/>
            </w:pPr>
            <w:r>
              <w:rPr>
                <w:spacing w:val="5"/>
              </w:rPr>
              <w:t>本课程是电子商务专业网络营销与策划方向的</w:t>
            </w:r>
            <w:r>
              <w:rPr>
                <w:spacing w:val="11"/>
              </w:rPr>
              <w:t xml:space="preserve"> </w:t>
            </w:r>
            <w:r>
              <w:rPr>
                <w:spacing w:val="5"/>
              </w:rPr>
              <w:t>一门专业技能课程，主要面向</w:t>
            </w:r>
            <w:r>
              <w:rPr>
                <w:spacing w:val="-14"/>
              </w:rPr>
              <w:t xml:space="preserve"> </w:t>
            </w:r>
            <w:r>
              <w:rPr>
                <w:spacing w:val="5"/>
              </w:rPr>
              <w:t>B2B、B2C、O2O</w:t>
            </w:r>
            <w:r>
              <w:rPr/>
              <w:t xml:space="preserve"> </w:t>
            </w:r>
            <w:r>
              <w:rPr>
                <w:spacing w:val="-9"/>
              </w:rPr>
              <w:t>等网络平台的文案描述工作，</w:t>
            </w:r>
            <w:r>
              <w:rPr>
                <w:spacing w:val="-49"/>
              </w:rPr>
              <w:t xml:space="preserve"> </w:t>
            </w:r>
            <w:r>
              <w:rPr>
                <w:spacing w:val="-9"/>
              </w:rPr>
              <w:t>旨在培养学生敏锐</w:t>
            </w:r>
            <w:r>
              <w:rPr/>
              <w:t xml:space="preserve"> </w:t>
            </w:r>
            <w:r>
              <w:rPr>
                <w:spacing w:val="-6"/>
              </w:rPr>
              <w:t>的市场洞察力和创造力，指导学生掌握文案策划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的依据和运作方法，培养学生文案写作与创作的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能力，使学生能够在文案岗位上完成广告文案创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作、微博、论坛等软文写作等工作，为学生毕业</w:t>
            </w:r>
            <w:r>
              <w:rPr>
                <w:spacing w:val="8"/>
              </w:rPr>
              <w:t xml:space="preserve"> </w:t>
            </w:r>
            <w:r>
              <w:rPr>
                <w:spacing w:val="5"/>
              </w:rPr>
              <w:t>后直接上岗从事文案工作奠定坚实的理论和实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践基础。</w:t>
            </w:r>
          </w:p>
        </w:tc>
        <w:tc>
          <w:tcPr>
            <w:tcW w:w="118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2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1569" w:hRule="atLeast"/>
        </w:trPr>
        <w:tc>
          <w:tcPr>
            <w:tcW w:w="1094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9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925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84" w:right="121" w:hanging="728"/>
              <w:spacing w:before="78" w:line="233" w:lineRule="auto"/>
              <w:rPr/>
            </w:pPr>
            <w:r>
              <w:rPr>
                <w:spacing w:val="-6"/>
              </w:rPr>
              <w:t>短视频策划与运</w:t>
            </w:r>
            <w:r>
              <w:rPr>
                <w:spacing w:val="3"/>
              </w:rPr>
              <w:t xml:space="preserve"> </w:t>
            </w:r>
            <w:r>
              <w:rPr/>
              <w:t>营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8" w:right="91" w:hanging="1"/>
              <w:spacing w:before="70" w:line="229" w:lineRule="auto"/>
              <w:jc w:val="both"/>
              <w:rPr/>
            </w:pPr>
            <w:r>
              <w:rPr>
                <w:spacing w:val="-6"/>
              </w:rPr>
              <w:t>本课程是电子商务专业的一门专业课程，根据电</w:t>
            </w:r>
            <w:r>
              <w:rPr>
                <w:spacing w:val="14"/>
              </w:rPr>
              <w:t xml:space="preserve"> </w:t>
            </w:r>
            <w:r>
              <w:rPr>
                <w:spacing w:val="5"/>
              </w:rPr>
              <w:t>子商务职业活动必备的专业知识和能力分析整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合而成，主要介绍怎样制作短视频的电子商务专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业知识，</w:t>
            </w:r>
            <w:r>
              <w:rPr>
                <w:spacing w:val="-68"/>
              </w:rPr>
              <w:t xml:space="preserve"> </w:t>
            </w:r>
            <w:r>
              <w:rPr>
                <w:spacing w:val="-1"/>
              </w:rPr>
              <w:t>向本专业学生介绍主要利用</w:t>
            </w:r>
            <w:r>
              <w:rPr>
                <w:spacing w:val="-29"/>
              </w:rPr>
              <w:t xml:space="preserve"> </w:t>
            </w:r>
            <w:r>
              <w:rPr>
                <w:spacing w:val="-1"/>
              </w:rPr>
              <w:t>Premiere</w:t>
            </w:r>
            <w:r>
              <w:rPr/>
              <w:t xml:space="preserve"> </w:t>
            </w:r>
            <w:r>
              <w:rPr>
                <w:spacing w:val="-3"/>
              </w:rPr>
              <w:t>与</w:t>
            </w:r>
            <w:r>
              <w:rPr>
                <w:spacing w:val="-40"/>
              </w:rPr>
              <w:t xml:space="preserve"> </w:t>
            </w:r>
            <w:r>
              <w:rPr>
                <w:spacing w:val="-3"/>
              </w:rPr>
              <w:t>AfterEffects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工具软件怎样制作短视频</w:t>
            </w:r>
            <w:r>
              <w:rPr>
                <w:spacing w:val="-4"/>
              </w:rPr>
              <w:t>的专</w:t>
            </w:r>
          </w:p>
        </w:tc>
        <w:tc>
          <w:tcPr>
            <w:tcW w:w="1181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/>
              <w:spacing w:before="78" w:line="181" w:lineRule="auto"/>
              <w:rPr/>
            </w:pPr>
            <w:r>
              <w:rPr>
                <w:spacing w:val="-11"/>
              </w:rPr>
              <w:t>108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"/>
          <w:pgSz w:w="11906" w:h="16840"/>
          <w:pgMar w:top="1431" w:right="1274" w:bottom="1475" w:left="1271" w:header="0" w:footer="125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35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94"/>
        <w:gridCol w:w="1925"/>
        <w:gridCol w:w="5154"/>
        <w:gridCol w:w="1181"/>
      </w:tblGrid>
      <w:tr>
        <w:trPr>
          <w:trHeight w:val="2194" w:hRule="atLeast"/>
        </w:trPr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4" w:right="94" w:firstLine="12"/>
              <w:spacing w:before="72" w:line="232" w:lineRule="auto"/>
              <w:jc w:val="both"/>
              <w:rPr/>
            </w:pPr>
            <w:r>
              <w:rPr>
                <w:spacing w:val="-6"/>
              </w:rPr>
              <w:t>业知识及专业技能，从实战角度出发，让学生全</w:t>
            </w:r>
            <w:r>
              <w:rPr/>
              <w:t xml:space="preserve"> </w:t>
            </w:r>
            <w:r>
              <w:rPr>
                <w:spacing w:val="-4"/>
              </w:rPr>
              <w:t>面、系统地了解利用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Premiere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与</w:t>
            </w:r>
            <w:r>
              <w:rPr>
                <w:spacing w:val="-52"/>
              </w:rPr>
              <w:t xml:space="preserve"> </w:t>
            </w:r>
            <w:r>
              <w:rPr>
                <w:spacing w:val="-4"/>
              </w:rPr>
              <w:t>Af</w:t>
            </w:r>
            <w:r>
              <w:rPr>
                <w:spacing w:val="-5"/>
              </w:rPr>
              <w:t>terEffects</w:t>
            </w:r>
            <w:r>
              <w:rPr/>
              <w:t xml:space="preserve"> </w:t>
            </w:r>
            <w:r>
              <w:rPr>
                <w:spacing w:val="-6"/>
              </w:rPr>
              <w:t>工具软件制作短视频的使用方法与精髓，了解视</w:t>
            </w:r>
            <w:r>
              <w:rPr>
                <w:spacing w:val="12"/>
              </w:rPr>
              <w:t xml:space="preserve"> </w:t>
            </w:r>
            <w:r>
              <w:rPr>
                <w:spacing w:val="5"/>
              </w:rPr>
              <w:t>频制作的实战方法与技巧，激发学生的学习兴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趣，摆正学生的学习、工作心态，为电子商务专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业学生本知识的学习与应用、实习与就业打下坚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实的基础。</w:t>
            </w: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499" w:hRule="atLeast"/>
        </w:trPr>
        <w:tc>
          <w:tcPr>
            <w:tcW w:w="10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7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925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5" w:right="121" w:hanging="669"/>
              <w:spacing w:before="78" w:line="232" w:lineRule="auto"/>
              <w:rPr/>
            </w:pPr>
            <w:r>
              <w:rPr>
                <w:spacing w:val="-12"/>
              </w:rPr>
              <w:t>电子商务网页设</w:t>
            </w:r>
            <w:r>
              <w:rPr>
                <w:spacing w:val="4"/>
              </w:rPr>
              <w:t xml:space="preserve"> </w:t>
            </w:r>
            <w:r>
              <w:rPr/>
              <w:t>计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19" w:right="58" w:firstLine="62"/>
              <w:spacing w:before="65" w:line="233" w:lineRule="auto"/>
              <w:rPr/>
            </w:pPr>
            <w:r>
              <w:rPr>
                <w:spacing w:val="-7"/>
              </w:rPr>
              <w:t>电子商务网页设计是一门专业技能课程。本课程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的任务是：学习用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Dreamweaver</w:t>
            </w:r>
            <w:r>
              <w:rPr>
                <w:spacing w:val="-42"/>
              </w:rPr>
              <w:t xml:space="preserve"> </w:t>
            </w:r>
            <w:r>
              <w:rPr>
                <w:spacing w:val="-4"/>
              </w:rPr>
              <w:t>创建</w:t>
            </w:r>
            <w:r>
              <w:rPr>
                <w:spacing w:val="-5"/>
              </w:rPr>
              <w:t>站点，添加</w:t>
            </w:r>
            <w:r>
              <w:rPr/>
              <w:t xml:space="preserve"> </w:t>
            </w:r>
            <w:r>
              <w:rPr>
                <w:spacing w:val="-4"/>
              </w:rPr>
              <w:t>网页元素，使用表格布局设计静态网页的方法，</w:t>
            </w:r>
            <w:r>
              <w:rPr>
                <w:spacing w:val="14"/>
              </w:rPr>
              <w:t xml:space="preserve"> </w:t>
            </w:r>
            <w:r>
              <w:rPr>
                <w:spacing w:val="9"/>
              </w:rPr>
              <w:t>同时学习</w:t>
            </w:r>
            <w:r>
              <w:rPr>
                <w:spacing w:val="9"/>
              </w:rPr>
              <w:t xml:space="preserve"> </w:t>
            </w:r>
            <w:r>
              <w:rPr/>
              <w:t>Html</w:t>
            </w:r>
            <w:r>
              <w:rPr>
                <w:spacing w:val="-12"/>
              </w:rPr>
              <w:t xml:space="preserve"> </w:t>
            </w:r>
            <w:r>
              <w:rPr>
                <w:spacing w:val="9"/>
              </w:rPr>
              <w:t>语言的基本结构与语法以及用</w:t>
            </w:r>
            <w:r>
              <w:rPr/>
              <w:t xml:space="preserve"> </w:t>
            </w:r>
            <w:r>
              <w:rPr>
                <w:spacing w:val="-2"/>
              </w:rPr>
              <w:t>CSS</w:t>
            </w:r>
            <w:r>
              <w:rPr>
                <w:spacing w:val="-29"/>
              </w:rPr>
              <w:t xml:space="preserve"> </w:t>
            </w:r>
            <w:r>
              <w:rPr>
                <w:spacing w:val="-2"/>
              </w:rPr>
              <w:t>样式表来美化网页。通过本课程的学习</w:t>
            </w:r>
            <w:r>
              <w:rPr>
                <w:spacing w:val="-3"/>
              </w:rPr>
              <w:t>，逐</w:t>
            </w:r>
            <w:r>
              <w:rPr/>
              <w:t xml:space="preserve"> </w:t>
            </w:r>
            <w:r>
              <w:rPr>
                <w:spacing w:val="7"/>
              </w:rPr>
              <w:t>步培养学生具备从事网页设计与制作的基本职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业能力，为学生职业生涯中持续性发展打下坚实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的基础。</w:t>
            </w:r>
          </w:p>
        </w:tc>
        <w:tc>
          <w:tcPr>
            <w:tcW w:w="118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2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2499" w:hRule="atLeast"/>
        </w:trPr>
        <w:tc>
          <w:tcPr>
            <w:tcW w:w="10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4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925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6"/>
              <w:spacing w:before="78" w:line="222" w:lineRule="auto"/>
              <w:rPr/>
            </w:pPr>
            <w:r>
              <w:rPr>
                <w:spacing w:val="-5"/>
              </w:rPr>
              <w:t>跨境电商实务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8" w:right="48" w:hanging="1"/>
              <w:spacing w:before="65" w:line="233" w:lineRule="auto"/>
              <w:rPr/>
            </w:pPr>
            <w:r>
              <w:rPr>
                <w:spacing w:val="-4"/>
              </w:rPr>
              <w:t>本课程培养学生的外贸电子商务平台的操作、运</w:t>
            </w:r>
            <w:r>
              <w:rPr>
                <w:spacing w:val="15"/>
              </w:rPr>
              <w:t xml:space="preserve"> </w:t>
            </w:r>
            <w:r>
              <w:rPr>
                <w:spacing w:val="-4"/>
              </w:rPr>
              <w:t>营与管理以及熟悉跨境业务流程的能力，以及培</w:t>
            </w:r>
            <w:r>
              <w:rPr>
                <w:spacing w:val="14"/>
              </w:rPr>
              <w:t xml:space="preserve"> </w:t>
            </w:r>
            <w:r>
              <w:rPr>
                <w:spacing w:val="7"/>
              </w:rPr>
              <w:t>养学生学会如何帮助企业开展跨境电子商务业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务，具体包括产品的选择、店铺的设计与制作、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平台规则的合理利用、物流的选择、问题的处理</w:t>
            </w:r>
            <w:r>
              <w:rPr>
                <w:spacing w:val="14"/>
              </w:rPr>
              <w:t xml:space="preserve"> </w:t>
            </w:r>
            <w:r>
              <w:rPr>
                <w:spacing w:val="7"/>
              </w:rPr>
              <w:t>等，具备从事外贸电子商务平台网店运营与管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理、跨境电子商务策划、跨境网络营销、跨境零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售客服等岗位的基础能力。</w:t>
            </w:r>
          </w:p>
        </w:tc>
        <w:tc>
          <w:tcPr>
            <w:tcW w:w="118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2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1875" w:hRule="atLeast"/>
        </w:trPr>
        <w:tc>
          <w:tcPr>
            <w:tcW w:w="1094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8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192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4"/>
              <w:spacing w:before="78" w:line="222" w:lineRule="auto"/>
              <w:rPr/>
            </w:pPr>
            <w:r>
              <w:rPr>
                <w:spacing w:val="-16"/>
              </w:rPr>
              <w:t>网店美工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5" w:right="99" w:firstLine="1"/>
              <w:spacing w:before="71" w:line="230" w:lineRule="auto"/>
              <w:rPr/>
            </w:pPr>
            <w:r>
              <w:rPr>
                <w:spacing w:val="4"/>
              </w:rPr>
              <w:t>本课程是电子商务专业的一门实践性较强的专</w:t>
            </w:r>
            <w:r>
              <w:rPr>
                <w:spacing w:val="14"/>
              </w:rPr>
              <w:t xml:space="preserve"> </w:t>
            </w:r>
            <w:r>
              <w:rPr/>
              <w:t>业基本技能课程。</w:t>
            </w:r>
            <w:r>
              <w:rPr/>
              <w:t xml:space="preserve"> </w:t>
            </w:r>
            <w:r>
              <w:rPr/>
              <w:t>旨在培养学生网店VI设计、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网店各种页面设计与装修、网店推广等各类活动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气氛营造和设计的基本职业能力，也为后续网页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设计与制作、网络营销及淘宝创业类课程的学习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打好基础。</w:t>
            </w:r>
          </w:p>
        </w:tc>
        <w:tc>
          <w:tcPr>
            <w:tcW w:w="118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2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3747" w:hRule="atLeast"/>
        </w:trPr>
        <w:tc>
          <w:tcPr>
            <w:tcW w:w="109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3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9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0"/>
              <w:spacing w:before="78" w:line="222" w:lineRule="auto"/>
              <w:rPr/>
            </w:pPr>
            <w:r>
              <w:rPr>
                <w:spacing w:val="-5"/>
              </w:rPr>
              <w:t>直播营销与运营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8" w:right="34" w:hanging="1"/>
              <w:spacing w:before="70" w:line="235" w:lineRule="auto"/>
              <w:rPr/>
            </w:pPr>
            <w:r>
              <w:rPr>
                <w:spacing w:val="6"/>
              </w:rPr>
              <w:t>本课程是中等职业学校电子商务专业的一</w:t>
            </w:r>
            <w:r>
              <w:rPr>
                <w:spacing w:val="-66"/>
              </w:rPr>
              <w:t xml:space="preserve"> </w:t>
            </w:r>
            <w:r>
              <w:rPr>
                <w:spacing w:val="6"/>
              </w:rPr>
              <w:t>门专</w:t>
            </w:r>
            <w:r>
              <w:rPr/>
              <w:t xml:space="preserve"> </w:t>
            </w:r>
            <w:r>
              <w:rPr>
                <w:spacing w:val="-3"/>
              </w:rPr>
              <w:t>业核心课程，是从事电子商务工作必须学习的课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程，将为后续学习其他专业方向（或专业）课程</w:t>
            </w:r>
            <w:r>
              <w:rPr>
                <w:spacing w:val="7"/>
              </w:rPr>
              <w:t xml:space="preserve"> </w:t>
            </w:r>
            <w:r>
              <w:rPr>
                <w:spacing w:val="-6"/>
              </w:rPr>
              <w:t>奠定基础。</w:t>
            </w:r>
            <w:r>
              <w:rPr>
                <w:spacing w:val="-50"/>
              </w:rPr>
              <w:t xml:space="preserve"> </w:t>
            </w:r>
            <w:r>
              <w:rPr>
                <w:spacing w:val="-6"/>
              </w:rPr>
              <w:t>旨在培养学生对直播平台的理解和对</w:t>
            </w:r>
            <w:r>
              <w:rPr/>
              <w:t xml:space="preserve"> </w:t>
            </w:r>
            <w:r>
              <w:rPr>
                <w:spacing w:val="-3"/>
              </w:rPr>
              <w:t>直播工具的运用能力，帮助学生全面理解和认识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直播营销，为把握当下的营销形式和手段奠定良</w:t>
            </w:r>
            <w:r>
              <w:rPr>
                <w:spacing w:val="7"/>
              </w:rPr>
              <w:t xml:space="preserve"> </w:t>
            </w:r>
            <w:r>
              <w:rPr>
                <w:spacing w:val="-14"/>
              </w:rPr>
              <w:t>好的基础。课程以学生为中心，工作过程为线索，</w:t>
            </w:r>
            <w:r>
              <w:rPr>
                <w:spacing w:val="12"/>
              </w:rPr>
              <w:t xml:space="preserve"> </w:t>
            </w:r>
            <w:r>
              <w:rPr>
                <w:spacing w:val="-3"/>
              </w:rPr>
              <w:t>工作任务为载体，组织课程内容和课程教学，以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真实直播营销业务的形式导出，激发学习兴趣，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明确学习方向，于教学中启发与引导。学生在完</w:t>
            </w:r>
            <w:r>
              <w:rPr>
                <w:spacing w:val="7"/>
              </w:rPr>
              <w:t xml:space="preserve"> </w:t>
            </w:r>
            <w:r>
              <w:rPr>
                <w:spacing w:val="8"/>
              </w:rPr>
              <w:t>成各项具体工作任务的过程中来构建相关理论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</w:rPr>
              <w:t>知识，发展职业能力。</w:t>
            </w:r>
          </w:p>
        </w:tc>
        <w:tc>
          <w:tcPr>
            <w:tcW w:w="118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2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633" w:hRule="atLeast"/>
        </w:trPr>
        <w:tc>
          <w:tcPr>
            <w:tcW w:w="1094" w:type="dxa"/>
            <w:vAlign w:val="top"/>
          </w:tcPr>
          <w:p>
            <w:pPr>
              <w:pStyle w:val="TableText"/>
              <w:ind w:left="513"/>
              <w:spacing w:before="274" w:line="180" w:lineRule="auto"/>
              <w:rPr/>
            </w:pPr>
            <w:r>
              <w:rPr/>
              <w:t>9</w:t>
            </w:r>
          </w:p>
        </w:tc>
        <w:tc>
          <w:tcPr>
            <w:tcW w:w="1925" w:type="dxa"/>
            <w:vAlign w:val="top"/>
          </w:tcPr>
          <w:p>
            <w:pPr>
              <w:pStyle w:val="TableText"/>
              <w:ind w:left="316"/>
              <w:spacing w:before="213" w:line="222" w:lineRule="auto"/>
              <w:rPr/>
            </w:pPr>
            <w:r>
              <w:rPr>
                <w:spacing w:val="-12"/>
              </w:rPr>
              <w:t>电子商务推广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42" w:right="99" w:hanging="15"/>
              <w:spacing w:before="61" w:line="216" w:lineRule="auto"/>
              <w:rPr/>
            </w:pPr>
            <w:r>
              <w:rPr>
                <w:spacing w:val="-6"/>
              </w:rPr>
              <w:t>本课程是电子商务专业的一门综合技能课程。要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求学生掌握网店团队建设、网店宝贝管理、网店</w:t>
            </w:r>
          </w:p>
        </w:tc>
        <w:tc>
          <w:tcPr>
            <w:tcW w:w="1181" w:type="dxa"/>
            <w:vAlign w:val="top"/>
          </w:tcPr>
          <w:p>
            <w:pPr>
              <w:pStyle w:val="TableText"/>
              <w:ind w:left="457"/>
              <w:spacing w:before="272" w:line="181" w:lineRule="auto"/>
              <w:rPr/>
            </w:pPr>
            <w:r>
              <w:rPr>
                <w:spacing w:val="-11"/>
              </w:rPr>
              <w:t>108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"/>
          <w:pgSz w:w="11906" w:h="16840"/>
          <w:pgMar w:top="1431" w:right="1274" w:bottom="1477" w:left="1271" w:header="0" w:footer="12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354" w:type="dxa"/>
        <w:tblInd w:w="1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094"/>
        <w:gridCol w:w="1925"/>
        <w:gridCol w:w="5154"/>
        <w:gridCol w:w="1181"/>
      </w:tblGrid>
      <w:tr>
        <w:trPr>
          <w:trHeight w:val="1881" w:hRule="atLeast"/>
        </w:trPr>
        <w:tc>
          <w:tcPr>
            <w:tcW w:w="109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5" w:right="48" w:firstLine="1"/>
              <w:spacing w:before="69" w:line="231" w:lineRule="auto"/>
              <w:rPr/>
            </w:pPr>
            <w:r>
              <w:rPr>
                <w:spacing w:val="-4"/>
              </w:rPr>
              <w:t>销售促进、网店客服咨询、网店售后服务、运营</w:t>
            </w:r>
            <w:r>
              <w:rPr>
                <w:spacing w:val="16"/>
              </w:rPr>
              <w:t xml:space="preserve"> </w:t>
            </w:r>
            <w:r>
              <w:rPr>
                <w:spacing w:val="-4"/>
              </w:rPr>
              <w:t>数据分析等专业技能和方法技巧；指导学生掌握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产品促销策略、网店平台推广、百度搜索推广、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网络免费推广、网店口碑推广、网络站群推广等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专业技能和方法技巧，提高学生运营推广淘宝网</w:t>
            </w:r>
            <w:r>
              <w:rPr>
                <w:spacing w:val="17"/>
              </w:rPr>
              <w:t xml:space="preserve"> </w:t>
            </w:r>
            <w:r>
              <w:rPr>
                <w:spacing w:val="-2"/>
              </w:rPr>
              <w:t>店的能力，促进学生创业项目的顺利实施。</w:t>
            </w:r>
          </w:p>
        </w:tc>
        <w:tc>
          <w:tcPr>
            <w:tcW w:w="11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497" w:hRule="atLeast"/>
        </w:trPr>
        <w:tc>
          <w:tcPr>
            <w:tcW w:w="1094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2"/>
              <w:spacing w:before="78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1925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78" w:line="221" w:lineRule="auto"/>
              <w:rPr/>
            </w:pPr>
            <w:r>
              <w:rPr>
                <w:spacing w:val="-5"/>
              </w:rPr>
              <w:t>新媒体营销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5" w:right="60" w:firstLine="1"/>
              <w:spacing w:before="63" w:line="233" w:lineRule="auto"/>
              <w:rPr/>
            </w:pPr>
            <w:r>
              <w:rPr>
                <w:spacing w:val="-4"/>
              </w:rPr>
              <w:t>本课程是电子商务专业一门必修课程，是校企合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作开发的基于工作过程的课程。本课程的教学以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培养实用型、技术型人才为出发点，瞄准企业新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媒体营销领域岗位群的实际需要，以职业能力训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练为基础，坚持营销基础理论</w:t>
            </w:r>
            <w:r>
              <w:rPr>
                <w:spacing w:val="-73"/>
              </w:rPr>
              <w:t xml:space="preserve"> </w:t>
            </w:r>
            <w:r>
              <w:rPr>
                <w:spacing w:val="-6"/>
              </w:rPr>
              <w:t>“必需、够用”，</w:t>
            </w:r>
            <w:r>
              <w:rPr/>
              <w:t xml:space="preserve"> </w:t>
            </w:r>
            <w:r>
              <w:rPr>
                <w:spacing w:val="7"/>
              </w:rPr>
              <w:t>理论和实践紧密结合，采用多种教学方法与手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段，多给学生实践和参与的机会，提高学生实际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动手能力和处理实际问题的综合素质。</w:t>
            </w:r>
          </w:p>
        </w:tc>
        <w:tc>
          <w:tcPr>
            <w:tcW w:w="118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2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2816" w:hRule="atLeast"/>
        </w:trPr>
        <w:tc>
          <w:tcPr>
            <w:tcW w:w="109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2"/>
              <w:spacing w:before="78" w:line="181" w:lineRule="auto"/>
              <w:rPr/>
            </w:pPr>
            <w:r>
              <w:rPr>
                <w:spacing w:val="-14"/>
              </w:rPr>
              <w:t>11</w:t>
            </w:r>
          </w:p>
        </w:tc>
        <w:tc>
          <w:tcPr>
            <w:tcW w:w="1925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0" w:right="126" w:hanging="712"/>
              <w:spacing w:before="78" w:line="233" w:lineRule="auto"/>
              <w:rPr/>
            </w:pPr>
            <w:r>
              <w:rPr>
                <w:spacing w:val="-6"/>
              </w:rPr>
              <w:t>移动电子商务基</w:t>
            </w:r>
            <w:r>
              <w:rPr>
                <w:spacing w:val="5"/>
              </w:rPr>
              <w:t xml:space="preserve"> </w:t>
            </w:r>
            <w:r>
              <w:rPr/>
              <w:t>础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3" w:right="48" w:firstLine="4"/>
              <w:spacing w:before="79" w:line="233" w:lineRule="auto"/>
              <w:rPr/>
            </w:pPr>
            <w:r>
              <w:rPr>
                <w:spacing w:val="-4"/>
              </w:rPr>
              <w:t>本课程是电子商务专业拓展课程。通过本课程的</w:t>
            </w:r>
            <w:r>
              <w:rPr>
                <w:spacing w:val="15"/>
              </w:rPr>
              <w:t xml:space="preserve"> </w:t>
            </w:r>
            <w:r>
              <w:rPr>
                <w:spacing w:val="-3"/>
              </w:rPr>
              <w:t>学习，通过对电子商务支付与安全的基本概</w:t>
            </w:r>
            <w:r>
              <w:rPr>
                <w:spacing w:val="-4"/>
              </w:rPr>
              <w:t>念、</w:t>
            </w:r>
            <w:r>
              <w:rPr/>
              <w:t xml:space="preserve"> </w:t>
            </w:r>
            <w:r>
              <w:rPr>
                <w:spacing w:val="-3"/>
              </w:rPr>
              <w:t>基本理论的介绍，以及经典案例的解读，全</w:t>
            </w:r>
            <w:r>
              <w:rPr>
                <w:spacing w:val="-4"/>
              </w:rPr>
              <w:t>面系</w:t>
            </w:r>
            <w:r>
              <w:rPr/>
              <w:t xml:space="preserve"> </w:t>
            </w:r>
            <w:r>
              <w:rPr>
                <w:spacing w:val="8"/>
              </w:rPr>
              <w:t>统地阐述了支付和安全在电子商务领域中的应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用本教材内容共分</w:t>
            </w:r>
            <w:r>
              <w:rPr>
                <w:spacing w:val="-7"/>
              </w:rPr>
              <w:t xml:space="preserve"> </w:t>
            </w:r>
            <w:r>
              <w:rPr>
                <w:spacing w:val="-7"/>
              </w:rPr>
              <w:t>9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个模块，以电子交易与支付</w:t>
            </w:r>
            <w:r>
              <w:rPr/>
              <w:t xml:space="preserve"> </w:t>
            </w:r>
            <w:r>
              <w:rPr>
                <w:spacing w:val="-3"/>
              </w:rPr>
              <w:t>为核心，叙述了电子支付工具、网上金融的</w:t>
            </w:r>
            <w:r>
              <w:rPr>
                <w:spacing w:val="-4"/>
              </w:rPr>
              <w:t>知识</w:t>
            </w:r>
            <w:r>
              <w:rPr/>
              <w:t xml:space="preserve"> </w:t>
            </w:r>
            <w:r>
              <w:rPr>
                <w:spacing w:val="-3"/>
              </w:rPr>
              <w:t>及应用；从电子商务系统的安全角度出发，</w:t>
            </w:r>
            <w:r>
              <w:rPr>
                <w:spacing w:val="-4"/>
              </w:rPr>
              <w:t>详细</w:t>
            </w:r>
            <w:r>
              <w:rPr/>
              <w:t xml:space="preserve"> </w:t>
            </w:r>
            <w:r>
              <w:rPr>
                <w:spacing w:val="-3"/>
              </w:rPr>
              <w:t>叙述了技术层面的网络安全技术、安全协议</w:t>
            </w:r>
            <w:r>
              <w:rPr>
                <w:spacing w:val="-4"/>
              </w:rPr>
              <w:t>与认</w:t>
            </w:r>
            <w:r>
              <w:rPr/>
              <w:t xml:space="preserve"> </w:t>
            </w:r>
            <w:r>
              <w:rPr>
                <w:spacing w:val="-4"/>
              </w:rPr>
              <w:t>证的内容，并介绍了电子商务支付的法律保障。</w:t>
            </w:r>
          </w:p>
        </w:tc>
        <w:tc>
          <w:tcPr>
            <w:tcW w:w="1181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2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</w:tbl>
    <w:p>
      <w:pPr>
        <w:pStyle w:val="BodyText"/>
        <w:ind w:left="1230"/>
        <w:spacing w:before="21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3.专业拓展课程</w:t>
      </w:r>
    </w:p>
    <w:p>
      <w:pPr>
        <w:pStyle w:val="BodyText"/>
        <w:ind w:left="563" w:right="547" w:firstLine="647"/>
        <w:spacing w:before="233" w:line="31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本方案专业拓展课程设置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4"/>
        </w:rPr>
        <w:t>8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4"/>
        </w:rPr>
        <w:t>门，包括：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4"/>
        </w:rPr>
        <w:t>电子商务数据分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5"/>
        </w:rPr>
        <w:t>析、视觉营销设计、视频编辑制作、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5"/>
        </w:rPr>
        <w:t>电子商务法律、微信营</w:t>
      </w:r>
    </w:p>
    <w:p>
      <w:pPr>
        <w:pStyle w:val="BodyText"/>
        <w:ind w:left="56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销、商贸英语、消费心理学、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电商创业实践。</w:t>
      </w:r>
    </w:p>
    <w:p>
      <w:pPr>
        <w:spacing w:line="98" w:lineRule="exact"/>
        <w:rPr/>
      </w:pPr>
      <w:r/>
    </w:p>
    <w:tbl>
      <w:tblPr>
        <w:tblStyle w:val="TableNormal"/>
        <w:tblW w:w="937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01"/>
        <w:gridCol w:w="1933"/>
        <w:gridCol w:w="5154"/>
        <w:gridCol w:w="1190"/>
      </w:tblGrid>
      <w:tr>
        <w:trPr>
          <w:trHeight w:val="521" w:hRule="atLeast"/>
        </w:trPr>
        <w:tc>
          <w:tcPr>
            <w:tcW w:w="1101" w:type="dxa"/>
            <w:vAlign w:val="top"/>
          </w:tcPr>
          <w:p>
            <w:pPr>
              <w:pStyle w:val="TableText"/>
              <w:ind w:left="331"/>
              <w:spacing w:before="155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933" w:type="dxa"/>
            <w:vAlign w:val="top"/>
          </w:tcPr>
          <w:p>
            <w:pPr>
              <w:pStyle w:val="TableText"/>
              <w:ind w:left="505"/>
              <w:spacing w:before="152" w:line="221" w:lineRule="auto"/>
              <w:rPr/>
            </w:pPr>
            <w:r>
              <w:rPr>
                <w:spacing w:val="-7"/>
              </w:rPr>
              <w:t>课程名称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535"/>
              <w:spacing w:before="155" w:line="222" w:lineRule="auto"/>
              <w:rPr/>
            </w:pPr>
            <w:r>
              <w:rPr>
                <w:spacing w:val="-5"/>
              </w:rPr>
              <w:t>主要教学内容与要求</w:t>
            </w:r>
          </w:p>
        </w:tc>
        <w:tc>
          <w:tcPr>
            <w:tcW w:w="1190" w:type="dxa"/>
            <w:vAlign w:val="top"/>
          </w:tcPr>
          <w:p>
            <w:pPr>
              <w:pStyle w:val="TableText"/>
              <w:ind w:left="402"/>
              <w:spacing w:before="155" w:line="223" w:lineRule="auto"/>
              <w:rPr/>
            </w:pPr>
            <w:r>
              <w:rPr>
                <w:spacing w:val="-14"/>
              </w:rPr>
              <w:t>学时</w:t>
            </w:r>
          </w:p>
        </w:tc>
      </w:tr>
      <w:tr>
        <w:trPr>
          <w:trHeight w:val="2805" w:hRule="atLeast"/>
        </w:trPr>
        <w:tc>
          <w:tcPr>
            <w:tcW w:w="110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8"/>
              <w:spacing w:before="79" w:line="181" w:lineRule="auto"/>
              <w:rPr/>
            </w:pPr>
            <w:r>
              <w:rPr/>
              <w:t>1</w:t>
            </w:r>
          </w:p>
        </w:tc>
        <w:tc>
          <w:tcPr>
            <w:tcW w:w="1933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7" w:right="126" w:hanging="668"/>
              <w:spacing w:before="78" w:line="231" w:lineRule="auto"/>
              <w:rPr/>
            </w:pPr>
            <w:r>
              <w:rPr>
                <w:spacing w:val="-12"/>
              </w:rPr>
              <w:t>电子商务数据分</w:t>
            </w:r>
            <w:r>
              <w:rPr>
                <w:spacing w:val="4"/>
              </w:rPr>
              <w:t xml:space="preserve"> </w:t>
            </w:r>
            <w:r>
              <w:rPr/>
              <w:t>析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6" w:right="94" w:firstLine="1"/>
              <w:spacing w:before="68" w:line="233" w:lineRule="auto"/>
              <w:jc w:val="both"/>
              <w:rPr/>
            </w:pPr>
            <w:r>
              <w:rPr>
                <w:spacing w:val="5"/>
              </w:rPr>
              <w:t>本课程是中等职业学校电子商务专业的一门专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业拓展课程，是从事跨境电商工作必须学习的课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程，通过学习理解数据分析指标体系概念；掌握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数据分析的方法与方法论，能根据数据运营目标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采集与处理市场信息、营销活动、产品需求挖掘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等数据；运用数据分析工具，对市场数据、客户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数据、推广数据、客户服务数据、销售数据、物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流数据进行全过程分析及可视化呈现；撰写数据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分析报告，提出运营优化和改进建议。</w:t>
            </w:r>
          </w:p>
        </w:tc>
        <w:tc>
          <w:tcPr>
            <w:tcW w:w="119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7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632" w:hRule="atLeast"/>
        </w:trPr>
        <w:tc>
          <w:tcPr>
            <w:tcW w:w="1101" w:type="dxa"/>
            <w:vAlign w:val="top"/>
          </w:tcPr>
          <w:p>
            <w:pPr>
              <w:pStyle w:val="TableText"/>
              <w:ind w:left="516"/>
              <w:spacing w:before="273" w:line="180" w:lineRule="auto"/>
              <w:rPr/>
            </w:pPr>
            <w:r>
              <w:rPr/>
              <w:t>2</w:t>
            </w:r>
          </w:p>
        </w:tc>
        <w:tc>
          <w:tcPr>
            <w:tcW w:w="1933" w:type="dxa"/>
            <w:vAlign w:val="top"/>
          </w:tcPr>
          <w:p>
            <w:pPr>
              <w:pStyle w:val="TableText"/>
              <w:ind w:left="267"/>
              <w:spacing w:before="213" w:line="222" w:lineRule="auto"/>
              <w:rPr/>
            </w:pPr>
            <w:r>
              <w:rPr>
                <w:spacing w:val="-5"/>
              </w:rPr>
              <w:t>视觉营销设计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54" w:right="98" w:hanging="27"/>
              <w:spacing w:before="60" w:line="216" w:lineRule="auto"/>
              <w:rPr/>
            </w:pPr>
            <w:r>
              <w:rPr>
                <w:spacing w:val="-9"/>
              </w:rPr>
              <w:t>本课程是电子商务专业的一门课程，</w:t>
            </w:r>
            <w:r>
              <w:rPr>
                <w:spacing w:val="-50"/>
              </w:rPr>
              <w:t xml:space="preserve"> </w:t>
            </w:r>
            <w:r>
              <w:rPr>
                <w:spacing w:val="-9"/>
              </w:rPr>
              <w:t>旨在培养学</w:t>
            </w:r>
            <w:r>
              <w:rPr/>
              <w:t xml:space="preserve"> </w:t>
            </w:r>
            <w:r>
              <w:rPr>
                <w:spacing w:val="-7"/>
              </w:rPr>
              <w:t>生的创意和审美观，帮助学生理解图、文、色彩</w:t>
            </w:r>
          </w:p>
        </w:tc>
        <w:tc>
          <w:tcPr>
            <w:tcW w:w="1190" w:type="dxa"/>
            <w:vAlign w:val="top"/>
          </w:tcPr>
          <w:p>
            <w:pPr>
              <w:pStyle w:val="TableText"/>
              <w:ind w:left="507"/>
              <w:spacing w:before="273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7"/>
          <w:pgSz w:w="11906" w:h="16840"/>
          <w:pgMar w:top="1431" w:right="1258" w:bottom="1477" w:left="1263" w:header="0" w:footer="12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37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01"/>
        <w:gridCol w:w="1933"/>
        <w:gridCol w:w="5154"/>
        <w:gridCol w:w="1190"/>
      </w:tblGrid>
      <w:tr>
        <w:trPr>
          <w:trHeight w:val="2506" w:hRule="atLeast"/>
        </w:trPr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18" w:right="48" w:firstLine="41"/>
              <w:spacing w:before="72" w:line="233" w:lineRule="auto"/>
              <w:rPr/>
            </w:pPr>
            <w:r>
              <w:rPr>
                <w:spacing w:val="-5"/>
              </w:rPr>
              <w:t>的搭配方式，掌握相关平面设计和音视频制作软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件的使用方法；能够根据店铺定位进行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PC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端、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移动端页面装修；设计与制作企业品牌类图形元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素及宣传物料；</w:t>
            </w:r>
            <w:r>
              <w:rPr>
                <w:spacing w:val="2"/>
              </w:rPr>
              <w:t xml:space="preserve"> </w:t>
            </w:r>
            <w:r>
              <w:rPr>
                <w:spacing w:val="2"/>
              </w:rPr>
              <w:t>结合产品特点与包装材质设计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产品内外包装；能进行新媒体平台页面的配图排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版、主题设计，及时分析新媒体发展，提出视觉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提升方案；</w:t>
            </w:r>
            <w:r>
              <w:rPr>
                <w:spacing w:val="96"/>
              </w:rPr>
              <w:t xml:space="preserve"> </w:t>
            </w:r>
            <w:r>
              <w:rPr>
                <w:spacing w:val="-2"/>
              </w:rPr>
              <w:t>能够策划、拍摄与剪辑短视频等活</w:t>
            </w:r>
            <w:r>
              <w:rPr/>
              <w:t xml:space="preserve"> </w:t>
            </w:r>
            <w:r>
              <w:rPr>
                <w:spacing w:val="-7"/>
              </w:rPr>
              <w:t>动。</w:t>
            </w:r>
          </w:p>
        </w:tc>
        <w:tc>
          <w:tcPr>
            <w:tcW w:w="11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3" w:hRule="atLeast"/>
        </w:trPr>
        <w:tc>
          <w:tcPr>
            <w:tcW w:w="1101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7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933" w:type="dxa"/>
            <w:vAlign w:val="top"/>
          </w:tcPr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spacing w:line="29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7"/>
              <w:spacing w:before="78" w:line="219" w:lineRule="auto"/>
              <w:rPr/>
            </w:pPr>
            <w:r>
              <w:rPr>
                <w:spacing w:val="-5"/>
              </w:rPr>
              <w:t>视频编辑制作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7" w:right="94"/>
              <w:spacing w:before="64" w:line="229" w:lineRule="auto"/>
              <w:jc w:val="both"/>
              <w:rPr/>
            </w:pPr>
            <w:r>
              <w:rPr>
                <w:spacing w:val="-6"/>
              </w:rPr>
              <w:t>本课程主要任务是：培养学生在短视频拍摄与剪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辑工作岗位中，熟练掌握短视频策脚本撰写、短</w:t>
            </w:r>
            <w:r>
              <w:rPr>
                <w:spacing w:val="12"/>
              </w:rPr>
              <w:t xml:space="preserve"> </w:t>
            </w:r>
            <w:r>
              <w:rPr/>
              <w:t>视频</w:t>
            </w:r>
            <w:r>
              <w:rPr/>
              <w:t xml:space="preserve"> </w:t>
            </w:r>
            <w:r>
              <w:rPr/>
              <w:t>拍摄、短视频后期剪辑、短视频运营等职</w:t>
            </w:r>
            <w:r>
              <w:rPr/>
              <w:t xml:space="preserve"> </w:t>
            </w:r>
            <w:r>
              <w:rPr/>
              <w:t>业技能，能</w:t>
            </w:r>
            <w:r>
              <w:rPr/>
              <w:t xml:space="preserve"> </w:t>
            </w:r>
            <w:r>
              <w:rPr/>
              <w:t>够策划、拍摄、制作出较高水平的</w:t>
            </w:r>
            <w:r>
              <w:rPr/>
              <w:t xml:space="preserve"> </w:t>
            </w:r>
            <w:r>
              <w:rPr>
                <w:spacing w:val="-4"/>
              </w:rPr>
              <w:t>短视频作品，在淘</w:t>
            </w:r>
            <w:r>
              <w:rPr>
                <w:spacing w:val="40"/>
              </w:rPr>
              <w:t xml:space="preserve"> </w:t>
            </w:r>
            <w:r>
              <w:rPr>
                <w:spacing w:val="-4"/>
              </w:rPr>
              <w:t>宝、抖音等平台运营。</w:t>
            </w:r>
          </w:p>
        </w:tc>
        <w:tc>
          <w:tcPr>
            <w:tcW w:w="1190" w:type="dxa"/>
            <w:vAlign w:val="top"/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7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2499" w:hRule="atLeast"/>
        </w:trPr>
        <w:tc>
          <w:tcPr>
            <w:tcW w:w="1101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2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93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9"/>
              <w:spacing w:before="78" w:line="222" w:lineRule="auto"/>
              <w:rPr/>
            </w:pPr>
            <w:r>
              <w:rPr>
                <w:spacing w:val="-12"/>
              </w:rPr>
              <w:t>电子商务法律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6" w:right="94" w:firstLine="1"/>
              <w:spacing w:before="65" w:line="233" w:lineRule="auto"/>
              <w:jc w:val="both"/>
              <w:rPr/>
            </w:pPr>
            <w:r>
              <w:rPr>
                <w:spacing w:val="-6"/>
              </w:rPr>
              <w:t>本课程是电子商务专业拓展课程。通过本课程的</w:t>
            </w:r>
            <w:r>
              <w:rPr>
                <w:spacing w:val="12"/>
              </w:rPr>
              <w:t xml:space="preserve"> </w:t>
            </w:r>
            <w:r>
              <w:rPr>
                <w:spacing w:val="-6"/>
              </w:rPr>
              <w:t>学习，让学生电子商务法律法规方面的知识，内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容包括电子商务的界定与电子商务法概述、电子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商务主体法律法规、电子合同的法律法规、电子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支付的法律法规、快递物流的法律法规、知识产</w:t>
            </w:r>
            <w:r>
              <w:rPr>
                <w:spacing w:val="13"/>
              </w:rPr>
              <w:t xml:space="preserve"> </w:t>
            </w:r>
            <w:r>
              <w:rPr>
                <w:spacing w:val="5"/>
              </w:rPr>
              <w:t>权保护的法律法规、消费者权益保护的法律法</w:t>
            </w:r>
            <w:r>
              <w:rPr>
                <w:spacing w:val="15"/>
              </w:rPr>
              <w:t xml:space="preserve"> </w:t>
            </w:r>
            <w:r>
              <w:rPr>
                <w:spacing w:val="-6"/>
              </w:rPr>
              <w:t>规、安全交易的法律法规、税收的法律法规、争</w:t>
            </w:r>
            <w:r>
              <w:rPr>
                <w:spacing w:val="13"/>
              </w:rPr>
              <w:t xml:space="preserve"> </w:t>
            </w:r>
            <w:r>
              <w:rPr>
                <w:spacing w:val="-2"/>
              </w:rPr>
              <w:t>议解决的法律法规、电子商务的法律责任。</w:t>
            </w:r>
          </w:p>
        </w:tc>
        <w:tc>
          <w:tcPr>
            <w:tcW w:w="119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7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2499" w:hRule="atLeast"/>
        </w:trPr>
        <w:tc>
          <w:tcPr>
            <w:tcW w:w="1101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0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933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1"/>
              <w:spacing w:before="78" w:line="222" w:lineRule="auto"/>
              <w:rPr/>
            </w:pPr>
            <w:r>
              <w:rPr>
                <w:spacing w:val="-5"/>
              </w:rPr>
              <w:t>微信营销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4" w:right="24" w:firstLine="3"/>
              <w:spacing w:before="65" w:line="233" w:lineRule="auto"/>
              <w:rPr/>
            </w:pPr>
            <w:r>
              <w:rPr>
                <w:spacing w:val="-3"/>
              </w:rPr>
              <w:t>本课程是电子商务专业的拓展课，也是一门理论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与实际操作紧密结合、知识与技能并重的课程。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本课程的教学在于使学生在掌握微营销基本理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论和基本知识的基础上，熟悉微营销工作的具体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流程和主要内容，即以移动互联网为主要沟通平</w:t>
            </w:r>
            <w:r>
              <w:rPr>
                <w:spacing w:val="1"/>
              </w:rPr>
              <w:t xml:space="preserve"> </w:t>
            </w:r>
            <w:r>
              <w:rPr>
                <w:spacing w:val="-13"/>
              </w:rPr>
              <w:t>台，配合传统网络媒体和大众媒体，通过有策略、</w:t>
            </w:r>
            <w:r>
              <w:rPr>
                <w:spacing w:val="5"/>
              </w:rPr>
              <w:t xml:space="preserve"> </w:t>
            </w:r>
            <w:r>
              <w:rPr>
                <w:spacing w:val="-2"/>
              </w:rPr>
              <w:t>可管理、持续性的线上线下沟通，建立、转化、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强化顾客关系，实现客户价值的一系列过程。</w:t>
            </w:r>
          </w:p>
        </w:tc>
        <w:tc>
          <w:tcPr>
            <w:tcW w:w="1190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7"/>
              <w:spacing w:before="78" w:line="180" w:lineRule="auto"/>
              <w:rPr/>
            </w:pPr>
            <w:r>
              <w:rPr>
                <w:spacing w:val="-8"/>
              </w:rPr>
              <w:t>72</w:t>
            </w:r>
          </w:p>
        </w:tc>
      </w:tr>
      <w:tr>
        <w:trPr>
          <w:trHeight w:val="1563" w:hRule="atLeast"/>
        </w:trPr>
        <w:tc>
          <w:tcPr>
            <w:tcW w:w="1101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7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933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1" w:right="126" w:hanging="552"/>
              <w:spacing w:before="78" w:line="232" w:lineRule="auto"/>
              <w:rPr/>
            </w:pPr>
            <w:r>
              <w:rPr>
                <w:spacing w:val="-12"/>
              </w:rPr>
              <w:t>电子商务支付与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安全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8" w:right="50" w:hanging="1"/>
              <w:spacing w:before="64" w:line="229" w:lineRule="auto"/>
              <w:jc w:val="both"/>
              <w:rPr/>
            </w:pPr>
            <w:r>
              <w:rPr>
                <w:spacing w:val="5"/>
              </w:rPr>
              <w:t>本课程是中等职业学校电子商务专业的一</w:t>
            </w:r>
            <w:r>
              <w:rPr>
                <w:spacing w:val="-66"/>
              </w:rPr>
              <w:t xml:space="preserve"> </w:t>
            </w:r>
            <w:r>
              <w:rPr>
                <w:spacing w:val="5"/>
              </w:rPr>
              <w:t>门专</w:t>
            </w:r>
            <w:r>
              <w:rPr/>
              <w:t xml:space="preserve"> </w:t>
            </w:r>
            <w:r>
              <w:rPr>
                <w:spacing w:val="-4"/>
              </w:rPr>
              <w:t>业拓展课程，其教学内容与要求应紧密围绕电子</w:t>
            </w:r>
            <w:r>
              <w:rPr>
                <w:spacing w:val="11"/>
              </w:rPr>
              <w:t xml:space="preserve"> </w:t>
            </w:r>
            <w:r>
              <w:rPr>
                <w:spacing w:val="-7"/>
              </w:rPr>
              <w:t>商务环境中支付过程的安全性展开，</w:t>
            </w:r>
            <w:r>
              <w:rPr>
                <w:spacing w:val="-46"/>
              </w:rPr>
              <w:t xml:space="preserve"> </w:t>
            </w:r>
            <w:r>
              <w:rPr>
                <w:spacing w:val="-7"/>
              </w:rPr>
              <w:t>旨在培养学</w:t>
            </w:r>
            <w:r>
              <w:rPr/>
              <w:t xml:space="preserve"> </w:t>
            </w:r>
            <w:r>
              <w:rPr>
                <w:spacing w:val="-4"/>
              </w:rPr>
              <w:t>生理解并掌握电子商务支付的基本原理、安全技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术、风险管理及法律法规等方面的知识与技能。</w:t>
            </w:r>
          </w:p>
        </w:tc>
        <w:tc>
          <w:tcPr>
            <w:tcW w:w="119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6"/>
              <w:spacing w:before="78" w:line="180" w:lineRule="auto"/>
              <w:rPr/>
            </w:pPr>
            <w:r>
              <w:rPr>
                <w:spacing w:val="-7"/>
              </w:rPr>
              <w:t>54</w:t>
            </w:r>
          </w:p>
        </w:tc>
      </w:tr>
      <w:tr>
        <w:trPr>
          <w:trHeight w:val="1253" w:hRule="atLeast"/>
        </w:trPr>
        <w:tc>
          <w:tcPr>
            <w:tcW w:w="110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1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1933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7" w:right="126" w:hanging="668"/>
              <w:spacing w:before="78" w:line="232" w:lineRule="auto"/>
              <w:rPr/>
            </w:pPr>
            <w:r>
              <w:rPr>
                <w:spacing w:val="-12"/>
              </w:rPr>
              <w:t>电子商务案例分</w:t>
            </w:r>
            <w:r>
              <w:rPr>
                <w:spacing w:val="4"/>
              </w:rPr>
              <w:t xml:space="preserve"> </w:t>
            </w:r>
            <w:r>
              <w:rPr/>
              <w:t>析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30" w:right="96" w:hanging="3"/>
              <w:spacing w:before="67" w:line="226" w:lineRule="auto"/>
              <w:jc w:val="both"/>
              <w:rPr/>
            </w:pPr>
            <w:r>
              <w:rPr>
                <w:spacing w:val="5"/>
              </w:rPr>
              <w:t>本课程是中等职业学校电子商务专业的一门专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业拓展课程，</w:t>
            </w:r>
            <w:r>
              <w:rPr>
                <w:spacing w:val="-52"/>
              </w:rPr>
              <w:t xml:space="preserve"> </w:t>
            </w:r>
            <w:r>
              <w:rPr>
                <w:spacing w:val="-9"/>
              </w:rPr>
              <w:t>旨在通过深入分析实际案例，帮助</w:t>
            </w:r>
            <w:r>
              <w:rPr/>
              <w:t xml:space="preserve"> </w:t>
            </w:r>
            <w:r>
              <w:rPr>
                <w:spacing w:val="-6"/>
              </w:rPr>
              <w:t>学生将理论知识与实际操作相结合，提升解决电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子商务领域实际问题的能力。</w:t>
            </w:r>
          </w:p>
        </w:tc>
        <w:tc>
          <w:tcPr>
            <w:tcW w:w="119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6"/>
              <w:spacing w:before="78" w:line="180" w:lineRule="auto"/>
              <w:rPr/>
            </w:pPr>
            <w:r>
              <w:rPr>
                <w:spacing w:val="-7"/>
              </w:rPr>
              <w:t>54</w:t>
            </w:r>
          </w:p>
        </w:tc>
      </w:tr>
      <w:tr>
        <w:trPr>
          <w:trHeight w:val="1569" w:hRule="atLeast"/>
        </w:trPr>
        <w:tc>
          <w:tcPr>
            <w:tcW w:w="1101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6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933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7"/>
              <w:spacing w:before="78" w:line="222" w:lineRule="auto"/>
              <w:rPr/>
            </w:pPr>
            <w:r>
              <w:rPr>
                <w:spacing w:val="-7"/>
              </w:rPr>
              <w:t>消费心理学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26" w:right="94"/>
              <w:spacing w:before="70" w:line="229" w:lineRule="auto"/>
              <w:jc w:val="both"/>
              <w:rPr/>
            </w:pPr>
            <w:r>
              <w:rPr>
                <w:spacing w:val="5"/>
              </w:rPr>
              <w:t>本课程是电子商务专业的一门专业基本技能课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程。</w:t>
            </w:r>
            <w:r>
              <w:rPr>
                <w:spacing w:val="-65"/>
              </w:rPr>
              <w:t xml:space="preserve"> </w:t>
            </w:r>
            <w:r>
              <w:rPr>
                <w:spacing w:val="-8"/>
              </w:rPr>
              <w:t>旨在培养学生分析消费者购买心理，熟练应</w:t>
            </w:r>
            <w:r>
              <w:rPr/>
              <w:t xml:space="preserve"> </w:t>
            </w:r>
            <w:r>
              <w:rPr>
                <w:spacing w:val="-6"/>
              </w:rPr>
              <w:t>用销售策略的能力。要求学生了解消费者购买商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品的心理特征，学会观察消费者的心理表现，使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学生通过分析消费者心理和购买行为，随机应变</w:t>
            </w:r>
          </w:p>
        </w:tc>
        <w:tc>
          <w:tcPr>
            <w:tcW w:w="1190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2"/>
              <w:spacing w:before="78" w:line="181" w:lineRule="auto"/>
              <w:rPr/>
            </w:pPr>
            <w:r>
              <w:rPr>
                <w:spacing w:val="-11"/>
              </w:rPr>
              <w:t>108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8"/>
          <w:pgSz w:w="11906" w:h="16840"/>
          <w:pgMar w:top="1431" w:right="1258" w:bottom="1475" w:left="1263" w:header="0" w:footer="1251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37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01"/>
        <w:gridCol w:w="1933"/>
        <w:gridCol w:w="5154"/>
        <w:gridCol w:w="1190"/>
      </w:tblGrid>
      <w:tr>
        <w:trPr>
          <w:trHeight w:val="321" w:hRule="atLeast"/>
        </w:trPr>
        <w:tc>
          <w:tcPr>
            <w:tcW w:w="110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3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62"/>
              <w:spacing w:before="41" w:line="207" w:lineRule="auto"/>
              <w:rPr/>
            </w:pPr>
            <w:r>
              <w:rPr>
                <w:spacing w:val="-7"/>
              </w:rPr>
              <w:t>的采取营销策略。</w:t>
            </w:r>
          </w:p>
        </w:tc>
        <w:tc>
          <w:tcPr>
            <w:tcW w:w="119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0" w:hRule="atLeast"/>
        </w:trPr>
        <w:tc>
          <w:tcPr>
            <w:tcW w:w="1101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6"/>
              <w:spacing w:before="78" w:line="180" w:lineRule="auto"/>
              <w:rPr/>
            </w:pPr>
            <w:r>
              <w:rPr/>
              <w:t>9</w:t>
            </w:r>
          </w:p>
        </w:tc>
        <w:tc>
          <w:tcPr>
            <w:tcW w:w="193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9"/>
              <w:spacing w:before="78" w:line="222" w:lineRule="auto"/>
              <w:rPr/>
            </w:pPr>
            <w:r>
              <w:rPr>
                <w:spacing w:val="-12"/>
              </w:rPr>
              <w:t>电商创业实践</w:t>
            </w:r>
          </w:p>
        </w:tc>
        <w:tc>
          <w:tcPr>
            <w:tcW w:w="5154" w:type="dxa"/>
            <w:vAlign w:val="top"/>
          </w:tcPr>
          <w:p>
            <w:pPr>
              <w:pStyle w:val="TableText"/>
              <w:ind w:left="142" w:right="94" w:hanging="15"/>
              <w:spacing w:before="60" w:line="223" w:lineRule="auto"/>
              <w:jc w:val="both"/>
              <w:rPr/>
            </w:pPr>
            <w:r>
              <w:rPr>
                <w:spacing w:val="-6"/>
              </w:rPr>
              <w:t>本课程是电子商务专业拓展课程。通过本课程的</w:t>
            </w:r>
            <w:r>
              <w:rPr>
                <w:spacing w:val="12"/>
              </w:rPr>
              <w:t xml:space="preserve"> </w:t>
            </w:r>
            <w:r>
              <w:rPr>
                <w:spacing w:val="-7"/>
              </w:rPr>
              <w:t>学习，综合电子商务专业前导课程进行网上创业</w:t>
            </w:r>
            <w:r>
              <w:rPr>
                <w:spacing w:val="17"/>
              </w:rPr>
              <w:t xml:space="preserve"> </w:t>
            </w:r>
            <w:r>
              <w:rPr>
                <w:spacing w:val="-10"/>
              </w:rPr>
              <w:t>实战。</w:t>
            </w:r>
          </w:p>
        </w:tc>
        <w:tc>
          <w:tcPr>
            <w:tcW w:w="1190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2"/>
              <w:spacing w:before="78" w:line="181" w:lineRule="auto"/>
              <w:rPr/>
            </w:pPr>
            <w:r>
              <w:rPr>
                <w:spacing w:val="-11"/>
              </w:rPr>
              <w:t>144</w:t>
            </w:r>
          </w:p>
        </w:tc>
      </w:tr>
    </w:tbl>
    <w:p>
      <w:pPr>
        <w:pStyle w:val="BodyText"/>
        <w:ind w:left="1210"/>
        <w:spacing w:before="210" w:line="22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4.实践性教学环节</w:t>
      </w:r>
    </w:p>
    <w:p>
      <w:pPr>
        <w:pStyle w:val="BodyText"/>
        <w:ind w:left="573" w:right="530" w:firstLine="637"/>
        <w:spacing w:before="240" w:line="33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本环节主要包括校内外实训、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岗位实习、</w:t>
      </w:r>
      <w:r>
        <w:rPr>
          <w:sz w:val="30"/>
          <w:szCs w:val="30"/>
          <w:spacing w:val="10"/>
        </w:rPr>
        <w:t>毕业设计、社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会实践等。本专业严格执行《职业学校学生实习管理规定》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17"/>
        </w:rPr>
        <w:t>和《电子商务专业顶岗实习标准》要求，在校内</w:t>
      </w:r>
      <w:r>
        <w:rPr>
          <w:sz w:val="30"/>
          <w:szCs w:val="30"/>
          <w:spacing w:val="16"/>
        </w:rPr>
        <w:t>外进行网店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美工、</w:t>
      </w:r>
      <w:r>
        <w:rPr>
          <w:sz w:val="30"/>
          <w:szCs w:val="30"/>
          <w:spacing w:val="-83"/>
        </w:rPr>
        <w:t xml:space="preserve"> </w:t>
      </w:r>
      <w:r>
        <w:rPr>
          <w:sz w:val="30"/>
          <w:szCs w:val="30"/>
          <w:spacing w:val="9"/>
        </w:rPr>
        <w:t>网店运营、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9"/>
        </w:rPr>
        <w:t>网店直播、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9"/>
        </w:rPr>
        <w:t>网络营销、跨境电商等</w:t>
      </w:r>
      <w:r>
        <w:rPr>
          <w:sz w:val="30"/>
          <w:szCs w:val="30"/>
          <w:spacing w:val="8"/>
        </w:rPr>
        <w:t>综合实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训。实训实习既是实践性教学，也是专业课教学的重要内容，</w:t>
      </w:r>
    </w:p>
    <w:p>
      <w:pPr>
        <w:pStyle w:val="BodyText"/>
        <w:ind w:left="57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应注重理论与实践一体化教学。</w:t>
      </w:r>
    </w:p>
    <w:p>
      <w:pPr>
        <w:spacing w:line="130" w:lineRule="exact"/>
        <w:rPr/>
      </w:pPr>
      <w:r/>
    </w:p>
    <w:tbl>
      <w:tblPr>
        <w:tblStyle w:val="TableNormal"/>
        <w:tblW w:w="8525" w:type="dxa"/>
        <w:tblInd w:w="42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86"/>
        <w:gridCol w:w="5614"/>
        <w:gridCol w:w="1425"/>
      </w:tblGrid>
      <w:tr>
        <w:trPr>
          <w:trHeight w:val="521" w:hRule="atLeast"/>
        </w:trPr>
        <w:tc>
          <w:tcPr>
            <w:tcW w:w="1486" w:type="dxa"/>
            <w:vAlign w:val="top"/>
          </w:tcPr>
          <w:p>
            <w:pPr>
              <w:pStyle w:val="TableText"/>
              <w:ind w:left="299"/>
              <w:spacing w:before="153" w:line="222" w:lineRule="auto"/>
              <w:rPr/>
            </w:pPr>
            <w:r>
              <w:rPr>
                <w:spacing w:val="-9"/>
              </w:rPr>
              <w:t>实习项目</w:t>
            </w:r>
          </w:p>
        </w:tc>
        <w:tc>
          <w:tcPr>
            <w:tcW w:w="5614" w:type="dxa"/>
            <w:vAlign w:val="top"/>
          </w:tcPr>
          <w:p>
            <w:pPr>
              <w:pStyle w:val="TableText"/>
              <w:ind w:left="1987"/>
              <w:spacing w:before="153" w:line="222" w:lineRule="auto"/>
              <w:rPr/>
            </w:pPr>
            <w:r>
              <w:rPr>
                <w:spacing w:val="-4"/>
              </w:rPr>
              <w:t>教学内容与要求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264"/>
              <w:spacing w:before="153" w:line="222" w:lineRule="auto"/>
              <w:rPr/>
            </w:pPr>
            <w:r>
              <w:rPr>
                <w:spacing w:val="-7"/>
              </w:rPr>
              <w:t>参考学时</w:t>
            </w:r>
          </w:p>
        </w:tc>
      </w:tr>
      <w:tr>
        <w:trPr>
          <w:trHeight w:val="1251" w:hRule="atLeast"/>
        </w:trPr>
        <w:tc>
          <w:tcPr>
            <w:tcW w:w="1486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222" w:lineRule="auto"/>
              <w:rPr/>
            </w:pPr>
            <w:r>
              <w:rPr>
                <w:spacing w:val="-16"/>
              </w:rPr>
              <w:t>网店美工</w:t>
            </w:r>
          </w:p>
        </w:tc>
        <w:tc>
          <w:tcPr>
            <w:tcW w:w="5614" w:type="dxa"/>
            <w:vAlign w:val="top"/>
          </w:tcPr>
          <w:p>
            <w:pPr>
              <w:pStyle w:val="TableText"/>
              <w:ind w:left="128" w:right="38" w:firstLine="25"/>
              <w:spacing w:before="65" w:line="226" w:lineRule="auto"/>
              <w:rPr/>
            </w:pPr>
            <w:r>
              <w:rPr>
                <w:spacing w:val="-5"/>
              </w:rPr>
              <w:t>1.能够编辑商品原图或图片素材的尺寸、亮度、色调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等；2.能够通过抠图、修复等手段进行图片的美化，</w:t>
            </w:r>
            <w:r>
              <w:rPr>
                <w:spacing w:val="17"/>
              </w:rPr>
              <w:t xml:space="preserve"> </w:t>
            </w:r>
            <w:r>
              <w:rPr>
                <w:spacing w:val="-4"/>
              </w:rPr>
              <w:t>提升图片质感；3.能够增加图片的营销信息，提升视</w:t>
            </w:r>
            <w:r>
              <w:rPr>
                <w:spacing w:val="17"/>
              </w:rPr>
              <w:t xml:space="preserve"> </w:t>
            </w:r>
            <w:r>
              <w:rPr>
                <w:spacing w:val="-5"/>
              </w:rPr>
              <w:t>觉营销效果。</w:t>
            </w:r>
          </w:p>
        </w:tc>
        <w:tc>
          <w:tcPr>
            <w:tcW w:w="1425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0"/>
              <w:spacing w:before="78" w:line="223" w:lineRule="auto"/>
              <w:rPr/>
            </w:pPr>
            <w:r>
              <w:rPr>
                <w:spacing w:val="-7"/>
              </w:rPr>
              <w:t>3</w:t>
            </w:r>
            <w:r>
              <w:rPr>
                <w:spacing w:val="-50"/>
              </w:rPr>
              <w:t xml:space="preserve"> </w:t>
            </w:r>
            <w:r>
              <w:rPr>
                <w:spacing w:val="-7"/>
              </w:rPr>
              <w:t>周</w:t>
            </w:r>
          </w:p>
        </w:tc>
      </w:tr>
      <w:tr>
        <w:trPr>
          <w:trHeight w:val="1875" w:hRule="atLeast"/>
        </w:trPr>
        <w:tc>
          <w:tcPr>
            <w:tcW w:w="148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222" w:lineRule="auto"/>
              <w:rPr/>
            </w:pPr>
            <w:r>
              <w:rPr>
                <w:spacing w:val="-16"/>
              </w:rPr>
              <w:t>网店运营</w:t>
            </w:r>
          </w:p>
        </w:tc>
        <w:tc>
          <w:tcPr>
            <w:tcW w:w="5614" w:type="dxa"/>
            <w:vAlign w:val="top"/>
          </w:tcPr>
          <w:p>
            <w:pPr>
              <w:pStyle w:val="TableText"/>
              <w:ind w:left="127" w:right="38" w:firstLine="23"/>
              <w:spacing w:before="71" w:line="230" w:lineRule="auto"/>
              <w:rPr/>
            </w:pPr>
            <w:r>
              <w:rPr>
                <w:spacing w:val="-4"/>
              </w:rPr>
              <w:t>1.能够编辑、维护网店商品内容，上传商品；2.</w:t>
            </w:r>
            <w:r>
              <w:rPr>
                <w:spacing w:val="-5"/>
              </w:rPr>
              <w:t>能够</w:t>
            </w:r>
            <w:r>
              <w:rPr/>
              <w:t xml:space="preserve"> </w:t>
            </w:r>
            <w:r>
              <w:rPr>
                <w:spacing w:val="-4"/>
              </w:rPr>
              <w:t>制定网店的销售目标及预算，负责商品的促销、专题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的策划与执行；3.能够进行商品关键词选取、优化及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竞价排名：4.能够制定各种活动报名计划和周期，跟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进活动效果；5.能够分析店铺数据，制定相应对策，</w:t>
            </w:r>
            <w:r>
              <w:rPr>
                <w:spacing w:val="18"/>
              </w:rPr>
              <w:t xml:space="preserve"> </w:t>
            </w:r>
            <w:r>
              <w:rPr>
                <w:spacing w:val="-4"/>
              </w:rPr>
              <w:t>进行跟踪调整。</w:t>
            </w:r>
          </w:p>
        </w:tc>
        <w:tc>
          <w:tcPr>
            <w:tcW w:w="1425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5"/>
              <w:spacing w:before="78" w:line="223" w:lineRule="auto"/>
              <w:rPr/>
            </w:pPr>
            <w:r>
              <w:rPr>
                <w:spacing w:val="-4"/>
              </w:rPr>
              <w:t>4</w:t>
            </w:r>
            <w:r>
              <w:rPr>
                <w:spacing w:val="-45"/>
              </w:rPr>
              <w:t xml:space="preserve"> </w:t>
            </w:r>
            <w:r>
              <w:rPr>
                <w:spacing w:val="-4"/>
              </w:rPr>
              <w:t>周</w:t>
            </w:r>
          </w:p>
        </w:tc>
      </w:tr>
      <w:tr>
        <w:trPr>
          <w:trHeight w:val="1875" w:hRule="atLeast"/>
        </w:trPr>
        <w:tc>
          <w:tcPr>
            <w:tcW w:w="1486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222" w:lineRule="auto"/>
              <w:rPr/>
            </w:pPr>
            <w:r>
              <w:rPr>
                <w:spacing w:val="-16"/>
              </w:rPr>
              <w:t>网店直播</w:t>
            </w:r>
          </w:p>
        </w:tc>
        <w:tc>
          <w:tcPr>
            <w:tcW w:w="5614" w:type="dxa"/>
            <w:vAlign w:val="top"/>
          </w:tcPr>
          <w:p>
            <w:pPr>
              <w:pStyle w:val="TableText"/>
              <w:ind w:left="120" w:right="36" w:firstLine="30"/>
              <w:spacing w:before="71" w:line="230" w:lineRule="auto"/>
              <w:rPr/>
            </w:pPr>
            <w:r>
              <w:rPr>
                <w:spacing w:val="-4"/>
              </w:rPr>
              <w:t>1.熟悉各直播平台的开通流程，熟悉线上直</w:t>
            </w:r>
            <w:r>
              <w:rPr>
                <w:spacing w:val="-5"/>
              </w:rPr>
              <w:t>播间的装</w:t>
            </w:r>
            <w:r>
              <w:rPr/>
              <w:t xml:space="preserve"> </w:t>
            </w:r>
            <w:r>
              <w:rPr>
                <w:spacing w:val="-3"/>
              </w:rPr>
              <w:t>修功能，能够进行商品发布与设置；2.能够进行直播</w:t>
            </w:r>
            <w:r>
              <w:rPr/>
              <w:t xml:space="preserve"> </w:t>
            </w:r>
            <w:r>
              <w:rPr>
                <w:spacing w:val="-13"/>
              </w:rPr>
              <w:t>预热；3.能够进行直播脚本设计，熟知直播基本流程，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熟悉直播间常用互动玩法；4.能够熟练掌握售后问题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的处理方法，能够进行粉丝关系管理；5.能够进行直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播大盘数据分析。</w:t>
            </w:r>
          </w:p>
        </w:tc>
        <w:tc>
          <w:tcPr>
            <w:tcW w:w="142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0"/>
              <w:spacing w:before="78" w:line="223" w:lineRule="auto"/>
              <w:rPr/>
            </w:pPr>
            <w:r>
              <w:rPr>
                <w:spacing w:val="-7"/>
              </w:rPr>
              <w:t>3</w:t>
            </w:r>
            <w:r>
              <w:rPr>
                <w:spacing w:val="-50"/>
              </w:rPr>
              <w:t xml:space="preserve"> </w:t>
            </w:r>
            <w:r>
              <w:rPr>
                <w:spacing w:val="-7"/>
              </w:rPr>
              <w:t>周</w:t>
            </w:r>
          </w:p>
        </w:tc>
      </w:tr>
      <w:tr>
        <w:trPr>
          <w:trHeight w:val="2497" w:hRule="atLeast"/>
        </w:trPr>
        <w:tc>
          <w:tcPr>
            <w:tcW w:w="148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222" w:lineRule="auto"/>
              <w:rPr/>
            </w:pPr>
            <w:r>
              <w:rPr>
                <w:spacing w:val="-16"/>
              </w:rPr>
              <w:t>网络营销</w:t>
            </w:r>
          </w:p>
        </w:tc>
        <w:tc>
          <w:tcPr>
            <w:tcW w:w="5614" w:type="dxa"/>
            <w:vAlign w:val="top"/>
          </w:tcPr>
          <w:p>
            <w:pPr>
              <w:pStyle w:val="TableText"/>
              <w:ind w:left="127" w:right="41" w:firstLine="81"/>
              <w:spacing w:before="53" w:line="234" w:lineRule="auto"/>
              <w:jc w:val="both"/>
              <w:rPr/>
            </w:pPr>
            <w:r>
              <w:rPr>
                <w:spacing w:val="-16"/>
              </w:rPr>
              <w:t>1.能够收集、编辑、维护网站相关栏目、频道的</w:t>
            </w:r>
            <w:r>
              <w:rPr>
                <w:spacing w:val="-17"/>
              </w:rPr>
              <w:t>信息：</w:t>
            </w:r>
            <w:r>
              <w:rPr/>
              <w:t xml:space="preserve"> </w:t>
            </w:r>
            <w:r>
              <w:rPr>
                <w:spacing w:val="-6"/>
              </w:rPr>
              <w:t>2.能够制定网站运营推广计划，策划网站日</w:t>
            </w:r>
            <w:r>
              <w:rPr>
                <w:spacing w:val="-7"/>
              </w:rPr>
              <w:t>常活动方</w:t>
            </w:r>
            <w:r>
              <w:rPr/>
              <w:t xml:space="preserve"> </w:t>
            </w:r>
            <w:r>
              <w:rPr>
                <w:spacing w:val="-4"/>
              </w:rPr>
              <w:t>案，并负责组织资源执行：3.能够实施网站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SEO</w:t>
            </w:r>
            <w:r>
              <w:rPr>
                <w:spacing w:val="-5"/>
              </w:rPr>
              <w:t>，使</w:t>
            </w:r>
            <w:r>
              <w:rPr/>
              <w:t xml:space="preserve"> </w:t>
            </w:r>
            <w:r>
              <w:rPr>
                <w:spacing w:val="-6"/>
              </w:rPr>
              <w:t>其符合搜索引擎喜好，获得较好的自然排名；4.能够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策划网络广告，利用各种社会化媒体工具开展线上线</w:t>
            </w:r>
            <w:r>
              <w:rPr>
                <w:spacing w:val="11"/>
              </w:rPr>
              <w:t xml:space="preserve"> </w:t>
            </w:r>
            <w:r>
              <w:rPr>
                <w:spacing w:val="-6"/>
              </w:rPr>
              <w:t>下互动营销等活动，提升网站知名度和品牌效应；5.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能够分析网站运营的各项用户数据，优化网站功能，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提升网站运营效果等。</w:t>
            </w:r>
          </w:p>
        </w:tc>
        <w:tc>
          <w:tcPr>
            <w:tcW w:w="1425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0"/>
              <w:spacing w:before="78" w:line="223" w:lineRule="auto"/>
              <w:rPr/>
            </w:pPr>
            <w:r>
              <w:rPr>
                <w:spacing w:val="-7"/>
              </w:rPr>
              <w:t>3</w:t>
            </w:r>
            <w:r>
              <w:rPr>
                <w:spacing w:val="-50"/>
              </w:rPr>
              <w:t xml:space="preserve"> </w:t>
            </w:r>
            <w:r>
              <w:rPr>
                <w:spacing w:val="-7"/>
              </w:rPr>
              <w:t>周</w:t>
            </w:r>
          </w:p>
        </w:tc>
      </w:tr>
      <w:tr>
        <w:trPr>
          <w:trHeight w:val="332" w:hRule="atLeast"/>
        </w:trPr>
        <w:tc>
          <w:tcPr>
            <w:tcW w:w="1486" w:type="dxa"/>
            <w:vAlign w:val="top"/>
          </w:tcPr>
          <w:p>
            <w:pPr>
              <w:pStyle w:val="TableText"/>
              <w:ind w:left="290"/>
              <w:spacing w:before="52" w:line="207" w:lineRule="auto"/>
              <w:rPr/>
            </w:pPr>
            <w:r>
              <w:rPr>
                <w:spacing w:val="-7"/>
              </w:rPr>
              <w:t>跨境电商</w:t>
            </w:r>
          </w:p>
        </w:tc>
        <w:tc>
          <w:tcPr>
            <w:tcW w:w="5614" w:type="dxa"/>
            <w:vAlign w:val="top"/>
          </w:tcPr>
          <w:p>
            <w:pPr>
              <w:pStyle w:val="TableText"/>
              <w:ind w:left="153"/>
              <w:spacing w:before="52" w:line="207" w:lineRule="auto"/>
              <w:rPr/>
            </w:pPr>
            <w:r>
              <w:rPr>
                <w:spacing w:val="-7"/>
              </w:rPr>
              <w:t>1.能够注册速卖通网店并激活国际支付宝；2.能够注</w:t>
            </w:r>
          </w:p>
        </w:tc>
        <w:tc>
          <w:tcPr>
            <w:tcW w:w="1425" w:type="dxa"/>
            <w:vAlign w:val="top"/>
          </w:tcPr>
          <w:p>
            <w:pPr>
              <w:pStyle w:val="TableText"/>
              <w:ind w:left="540"/>
              <w:spacing w:before="52" w:line="207" w:lineRule="auto"/>
              <w:rPr/>
            </w:pPr>
            <w:r>
              <w:rPr>
                <w:spacing w:val="-7"/>
              </w:rPr>
              <w:t>3</w:t>
            </w:r>
            <w:r>
              <w:rPr>
                <w:spacing w:val="-50"/>
              </w:rPr>
              <w:t xml:space="preserve"> </w:t>
            </w:r>
            <w:r>
              <w:rPr>
                <w:spacing w:val="-7"/>
              </w:rPr>
              <w:t>周</w:t>
            </w:r>
          </w:p>
        </w:tc>
      </w:tr>
    </w:tbl>
    <w:p>
      <w:pPr>
        <w:spacing w:line="197" w:lineRule="exact"/>
        <w:rPr>
          <w:rFonts w:ascii="Arial"/>
          <w:sz w:val="17"/>
        </w:rPr>
      </w:pPr>
      <w:r/>
    </w:p>
    <w:p>
      <w:pPr>
        <w:spacing w:line="197" w:lineRule="exact"/>
        <w:sectPr>
          <w:footerReference w:type="default" r:id="rId19"/>
          <w:pgSz w:w="11906" w:h="16840"/>
          <w:pgMar w:top="1431" w:right="1258" w:bottom="1477" w:left="1263" w:header="0" w:footer="1253" w:gutter="0"/>
        </w:sectPr>
        <w:rPr>
          <w:rFonts w:ascii="Arial" w:hAnsi="Arial" w:eastAsia="Arial" w:cs="Arial"/>
          <w:sz w:val="17"/>
          <w:szCs w:val="17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86"/>
        <w:gridCol w:w="5614"/>
        <w:gridCol w:w="1425"/>
      </w:tblGrid>
      <w:tr>
        <w:trPr>
          <w:trHeight w:val="1568" w:hRule="atLeast"/>
        </w:trPr>
        <w:tc>
          <w:tcPr>
            <w:tcW w:w="148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614" w:type="dxa"/>
            <w:vAlign w:val="top"/>
          </w:tcPr>
          <w:p>
            <w:pPr>
              <w:pStyle w:val="TableText"/>
              <w:ind w:left="130" w:right="94" w:hanging="2"/>
              <w:spacing w:before="69" w:line="229" w:lineRule="auto"/>
              <w:rPr/>
            </w:pPr>
            <w:r>
              <w:rPr>
                <w:spacing w:val="-4"/>
              </w:rPr>
              <w:t>册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ebay，并激活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epay；3.能够熟练掌握平台规则，</w:t>
            </w:r>
            <w:r>
              <w:rPr/>
              <w:t xml:space="preserve"> </w:t>
            </w:r>
            <w:r>
              <w:rPr>
                <w:spacing w:val="-6"/>
              </w:rPr>
              <w:t>准确选择产品类目，并合理拟定产品英文标题和选定</w:t>
            </w:r>
            <w:r>
              <w:rPr/>
              <w:t xml:space="preserve"> </w:t>
            </w:r>
            <w:r>
              <w:rPr>
                <w:spacing w:val="-6"/>
              </w:rPr>
              <w:t>关键词；4.能够准确填写产品信息；5.能够进行价格</w:t>
            </w:r>
            <w:r>
              <w:rPr>
                <w:spacing w:val="10"/>
              </w:rPr>
              <w:t xml:space="preserve"> </w:t>
            </w:r>
            <w:r>
              <w:rPr>
                <w:spacing w:val="-6"/>
              </w:rPr>
              <w:t>和利润核算；能够进行平台营销设置；7.能够进行客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户服务；8.能够进行跨境电商发货。</w:t>
            </w:r>
          </w:p>
        </w:tc>
        <w:tc>
          <w:tcPr>
            <w:tcW w:w="142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pStyle w:val="BodyText"/>
        <w:ind w:left="800"/>
        <w:spacing w:before="212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5.教学相关要求</w:t>
      </w:r>
    </w:p>
    <w:p>
      <w:pPr>
        <w:pStyle w:val="BodyText"/>
        <w:ind w:left="149" w:firstLine="668"/>
        <w:spacing w:before="233" w:line="356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落实课程思政，构建</w:t>
      </w:r>
      <w:r>
        <w:rPr>
          <w:sz w:val="30"/>
          <w:szCs w:val="30"/>
          <w:spacing w:val="-60"/>
        </w:rPr>
        <w:t xml:space="preserve"> </w:t>
      </w:r>
      <w:r>
        <w:rPr>
          <w:sz w:val="30"/>
          <w:szCs w:val="30"/>
          <w:spacing w:val="2"/>
        </w:rPr>
        <w:t>“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2"/>
        </w:rPr>
        <w:t>三全育人</w:t>
      </w:r>
      <w:r>
        <w:rPr>
          <w:sz w:val="30"/>
          <w:szCs w:val="30"/>
          <w:spacing w:val="-109"/>
        </w:rPr>
        <w:t xml:space="preserve"> </w:t>
      </w:r>
      <w:r>
        <w:rPr>
          <w:sz w:val="30"/>
          <w:szCs w:val="30"/>
          <w:spacing w:val="2"/>
        </w:rPr>
        <w:t>”机制。提高站位，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2"/>
        </w:rPr>
        <w:t>以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7"/>
        </w:rPr>
        <w:t>知促行，推进全员、全过程、全方位育人工作的政治自觉、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7"/>
        </w:rPr>
        <w:t>思想自觉和行动自觉。结合本专业人才培养特点和专业能力</w:t>
      </w:r>
      <w:r>
        <w:rPr>
          <w:sz w:val="30"/>
          <w:szCs w:val="30"/>
          <w:spacing w:val="6"/>
        </w:rPr>
        <w:t xml:space="preserve">  </w:t>
      </w:r>
      <w:r>
        <w:rPr>
          <w:sz w:val="30"/>
          <w:szCs w:val="30"/>
          <w:spacing w:val="15"/>
        </w:rPr>
        <w:t>素质要求，梳理每一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15"/>
        </w:rPr>
        <w:t>门课程蕴含的思想政治教育元素，发挥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2"/>
        </w:rPr>
        <w:t>专业课程承载的思想政治教育功能，创新思政课程教学模式，</w:t>
      </w:r>
    </w:p>
    <w:p>
      <w:pPr>
        <w:pStyle w:val="BodyText"/>
        <w:ind w:left="148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推动“思政课程</w:t>
      </w:r>
      <w:r>
        <w:rPr>
          <w:sz w:val="30"/>
          <w:szCs w:val="30"/>
          <w:spacing w:val="-107"/>
        </w:rPr>
        <w:t xml:space="preserve"> </w:t>
      </w:r>
      <w:r>
        <w:rPr>
          <w:sz w:val="30"/>
          <w:szCs w:val="30"/>
          <w:spacing w:val="5"/>
        </w:rPr>
        <w:t>”与“课程思政</w:t>
      </w:r>
      <w:r>
        <w:rPr>
          <w:sz w:val="30"/>
          <w:szCs w:val="30"/>
          <w:spacing w:val="-107"/>
        </w:rPr>
        <w:t xml:space="preserve"> </w:t>
      </w:r>
      <w:r>
        <w:rPr>
          <w:sz w:val="30"/>
          <w:szCs w:val="30"/>
          <w:spacing w:val="5"/>
        </w:rPr>
        <w:t>”教学紧密结合，</w:t>
      </w:r>
      <w:r>
        <w:rPr>
          <w:sz w:val="30"/>
          <w:szCs w:val="30"/>
          <w:spacing w:val="-83"/>
        </w:rPr>
        <w:t xml:space="preserve"> </w:t>
      </w:r>
      <w:r>
        <w:rPr>
          <w:sz w:val="30"/>
          <w:szCs w:val="30"/>
          <w:spacing w:val="5"/>
        </w:rPr>
        <w:t>同向同</w:t>
      </w:r>
      <w:r>
        <w:rPr>
          <w:sz w:val="30"/>
          <w:szCs w:val="30"/>
          <w:spacing w:val="4"/>
        </w:rPr>
        <w:t>行。</w:t>
      </w:r>
    </w:p>
    <w:p>
      <w:pPr>
        <w:pStyle w:val="BodyText"/>
        <w:ind w:left="111" w:right="175" w:firstLine="678"/>
        <w:spacing w:before="208" w:line="356" w:lineRule="auto"/>
        <w:rPr>
          <w:sz w:val="30"/>
          <w:szCs w:val="30"/>
        </w:rPr>
      </w:pPr>
      <w:r>
        <w:rPr>
          <w:sz w:val="30"/>
          <w:szCs w:val="30"/>
          <w:spacing w:val="27"/>
        </w:rPr>
        <w:t>推进新一代信息技术与绿色环保教育有机融合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27"/>
        </w:rPr>
        <w:t>。适应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“</w:t>
      </w:r>
      <w:r>
        <w:rPr>
          <w:sz w:val="30"/>
          <w:szCs w:val="30"/>
          <w:spacing w:val="-94"/>
        </w:rPr>
        <w:t xml:space="preserve"> </w:t>
      </w:r>
      <w:r>
        <w:rPr>
          <w:sz w:val="30"/>
          <w:szCs w:val="30"/>
          <w:spacing w:val="20"/>
        </w:rPr>
        <w:t>互联网+职业教育</w:t>
      </w:r>
      <w:r>
        <w:rPr>
          <w:sz w:val="30"/>
          <w:szCs w:val="30"/>
          <w:spacing w:val="-92"/>
        </w:rPr>
        <w:t xml:space="preserve"> </w:t>
      </w:r>
      <w:r>
        <w:rPr>
          <w:sz w:val="30"/>
          <w:szCs w:val="30"/>
          <w:spacing w:val="20"/>
        </w:rPr>
        <w:t>”新要求，积极建设智能化教学支持环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境，组织专业教师积极打造</w:t>
      </w:r>
      <w:r>
        <w:rPr>
          <w:sz w:val="30"/>
          <w:szCs w:val="30"/>
          <w:spacing w:val="-69"/>
        </w:rPr>
        <w:t xml:space="preserve"> </w:t>
      </w:r>
      <w:r>
        <w:rPr>
          <w:sz w:val="30"/>
          <w:szCs w:val="30"/>
          <w:spacing w:val="14"/>
        </w:rPr>
        <w:t>“省级精品课程</w:t>
      </w:r>
      <w:r>
        <w:rPr>
          <w:sz w:val="30"/>
          <w:szCs w:val="30"/>
          <w:spacing w:val="-102"/>
        </w:rPr>
        <w:t xml:space="preserve"> </w:t>
      </w:r>
      <w:r>
        <w:rPr>
          <w:sz w:val="30"/>
          <w:szCs w:val="30"/>
          <w:spacing w:val="14"/>
        </w:rPr>
        <w:t>”，结合节能减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9"/>
        </w:rPr>
        <w:t>排、绿色环保意识融入专业课程教学和有关实践性（</w:t>
      </w:r>
      <w:r>
        <w:rPr>
          <w:sz w:val="30"/>
          <w:szCs w:val="30"/>
          <w:spacing w:val="18"/>
        </w:rPr>
        <w:t>如：实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训室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5S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管理等）教学环节中，建设能满足多样化需求的课</w:t>
      </w:r>
    </w:p>
    <w:p>
      <w:pPr>
        <w:pStyle w:val="BodyText"/>
        <w:ind w:left="141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程资源，利用信息技术的交流功能，服务学生终身</w:t>
      </w:r>
      <w:r>
        <w:rPr>
          <w:sz w:val="30"/>
          <w:szCs w:val="30"/>
          <w:spacing w:val="16"/>
        </w:rPr>
        <w:t>学习。</w:t>
      </w:r>
    </w:p>
    <w:p>
      <w:pPr>
        <w:pStyle w:val="BodyText"/>
        <w:ind w:left="142" w:right="168" w:firstLine="646"/>
        <w:spacing w:before="212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推动书证融通与德育实践活动相结合。将职业技能等级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标准有关内容及要求有机融入本专业的课程教学中，积极组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织开展志愿服务活动以及其他实践活动，优化专业人才培养</w:t>
      </w:r>
    </w:p>
    <w:p>
      <w:pPr>
        <w:pStyle w:val="BodyText"/>
        <w:ind w:left="150"/>
        <w:spacing w:before="1" w:line="229" w:lineRule="auto"/>
        <w:rPr>
          <w:sz w:val="30"/>
          <w:szCs w:val="30"/>
        </w:rPr>
      </w:pPr>
      <w:bookmarkStart w:name="bookmark10" w:id="9"/>
      <w:bookmarkEnd w:id="9"/>
      <w:r>
        <w:rPr>
          <w:sz w:val="30"/>
          <w:szCs w:val="30"/>
          <w:spacing w:val="-2"/>
        </w:rPr>
        <w:t>方案。</w:t>
      </w:r>
    </w:p>
    <w:p>
      <w:pPr>
        <w:ind w:left="784"/>
        <w:spacing w:before="186" w:line="227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6"/>
        </w:rPr>
        <w:t>十、教学时间安排及授课计划安排</w:t>
      </w:r>
    </w:p>
    <w:p>
      <w:pPr>
        <w:pStyle w:val="BodyText"/>
        <w:ind w:left="180" w:right="165" w:firstLine="616"/>
        <w:spacing w:before="230" w:line="3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每学年为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52周，其中教学时间</w:t>
      </w:r>
      <w:r>
        <w:rPr>
          <w:sz w:val="30"/>
          <w:szCs w:val="30"/>
          <w:spacing w:val="-25"/>
        </w:rPr>
        <w:t xml:space="preserve"> </w:t>
      </w:r>
      <w:r>
        <w:rPr>
          <w:sz w:val="30"/>
          <w:szCs w:val="30"/>
          <w:spacing w:val="11"/>
        </w:rPr>
        <w:t>40</w:t>
      </w:r>
      <w:r>
        <w:rPr>
          <w:sz w:val="30"/>
          <w:szCs w:val="30"/>
          <w:spacing w:val="-23"/>
        </w:rPr>
        <w:t xml:space="preserve"> </w:t>
      </w:r>
      <w:r>
        <w:rPr>
          <w:sz w:val="30"/>
          <w:szCs w:val="30"/>
          <w:spacing w:val="11"/>
        </w:rPr>
        <w:t>周（含复习考试</w:t>
      </w:r>
      <w:r>
        <w:rPr>
          <w:sz w:val="30"/>
          <w:szCs w:val="30"/>
          <w:spacing w:val="-7"/>
        </w:rPr>
        <w:t>）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-7"/>
        </w:rPr>
        <w:t>，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累计假期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12</w:t>
      </w:r>
      <w:r>
        <w:rPr>
          <w:sz w:val="30"/>
          <w:szCs w:val="30"/>
          <w:spacing w:val="-17"/>
        </w:rPr>
        <w:t xml:space="preserve"> </w:t>
      </w:r>
      <w:r>
        <w:rPr>
          <w:sz w:val="30"/>
          <w:szCs w:val="30"/>
        </w:rPr>
        <w:t>周，周学时为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28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学时，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岗位实习按每周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30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学</w:t>
      </w:r>
    </w:p>
    <w:p>
      <w:pPr>
        <w:pStyle w:val="BodyText"/>
        <w:ind w:left="184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"/>
        </w:rPr>
        <w:t>时安排，5</w:t>
      </w:r>
      <w:r>
        <w:rPr>
          <w:sz w:val="30"/>
          <w:szCs w:val="30"/>
          <w:spacing w:val="-20"/>
        </w:rPr>
        <w:t xml:space="preserve"> </w:t>
      </w:r>
      <w:r>
        <w:rPr>
          <w:sz w:val="30"/>
          <w:szCs w:val="30"/>
          <w:spacing w:val="1"/>
        </w:rPr>
        <w:t>年总学时数为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"/>
        </w:rPr>
        <w:t>5136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"/>
        </w:rPr>
        <w:t>学时。</w:t>
      </w:r>
    </w:p>
    <w:p>
      <w:pPr>
        <w:spacing w:line="228" w:lineRule="auto"/>
        <w:sectPr>
          <w:footerReference w:type="default" r:id="rId20"/>
          <w:pgSz w:w="11906" w:h="16840"/>
          <w:pgMar w:top="1431" w:right="1638" w:bottom="1477" w:left="1686" w:header="0" w:footer="1253" w:gutter="0"/>
        </w:sectPr>
        <w:rPr>
          <w:sz w:val="30"/>
          <w:szCs w:val="30"/>
        </w:rPr>
      </w:pPr>
    </w:p>
    <w:p>
      <w:pPr>
        <w:pStyle w:val="BodyText"/>
        <w:ind w:left="924"/>
        <w:spacing w:before="244" w:line="579" w:lineRule="exact"/>
        <w:rPr>
          <w:sz w:val="30"/>
          <w:szCs w:val="30"/>
        </w:rPr>
      </w:pPr>
      <w:r>
        <w:rPr>
          <w:sz w:val="30"/>
          <w:szCs w:val="30"/>
          <w:spacing w:val="9"/>
          <w:position w:val="20"/>
        </w:rPr>
        <w:t>公共基础课程学时占总学时的</w:t>
      </w:r>
      <w:r>
        <w:rPr>
          <w:sz w:val="30"/>
          <w:szCs w:val="30"/>
          <w:spacing w:val="9"/>
          <w:position w:val="20"/>
        </w:rPr>
        <w:t xml:space="preserve"> </w:t>
      </w:r>
      <w:r>
        <w:rPr>
          <w:sz w:val="30"/>
          <w:szCs w:val="30"/>
          <w:spacing w:val="9"/>
          <w:position w:val="20"/>
        </w:rPr>
        <w:t>34.70%，符合国家要求的</w:t>
      </w:r>
    </w:p>
    <w:p>
      <w:pPr>
        <w:pStyle w:val="BodyText"/>
        <w:ind w:left="283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公共基础课程和学时。</w:t>
      </w:r>
    </w:p>
    <w:p>
      <w:pPr>
        <w:pStyle w:val="BodyText"/>
        <w:ind w:left="300" w:right="248" w:firstLine="636"/>
        <w:spacing w:before="213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注重实践性教学，公共基础课程和专业课程实践性</w:t>
      </w:r>
      <w:r>
        <w:rPr>
          <w:sz w:val="30"/>
          <w:szCs w:val="30"/>
          <w:spacing w:val="16"/>
        </w:rPr>
        <w:t>教学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学时占比达</w:t>
      </w:r>
      <w:r>
        <w:rPr>
          <w:sz w:val="30"/>
          <w:szCs w:val="30"/>
          <w:spacing w:val="-21"/>
        </w:rPr>
        <w:t xml:space="preserve"> </w:t>
      </w:r>
      <w:r>
        <w:rPr>
          <w:sz w:val="30"/>
          <w:szCs w:val="30"/>
          <w:spacing w:val="11"/>
        </w:rPr>
        <w:t>65.01%。选修课程学时含公共基础选修课程学时</w:t>
      </w:r>
    </w:p>
    <w:p>
      <w:pPr>
        <w:pStyle w:val="BodyText"/>
        <w:ind w:left="286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和专业拓展课程学时，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占总学时的比例为</w:t>
      </w:r>
      <w:r>
        <w:rPr>
          <w:sz w:val="30"/>
          <w:szCs w:val="30"/>
          <w:spacing w:val="-28"/>
        </w:rPr>
        <w:t xml:space="preserve"> </w:t>
      </w:r>
      <w:r>
        <w:rPr>
          <w:sz w:val="30"/>
          <w:szCs w:val="30"/>
          <w:spacing w:val="7"/>
        </w:rPr>
        <w:t>21.</w:t>
      </w:r>
      <w:r>
        <w:rPr>
          <w:sz w:val="30"/>
          <w:szCs w:val="30"/>
          <w:spacing w:val="6"/>
        </w:rPr>
        <w:t>03%。</w:t>
      </w:r>
    </w:p>
    <w:p>
      <w:pPr>
        <w:ind w:left="927"/>
        <w:spacing w:before="182" w:line="226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3"/>
        </w:rPr>
        <w:t>（一）教学时间安排</w:t>
      </w:r>
    </w:p>
    <w:tbl>
      <w:tblPr>
        <w:tblStyle w:val="TableNormal"/>
        <w:tblW w:w="8787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986"/>
        <w:gridCol w:w="2826"/>
        <w:gridCol w:w="990"/>
        <w:gridCol w:w="989"/>
        <w:gridCol w:w="990"/>
        <w:gridCol w:w="1006"/>
      </w:tblGrid>
      <w:tr>
        <w:trPr>
          <w:trHeight w:val="1029" w:hRule="atLeast"/>
        </w:trPr>
        <w:tc>
          <w:tcPr>
            <w:tcW w:w="1986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673"/>
              <w:spacing w:before="59" w:line="238" w:lineRule="auto"/>
              <w:rPr/>
            </w:pPr>
            <w:r>
              <w:drawing>
                <wp:anchor distT="0" distB="0" distL="0" distR="0" simplePos="0" relativeHeight="251658240" behindDoc="1" locked="0" layoutInCell="1" allowOverlap="1">
                  <wp:simplePos x="0" y="0"/>
                  <wp:positionH relativeFrom="column">
                    <wp:posOffset>1269</wp:posOffset>
                  </wp:positionH>
                  <wp:positionV relativeFrom="paragraph">
                    <wp:posOffset>11049</wp:posOffset>
                  </wp:positionV>
                  <wp:extent cx="1242060" cy="637031"/>
                  <wp:effectExtent l="0" t="0" r="0" b="0"/>
                  <wp:wrapNone/>
                  <wp:docPr id="4" name="IM 4"/>
                  <wp:cNvGraphicFramePr/>
                  <a:graphic>
                    <a:graphicData uri="http://schemas.openxmlformats.org/drawingml/2006/picture">
                      <pic:pic>
                        <pic:nvPicPr>
                          <pic:cNvPr id="4" name="IM 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42060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pacing w:val="-23"/>
              </w:rPr>
              <w:t>内容</w:t>
            </w:r>
          </w:p>
          <w:p>
            <w:pPr>
              <w:pStyle w:val="TableText"/>
              <w:ind w:left="612"/>
              <w:spacing w:line="223" w:lineRule="auto"/>
              <w:rPr/>
            </w:pPr>
            <w:r>
              <w:rPr>
                <w:spacing w:val="-9"/>
              </w:rPr>
              <w:t>周数</w:t>
            </w:r>
          </w:p>
          <w:p>
            <w:pPr>
              <w:pStyle w:val="TableText"/>
              <w:ind w:left="635"/>
              <w:spacing w:before="20" w:line="222" w:lineRule="auto"/>
              <w:rPr/>
            </w:pPr>
            <w:r>
              <w:rPr>
                <w:spacing w:val="-14"/>
              </w:rPr>
              <w:t>学年</w:t>
            </w:r>
          </w:p>
        </w:tc>
        <w:tc>
          <w:tcPr>
            <w:tcW w:w="2826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257" w:right="105" w:firstLine="344"/>
              <w:spacing w:before="279" w:line="231" w:lineRule="auto"/>
              <w:rPr/>
            </w:pPr>
            <w:r>
              <w:rPr>
                <w:spacing w:val="-6"/>
              </w:rPr>
              <w:t>教学（含理实一体教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学及专门化集中实训）</w:t>
            </w:r>
          </w:p>
        </w:tc>
        <w:tc>
          <w:tcPr>
            <w:tcW w:w="990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153"/>
              <w:spacing w:before="261" w:line="238" w:lineRule="auto"/>
              <w:rPr/>
            </w:pPr>
            <w:r>
              <w:rPr>
                <w:spacing w:val="-14"/>
              </w:rPr>
              <w:t>复习</w:t>
            </w:r>
          </w:p>
          <w:p>
            <w:pPr>
              <w:pStyle w:val="TableText"/>
              <w:ind w:left="129"/>
              <w:spacing w:line="222" w:lineRule="auto"/>
              <w:rPr/>
            </w:pPr>
            <w:r>
              <w:rPr>
                <w:spacing w:val="-9"/>
              </w:rPr>
              <w:t>考试</w:t>
            </w:r>
          </w:p>
        </w:tc>
        <w:tc>
          <w:tcPr>
            <w:tcW w:w="989" w:type="dxa"/>
            <w:vAlign w:val="top"/>
            <w:tcBorders>
              <w:top w:val="single" w:color="000000" w:sz="4" w:space="0"/>
            </w:tcBorders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1"/>
              <w:spacing w:before="78" w:line="222" w:lineRule="auto"/>
              <w:rPr/>
            </w:pPr>
            <w:r>
              <w:rPr>
                <w:spacing w:val="-8"/>
              </w:rPr>
              <w:t>机动</w:t>
            </w:r>
          </w:p>
        </w:tc>
        <w:tc>
          <w:tcPr>
            <w:tcW w:w="990" w:type="dxa"/>
            <w:vAlign w:val="top"/>
            <w:tcBorders>
              <w:top w:val="single" w:color="000000" w:sz="4" w:space="0"/>
            </w:tcBorders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3"/>
              <w:spacing w:before="78" w:line="220" w:lineRule="auto"/>
              <w:rPr/>
            </w:pPr>
            <w:r>
              <w:rPr>
                <w:spacing w:val="-9"/>
              </w:rPr>
              <w:t>假期</w:t>
            </w:r>
          </w:p>
        </w:tc>
        <w:tc>
          <w:tcPr>
            <w:tcW w:w="1006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45"/>
              <w:spacing w:before="258" w:line="238" w:lineRule="auto"/>
              <w:rPr/>
            </w:pPr>
            <w:r>
              <w:rPr>
                <w:spacing w:val="-11"/>
              </w:rPr>
              <w:t>全年</w:t>
            </w:r>
          </w:p>
          <w:p>
            <w:pPr>
              <w:pStyle w:val="TableText"/>
              <w:ind w:left="142"/>
              <w:spacing w:line="223" w:lineRule="auto"/>
              <w:rPr/>
            </w:pPr>
            <w:r>
              <w:rPr>
                <w:spacing w:val="-9"/>
              </w:rPr>
              <w:t>周数</w:t>
            </w:r>
          </w:p>
        </w:tc>
      </w:tr>
      <w:tr>
        <w:trPr>
          <w:trHeight w:val="445" w:hRule="atLeast"/>
        </w:trPr>
        <w:tc>
          <w:tcPr>
            <w:tcW w:w="1986" w:type="dxa"/>
            <w:vAlign w:val="top"/>
            <w:tcBorders>
              <w:left w:val="single" w:color="000000" w:sz="4" w:space="0"/>
            </w:tcBorders>
          </w:tcPr>
          <w:p>
            <w:pPr>
              <w:pStyle w:val="TableText"/>
              <w:ind w:left="1147"/>
              <w:spacing w:before="288" w:line="146" w:lineRule="exact"/>
              <w:rPr/>
            </w:pPr>
            <w:r>
              <w:rPr>
                <w:position w:val="-5"/>
              </w:rPr>
              <w:t>一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569"/>
              <w:spacing w:before="182" w:line="180" w:lineRule="auto"/>
              <w:rPr/>
            </w:pPr>
            <w:r>
              <w:rPr>
                <w:spacing w:val="-7"/>
              </w:rPr>
              <w:t>36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64"/>
              <w:spacing w:before="183" w:line="180" w:lineRule="auto"/>
              <w:rPr/>
            </w:pPr>
            <w:r>
              <w:rPr/>
              <w:t>2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465"/>
              <w:spacing w:before="183" w:line="180" w:lineRule="auto"/>
              <w:rPr/>
            </w:pPr>
            <w:r>
              <w:rPr/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30"/>
              <w:spacing w:before="181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1006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15"/>
              <w:spacing w:before="182" w:line="180" w:lineRule="auto"/>
              <w:rPr/>
            </w:pPr>
            <w:r>
              <w:rPr>
                <w:spacing w:val="-7"/>
              </w:rPr>
              <w:t>52</w:t>
            </w:r>
          </w:p>
        </w:tc>
      </w:tr>
      <w:tr>
        <w:trPr>
          <w:trHeight w:val="446" w:hRule="atLeast"/>
        </w:trPr>
        <w:tc>
          <w:tcPr>
            <w:tcW w:w="1986" w:type="dxa"/>
            <w:vAlign w:val="top"/>
            <w:tcBorders>
              <w:left w:val="single" w:color="000000" w:sz="4" w:space="0"/>
            </w:tcBorders>
          </w:tcPr>
          <w:p>
            <w:pPr>
              <w:pStyle w:val="TableText"/>
              <w:ind w:left="1148"/>
              <w:spacing w:before="176" w:line="175" w:lineRule="auto"/>
              <w:rPr/>
            </w:pPr>
            <w:r>
              <w:rPr/>
              <w:t>二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569"/>
              <w:spacing w:before="186" w:line="180" w:lineRule="auto"/>
              <w:rPr/>
            </w:pPr>
            <w:r>
              <w:rPr>
                <w:spacing w:val="-7"/>
              </w:rPr>
              <w:t>36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64"/>
              <w:spacing w:before="186" w:line="180" w:lineRule="auto"/>
              <w:rPr/>
            </w:pPr>
            <w:r>
              <w:rPr/>
              <w:t>2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465"/>
              <w:spacing w:before="186" w:line="180" w:lineRule="auto"/>
              <w:rPr/>
            </w:pPr>
            <w:r>
              <w:rPr/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30"/>
              <w:spacing w:before="185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1006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15"/>
              <w:spacing w:before="186" w:line="180" w:lineRule="auto"/>
              <w:rPr/>
            </w:pPr>
            <w:r>
              <w:rPr>
                <w:spacing w:val="-7"/>
              </w:rPr>
              <w:t>52</w:t>
            </w:r>
          </w:p>
        </w:tc>
      </w:tr>
      <w:tr>
        <w:trPr>
          <w:trHeight w:val="446" w:hRule="atLeast"/>
        </w:trPr>
        <w:tc>
          <w:tcPr>
            <w:tcW w:w="1986" w:type="dxa"/>
            <w:vAlign w:val="top"/>
            <w:tcBorders>
              <w:left w:val="single" w:color="000000" w:sz="4" w:space="0"/>
            </w:tcBorders>
          </w:tcPr>
          <w:p>
            <w:pPr>
              <w:pStyle w:val="TableText"/>
              <w:ind w:left="1152"/>
              <w:spacing w:before="178" w:line="188" w:lineRule="auto"/>
              <w:rPr/>
            </w:pPr>
            <w:r>
              <w:rPr/>
              <w:t>三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569"/>
              <w:spacing w:before="189" w:line="180" w:lineRule="auto"/>
              <w:rPr/>
            </w:pPr>
            <w:r>
              <w:rPr>
                <w:spacing w:val="-7"/>
              </w:rPr>
              <w:t>36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64"/>
              <w:spacing w:before="189" w:line="180" w:lineRule="auto"/>
              <w:rPr/>
            </w:pPr>
            <w:r>
              <w:rPr/>
              <w:t>2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465"/>
              <w:spacing w:before="189" w:line="180" w:lineRule="auto"/>
              <w:rPr/>
            </w:pPr>
            <w:r>
              <w:rPr/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30"/>
              <w:spacing w:before="188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1006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15"/>
              <w:spacing w:before="189" w:line="180" w:lineRule="auto"/>
              <w:rPr/>
            </w:pPr>
            <w:r>
              <w:rPr>
                <w:spacing w:val="-7"/>
              </w:rPr>
              <w:t>52</w:t>
            </w:r>
          </w:p>
        </w:tc>
      </w:tr>
      <w:tr>
        <w:trPr>
          <w:trHeight w:val="446" w:hRule="atLeast"/>
        </w:trPr>
        <w:tc>
          <w:tcPr>
            <w:tcW w:w="1986" w:type="dxa"/>
            <w:vAlign w:val="top"/>
            <w:tcBorders>
              <w:left w:val="single" w:color="000000" w:sz="4" w:space="0"/>
            </w:tcBorders>
          </w:tcPr>
          <w:p>
            <w:pPr>
              <w:pStyle w:val="TableText"/>
              <w:ind w:left="1186"/>
              <w:spacing w:before="142" w:line="226" w:lineRule="auto"/>
              <w:rPr/>
            </w:pPr>
            <w:r>
              <w:rPr/>
              <w:t>四</w:t>
            </w:r>
          </w:p>
        </w:tc>
        <w:tc>
          <w:tcPr>
            <w:tcW w:w="2826" w:type="dxa"/>
            <w:vAlign w:val="top"/>
          </w:tcPr>
          <w:p>
            <w:pPr>
              <w:pStyle w:val="TableText"/>
              <w:ind w:left="1569"/>
              <w:spacing w:before="189" w:line="180" w:lineRule="auto"/>
              <w:rPr/>
            </w:pPr>
            <w:r>
              <w:rPr>
                <w:spacing w:val="-7"/>
              </w:rPr>
              <w:t>36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64"/>
              <w:spacing w:before="191" w:line="180" w:lineRule="auto"/>
              <w:rPr/>
            </w:pPr>
            <w:r>
              <w:rPr/>
              <w:t>2</w:t>
            </w:r>
          </w:p>
        </w:tc>
        <w:tc>
          <w:tcPr>
            <w:tcW w:w="989" w:type="dxa"/>
            <w:vAlign w:val="top"/>
          </w:tcPr>
          <w:p>
            <w:pPr>
              <w:pStyle w:val="TableText"/>
              <w:ind w:left="465"/>
              <w:spacing w:before="191" w:line="180" w:lineRule="auto"/>
              <w:rPr/>
            </w:pPr>
            <w:r>
              <w:rPr/>
              <w:t>2</w:t>
            </w:r>
          </w:p>
        </w:tc>
        <w:tc>
          <w:tcPr>
            <w:tcW w:w="990" w:type="dxa"/>
            <w:vAlign w:val="top"/>
          </w:tcPr>
          <w:p>
            <w:pPr>
              <w:pStyle w:val="TableText"/>
              <w:ind w:left="430"/>
              <w:spacing w:before="190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1006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15"/>
              <w:spacing w:before="189" w:line="180" w:lineRule="auto"/>
              <w:rPr/>
            </w:pPr>
            <w:r>
              <w:rPr>
                <w:spacing w:val="-7"/>
              </w:rPr>
              <w:t>52</w:t>
            </w:r>
          </w:p>
        </w:tc>
      </w:tr>
      <w:tr>
        <w:trPr>
          <w:trHeight w:val="471" w:hRule="atLeast"/>
        </w:trPr>
        <w:tc>
          <w:tcPr>
            <w:tcW w:w="1986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TableText"/>
              <w:ind w:left="1142"/>
              <w:spacing w:before="172" w:line="193" w:lineRule="auto"/>
              <w:rPr/>
            </w:pPr>
            <w:r>
              <w:rPr/>
              <w:t>五</w:t>
            </w:r>
          </w:p>
        </w:tc>
        <w:tc>
          <w:tcPr>
            <w:tcW w:w="2826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1569"/>
              <w:spacing w:before="194" w:line="180" w:lineRule="auto"/>
              <w:rPr/>
            </w:pPr>
            <w:r>
              <w:rPr>
                <w:spacing w:val="-7"/>
              </w:rPr>
              <w:t>38</w:t>
            </w:r>
          </w:p>
        </w:tc>
        <w:tc>
          <w:tcPr>
            <w:tcW w:w="990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484"/>
              <w:spacing w:before="193" w:line="181" w:lineRule="auto"/>
              <w:rPr/>
            </w:pPr>
            <w:r>
              <w:rPr/>
              <w:t>1</w:t>
            </w:r>
          </w:p>
        </w:tc>
        <w:tc>
          <w:tcPr>
            <w:tcW w:w="989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487"/>
              <w:spacing w:before="193" w:line="181" w:lineRule="auto"/>
              <w:rPr/>
            </w:pPr>
            <w:r>
              <w:rPr/>
              <w:t>1</w:t>
            </w:r>
          </w:p>
        </w:tc>
        <w:tc>
          <w:tcPr>
            <w:tcW w:w="990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474"/>
              <w:spacing w:before="195" w:line="179" w:lineRule="auto"/>
              <w:rPr/>
            </w:pPr>
            <w:r>
              <w:rPr/>
              <w:t>5</w:t>
            </w:r>
          </w:p>
        </w:tc>
        <w:tc>
          <w:tcPr>
            <w:tcW w:w="1006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407"/>
              <w:spacing w:before="194" w:line="180" w:lineRule="auto"/>
              <w:rPr/>
            </w:pPr>
            <w:r>
              <w:rPr>
                <w:spacing w:val="-4"/>
              </w:rPr>
              <w:t>45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1"/>
          <w:pgSz w:w="11906" w:h="16840"/>
          <w:pgMar w:top="1431" w:right="1555" w:bottom="1476" w:left="1552" w:header="0" w:footer="1253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267" w:lineRule="auto"/>
        <w:rPr>
          <w:rFonts w:ascii="Arial"/>
          <w:sz w:val="21"/>
        </w:rPr>
      </w:pPr>
      <w:r/>
    </w:p>
    <w:p>
      <w:pPr>
        <w:spacing w:line="267" w:lineRule="auto"/>
        <w:rPr>
          <w:rFonts w:ascii="Arial"/>
          <w:sz w:val="21"/>
        </w:rPr>
      </w:pPr>
      <w:r/>
    </w:p>
    <w:p>
      <w:pPr>
        <w:ind w:left="2053"/>
        <w:spacing w:before="98" w:line="228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5"/>
        </w:rPr>
        <w:t>（</w:t>
      </w:r>
      <w:r>
        <w:rPr>
          <w:rFonts w:ascii="KaiTi" w:hAnsi="KaiTi" w:eastAsia="KaiTi" w:cs="KaiTi"/>
          <w:sz w:val="30"/>
          <w:szCs w:val="30"/>
          <w:spacing w:val="-63"/>
        </w:rPr>
        <w:t xml:space="preserve"> </w:t>
      </w:r>
      <w:r>
        <w:rPr>
          <w:rFonts w:ascii="KaiTi" w:hAnsi="KaiTi" w:eastAsia="KaiTi" w:cs="KaiTi"/>
          <w:sz w:val="30"/>
          <w:szCs w:val="30"/>
          <w:spacing w:val="5"/>
        </w:rPr>
        <w:t>二）教学</w:t>
      </w:r>
      <w:r>
        <w:rPr>
          <w:rFonts w:ascii="SimSun" w:hAnsi="SimSun" w:eastAsia="SimSun" w:cs="SimSun"/>
          <w:sz w:val="30"/>
          <w:szCs w:val="30"/>
          <w:spacing w:val="5"/>
        </w:rPr>
        <w:t>进</w:t>
      </w:r>
      <w:r>
        <w:rPr>
          <w:rFonts w:ascii="KaiTi" w:hAnsi="KaiTi" w:eastAsia="KaiTi" w:cs="KaiTi"/>
          <w:sz w:val="30"/>
          <w:szCs w:val="30"/>
          <w:spacing w:val="5"/>
        </w:rPr>
        <w:t>程安排</w:t>
      </w:r>
    </w:p>
    <w:tbl>
      <w:tblPr>
        <w:tblStyle w:val="TableNormal"/>
        <w:tblW w:w="1597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96"/>
        <w:gridCol w:w="808"/>
        <w:gridCol w:w="691"/>
        <w:gridCol w:w="3582"/>
        <w:gridCol w:w="1240"/>
        <w:gridCol w:w="848"/>
        <w:gridCol w:w="848"/>
        <w:gridCol w:w="769"/>
        <w:gridCol w:w="685"/>
        <w:gridCol w:w="718"/>
        <w:gridCol w:w="736"/>
        <w:gridCol w:w="727"/>
        <w:gridCol w:w="727"/>
        <w:gridCol w:w="727"/>
        <w:gridCol w:w="695"/>
        <w:gridCol w:w="713"/>
        <w:gridCol w:w="660"/>
      </w:tblGrid>
      <w:tr>
        <w:trPr>
          <w:trHeight w:val="665" w:hRule="atLeast"/>
        </w:trPr>
        <w:tc>
          <w:tcPr>
            <w:tcW w:w="1604" w:type="dxa"/>
            <w:vAlign w:val="top"/>
            <w:gridSpan w:val="2"/>
            <w:vMerge w:val="restart"/>
            <w:tcBorders>
              <w:right w:val="single" w:color="000000" w:sz="4" w:space="0"/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0"/>
              <w:spacing w:before="6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课程类别</w:t>
            </w:r>
          </w:p>
        </w:tc>
        <w:tc>
          <w:tcPr>
            <w:tcW w:w="691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6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序号</w:t>
            </w:r>
          </w:p>
        </w:tc>
        <w:tc>
          <w:tcPr>
            <w:tcW w:w="3582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85"/>
              <w:spacing w:before="6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课程名称</w:t>
            </w:r>
          </w:p>
        </w:tc>
        <w:tc>
          <w:tcPr>
            <w:tcW w:w="1240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3"/>
              <w:spacing w:before="6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总学时</w:t>
            </w:r>
          </w:p>
        </w:tc>
        <w:tc>
          <w:tcPr>
            <w:tcW w:w="848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0" w:right="109" w:hanging="230"/>
              <w:spacing w:before="62" w:line="26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实践学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</w:rPr>
              <w:t>时</w:t>
            </w:r>
          </w:p>
        </w:tc>
        <w:tc>
          <w:tcPr>
            <w:tcW w:w="848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il"/>
            </w:tcBorders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1"/>
              <w:spacing w:before="6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总学分</w:t>
            </w:r>
          </w:p>
        </w:tc>
        <w:tc>
          <w:tcPr>
            <w:tcW w:w="7157" w:type="dxa"/>
            <w:vAlign w:val="top"/>
            <w:gridSpan w:val="10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TableText"/>
              <w:ind w:left="2335"/>
              <w:spacing w:before="8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7"/>
              </w:rPr>
              <w:t>按学年、学期教学进程安排</w:t>
            </w:r>
          </w:p>
          <w:p>
            <w:pPr>
              <w:pStyle w:val="TableText"/>
              <w:ind w:left="2599"/>
              <w:spacing w:before="7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（教学周数/周学时）</w:t>
            </w:r>
          </w:p>
        </w:tc>
      </w:tr>
      <w:tr>
        <w:trPr>
          <w:trHeight w:val="322" w:hRule="atLeast"/>
        </w:trPr>
        <w:tc>
          <w:tcPr>
            <w:tcW w:w="1604" w:type="dxa"/>
            <w:vAlign w:val="top"/>
            <w:gridSpan w:val="2"/>
            <w:vMerge w:val="continue"/>
            <w:tcBorders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82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54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45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第一学年</w:t>
            </w:r>
          </w:p>
        </w:tc>
        <w:tc>
          <w:tcPr>
            <w:tcW w:w="1454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45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第二学年</w:t>
            </w:r>
          </w:p>
        </w:tc>
        <w:tc>
          <w:tcPr>
            <w:tcW w:w="1454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45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第三学年</w:t>
            </w:r>
          </w:p>
        </w:tc>
        <w:tc>
          <w:tcPr>
            <w:tcW w:w="1422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29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第四学年</w:t>
            </w:r>
          </w:p>
        </w:tc>
        <w:tc>
          <w:tcPr>
            <w:tcW w:w="1373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01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第五学年</w:t>
            </w:r>
          </w:p>
        </w:tc>
      </w:tr>
      <w:tr>
        <w:trPr>
          <w:trHeight w:val="322" w:hRule="atLeast"/>
        </w:trPr>
        <w:tc>
          <w:tcPr>
            <w:tcW w:w="1604" w:type="dxa"/>
            <w:vAlign w:val="top"/>
            <w:gridSpan w:val="2"/>
            <w:vMerge w:val="continue"/>
            <w:tcBorders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82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73"/>
              <w:spacing w:before="109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685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15"/>
              <w:spacing w:before="11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39"/>
              <w:spacing w:before="11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3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36"/>
              <w:spacing w:before="11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40"/>
              <w:spacing w:before="111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37"/>
              <w:spacing w:before="11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41"/>
              <w:spacing w:before="111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695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20"/>
              <w:spacing w:before="11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13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28"/>
              <w:spacing w:before="11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660" w:type="dxa"/>
            <w:vAlign w:val="top"/>
            <w:tcBorders>
              <w:left w:val="single" w:color="000000" w:sz="4" w:space="0"/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63"/>
              <w:spacing w:before="109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10</w:t>
            </w:r>
          </w:p>
        </w:tc>
      </w:tr>
      <w:tr>
        <w:trPr>
          <w:trHeight w:val="624" w:hRule="atLeast"/>
        </w:trPr>
        <w:tc>
          <w:tcPr>
            <w:tcW w:w="1604" w:type="dxa"/>
            <w:vAlign w:val="top"/>
            <w:gridSpan w:val="2"/>
            <w:vMerge w:val="continue"/>
            <w:tcBorders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82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4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69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89"/>
              <w:spacing w:before="22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18</w:t>
            </w:r>
            <w:r>
              <w:rPr>
                <w:sz w:val="19"/>
                <w:szCs w:val="19"/>
                <w:spacing w:val="-26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周</w:t>
            </w:r>
          </w:p>
        </w:tc>
        <w:tc>
          <w:tcPr>
            <w:tcW w:w="685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49"/>
              <w:spacing w:before="22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18</w:t>
            </w:r>
            <w:r>
              <w:rPr>
                <w:sz w:val="19"/>
                <w:szCs w:val="19"/>
                <w:spacing w:val="-29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周</w:t>
            </w:r>
          </w:p>
        </w:tc>
        <w:tc>
          <w:tcPr>
            <w:tcW w:w="71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63"/>
              <w:spacing w:before="22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18</w:t>
            </w:r>
            <w:r>
              <w:rPr>
                <w:sz w:val="19"/>
                <w:szCs w:val="19"/>
                <w:spacing w:val="-26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周</w:t>
            </w:r>
          </w:p>
        </w:tc>
        <w:tc>
          <w:tcPr>
            <w:tcW w:w="736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72"/>
              <w:spacing w:before="22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18</w:t>
            </w:r>
            <w:r>
              <w:rPr>
                <w:sz w:val="19"/>
                <w:szCs w:val="19"/>
                <w:spacing w:val="-26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周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68"/>
              <w:spacing w:before="22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18</w:t>
            </w:r>
            <w:r>
              <w:rPr>
                <w:sz w:val="19"/>
                <w:szCs w:val="19"/>
                <w:spacing w:val="-26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周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68"/>
              <w:spacing w:before="22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18</w:t>
            </w:r>
            <w:r>
              <w:rPr>
                <w:sz w:val="19"/>
                <w:szCs w:val="19"/>
                <w:spacing w:val="-26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周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68"/>
              <w:spacing w:before="22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18</w:t>
            </w:r>
            <w:r>
              <w:rPr>
                <w:sz w:val="19"/>
                <w:szCs w:val="19"/>
                <w:spacing w:val="-26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周</w:t>
            </w:r>
          </w:p>
        </w:tc>
        <w:tc>
          <w:tcPr>
            <w:tcW w:w="695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52"/>
              <w:spacing w:before="22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18</w:t>
            </w:r>
            <w:r>
              <w:rPr>
                <w:sz w:val="19"/>
                <w:szCs w:val="19"/>
                <w:spacing w:val="-26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周</w:t>
            </w:r>
          </w:p>
        </w:tc>
        <w:tc>
          <w:tcPr>
            <w:tcW w:w="713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62"/>
              <w:spacing w:before="22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18</w:t>
            </w:r>
            <w:r>
              <w:rPr>
                <w:sz w:val="19"/>
                <w:szCs w:val="19"/>
                <w:spacing w:val="-26"/>
              </w:rPr>
              <w:t xml:space="preserve"> </w:t>
            </w:r>
            <w:r>
              <w:rPr>
                <w:sz w:val="19"/>
                <w:szCs w:val="19"/>
                <w:spacing w:val="-5"/>
              </w:rPr>
              <w:t>周</w:t>
            </w:r>
          </w:p>
        </w:tc>
        <w:tc>
          <w:tcPr>
            <w:tcW w:w="660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46"/>
              <w:spacing w:before="112" w:line="23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20</w:t>
            </w:r>
          </w:p>
          <w:p>
            <w:pPr>
              <w:pStyle w:val="TableText"/>
              <w:ind w:left="242"/>
              <w:spacing w:before="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周</w:t>
            </w:r>
          </w:p>
        </w:tc>
      </w:tr>
      <w:tr>
        <w:trPr>
          <w:trHeight w:val="317" w:hRule="atLeast"/>
        </w:trPr>
        <w:tc>
          <w:tcPr>
            <w:tcW w:w="796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62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公共</w:t>
            </w:r>
          </w:p>
          <w:p>
            <w:pPr>
              <w:pStyle w:val="TableText"/>
              <w:ind w:left="200"/>
              <w:spacing w:before="81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基础</w:t>
            </w:r>
          </w:p>
          <w:p>
            <w:pPr>
              <w:pStyle w:val="TableText"/>
              <w:ind w:left="308"/>
              <w:spacing w:before="7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课</w:t>
            </w:r>
          </w:p>
        </w:tc>
        <w:tc>
          <w:tcPr>
            <w:tcW w:w="808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9"/>
              <w:spacing w:before="62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公共</w:t>
            </w:r>
          </w:p>
          <w:p>
            <w:pPr>
              <w:pStyle w:val="TableText"/>
              <w:ind w:left="223"/>
              <w:spacing w:before="8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必修</w:t>
            </w:r>
          </w:p>
          <w:p>
            <w:pPr>
              <w:pStyle w:val="TableText"/>
              <w:ind w:left="312"/>
              <w:spacing w:before="7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课</w:t>
            </w:r>
          </w:p>
        </w:tc>
        <w:tc>
          <w:tcPr>
            <w:tcW w:w="691" w:type="dxa"/>
            <w:vAlign w:val="top"/>
          </w:tcPr>
          <w:p>
            <w:pPr>
              <w:pStyle w:val="TableText"/>
              <w:ind w:left="330"/>
              <w:spacing w:before="11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017"/>
              <w:spacing w:before="68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中国特色社会主义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6"/>
              <w:spacing w:before="11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1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1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359"/>
              <w:spacing w:before="11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5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3"/>
              <w:spacing w:before="14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870"/>
              <w:spacing w:before="96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5"/>
              </w:rPr>
              <w:t>心理健康与职业生涯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6"/>
              <w:spacing w:before="14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4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4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pStyle w:val="TableText"/>
              <w:ind w:left="317"/>
              <w:spacing w:before="14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65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24"/>
              <w:spacing w:before="14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293"/>
              <w:spacing w:before="95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哲学与人生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6"/>
              <w:spacing w:before="14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4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4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pStyle w:val="TableText"/>
              <w:ind w:left="333"/>
              <w:spacing w:before="14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75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09"/>
              <w:spacing w:before="14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079"/>
              <w:spacing w:before="9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3"/>
              </w:rPr>
              <w:t>职业道德与法治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6"/>
              <w:spacing w:before="14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4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4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pStyle w:val="TableText"/>
              <w:ind w:left="342"/>
              <w:spacing w:before="14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7"/>
              <w:spacing w:before="273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380" w:right="138" w:hanging="1247"/>
              <w:spacing w:before="67" w:line="26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6"/>
              </w:rPr>
              <w:t>毛泽东思想和中国特色社会主义理论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12"/>
              </w:rPr>
              <w:t>体系概论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2"/>
              <w:spacing w:before="27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61"/>
              <w:spacing w:before="27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2"/>
              <w:spacing w:before="27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5"/>
              <w:spacing w:before="27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75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4"/>
              <w:spacing w:before="1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095"/>
              <w:spacing w:before="15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思想道德与法治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1"/>
              <w:spacing w:before="1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407"/>
              <w:spacing w:before="1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47"/>
              <w:spacing w:before="1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75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7"/>
              <w:spacing w:before="198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274"/>
              <w:spacing w:before="15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4"/>
              </w:rPr>
              <w:t>形势与政策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54"/>
              <w:spacing w:before="19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400"/>
              <w:spacing w:before="1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413"/>
              <w:spacing w:before="19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55"/>
              <w:spacing w:before="19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3"/>
              <w:spacing w:before="27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592" w:right="129" w:hanging="1415"/>
              <w:spacing w:before="69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4"/>
              </w:rPr>
              <w:t>习近平新时代中国特色社会主义思想</w:t>
            </w:r>
            <w:r>
              <w:rPr>
                <w:sz w:val="19"/>
                <w:szCs w:val="19"/>
                <w:spacing w:val="5"/>
              </w:rPr>
              <w:t xml:space="preserve"> </w:t>
            </w:r>
            <w:r>
              <w:rPr>
                <w:sz w:val="19"/>
                <w:szCs w:val="19"/>
                <w:spacing w:val="6"/>
              </w:rPr>
              <w:t>概论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6"/>
              <w:spacing w:before="27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27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27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359"/>
              <w:spacing w:before="27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4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3"/>
              <w:spacing w:before="20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394"/>
              <w:spacing w:before="15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军事理论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6"/>
              <w:spacing w:before="20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400"/>
              <w:spacing w:before="20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20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359"/>
              <w:spacing w:before="20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3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275"/>
              <w:spacing w:before="20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10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218"/>
              <w:spacing w:before="160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国家公共安全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6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55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8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4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275"/>
              <w:spacing w:before="20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11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401"/>
              <w:spacing w:before="16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高等数学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6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61"/>
              <w:spacing w:before="20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8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4" w:hRule="atLeast"/>
        </w:trPr>
        <w:tc>
          <w:tcPr>
            <w:tcW w:w="79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275"/>
              <w:spacing w:before="208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12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397"/>
              <w:spacing w:before="16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大学英语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2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61"/>
              <w:spacing w:before="208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2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8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95" w:type="dxa"/>
            <w:vAlign w:val="top"/>
          </w:tcPr>
          <w:p>
            <w:pPr>
              <w:pStyle w:val="TableText"/>
              <w:ind w:left="322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9" w:hRule="atLeast"/>
        </w:trPr>
        <w:tc>
          <w:tcPr>
            <w:tcW w:w="79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275"/>
              <w:spacing w:before="208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13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595"/>
              <w:spacing w:before="163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语文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496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324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0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62"/>
              <w:spacing w:before="208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356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85" w:type="dxa"/>
            <w:vAlign w:val="top"/>
          </w:tcPr>
          <w:p>
            <w:pPr>
              <w:pStyle w:val="TableText"/>
              <w:ind w:left="314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8" w:type="dxa"/>
            <w:vAlign w:val="top"/>
          </w:tcPr>
          <w:p>
            <w:pPr>
              <w:pStyle w:val="TableText"/>
              <w:ind w:left="330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36" w:type="dxa"/>
            <w:vAlign w:val="top"/>
          </w:tcPr>
          <w:p>
            <w:pPr>
              <w:pStyle w:val="TableText"/>
              <w:ind w:left="339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8"/>
              <w:spacing w:before="20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3"/>
          <w:pgSz w:w="16840" w:h="11906"/>
          <w:pgMar w:top="1012" w:right="433" w:bottom="1476" w:left="429" w:header="0" w:footer="125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86"/>
        <w:rPr/>
      </w:pPr>
      <w:r/>
    </w:p>
    <w:tbl>
      <w:tblPr>
        <w:tblStyle w:val="TableNormal"/>
        <w:tblW w:w="15970" w:type="dxa"/>
        <w:tblInd w:w="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6"/>
        <w:gridCol w:w="808"/>
        <w:gridCol w:w="691"/>
        <w:gridCol w:w="3582"/>
        <w:gridCol w:w="1240"/>
        <w:gridCol w:w="848"/>
        <w:gridCol w:w="848"/>
        <w:gridCol w:w="769"/>
        <w:gridCol w:w="685"/>
        <w:gridCol w:w="718"/>
        <w:gridCol w:w="736"/>
        <w:gridCol w:w="727"/>
        <w:gridCol w:w="727"/>
        <w:gridCol w:w="727"/>
        <w:gridCol w:w="695"/>
        <w:gridCol w:w="713"/>
        <w:gridCol w:w="660"/>
      </w:tblGrid>
      <w:tr>
        <w:trPr>
          <w:trHeight w:val="491" w:hRule="atLeast"/>
        </w:trPr>
        <w:tc>
          <w:tcPr>
            <w:tcW w:w="796" w:type="dxa"/>
            <w:vAlign w:val="top"/>
            <w:vMerge w:val="restart"/>
            <w:tcBorders>
              <w:left w:val="single" w:color="000000" w:sz="2" w:space="0"/>
              <w:top w:val="single" w:color="000000" w:sz="2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restart"/>
            <w:tcBorders>
              <w:right w:val="single" w:color="000000" w:sz="2" w:space="0"/>
              <w:top w:val="single" w:color="000000" w:sz="2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75"/>
              <w:spacing w:before="20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14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597"/>
              <w:spacing w:before="160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历史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2"/>
              <w:spacing w:before="20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1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2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17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3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4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75"/>
              <w:spacing w:before="20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15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602"/>
              <w:spacing w:before="157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数学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84"/>
              <w:spacing w:before="20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288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55"/>
              <w:spacing w:before="20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36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62"/>
              <w:spacing w:before="20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16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56"/>
              <w:spacing w:before="20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14"/>
              <w:spacing w:before="20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0"/>
              <w:spacing w:before="20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9"/>
              <w:spacing w:before="20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3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75"/>
              <w:spacing w:before="20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16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605"/>
              <w:spacing w:before="159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英语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84"/>
              <w:spacing w:before="20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288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44"/>
              <w:spacing w:before="20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96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62"/>
              <w:spacing w:before="20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16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56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14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0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9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4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75"/>
              <w:spacing w:before="20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17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80"/>
              <w:spacing w:before="16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3"/>
              </w:rPr>
              <w:t>信息技术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02"/>
              <w:spacing w:before="20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48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7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59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14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3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75"/>
              <w:spacing w:before="20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77"/>
              <w:spacing w:before="16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4"/>
              </w:rPr>
              <w:t>体育与健康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84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288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88"/>
              <w:spacing w:before="20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216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62"/>
              <w:spacing w:before="20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16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59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17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3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42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8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8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8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22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43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272"/>
              <w:spacing w:before="279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19</w:t>
            </w:r>
          </w:p>
        </w:tc>
        <w:tc>
          <w:tcPr>
            <w:tcW w:w="3582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985"/>
              <w:spacing w:before="23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艺术（音乐美术）</w:t>
            </w:r>
          </w:p>
        </w:tc>
        <w:tc>
          <w:tcPr>
            <w:tcW w:w="1240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544"/>
              <w:spacing w:before="28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52"/>
              <w:spacing w:before="28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36</w:t>
            </w:r>
          </w:p>
        </w:tc>
        <w:tc>
          <w:tcPr>
            <w:tcW w:w="848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93"/>
              <w:spacing w:before="28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56"/>
              <w:spacing w:before="28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85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8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255"/>
              <w:spacing w:before="20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20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404"/>
              <w:spacing w:before="15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劳动教育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52"/>
              <w:spacing w:before="20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58"/>
              <w:spacing w:before="20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410"/>
              <w:spacing w:before="20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53"/>
              <w:spacing w:before="20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36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right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73" w:type="dxa"/>
            <w:vAlign w:val="top"/>
            <w:gridSpan w:val="2"/>
          </w:tcPr>
          <w:p>
            <w:pPr>
              <w:pStyle w:val="TableText"/>
              <w:ind w:left="784"/>
              <w:spacing w:before="23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小计（</w:t>
            </w:r>
            <w:r>
              <w:rPr>
                <w:sz w:val="19"/>
                <w:szCs w:val="19"/>
                <w:spacing w:val="65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占总课时比例</w:t>
            </w:r>
            <w:r>
              <w:rPr>
                <w:sz w:val="19"/>
                <w:szCs w:val="19"/>
                <w:spacing w:val="-1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）37.50%</w:t>
            </w:r>
          </w:p>
        </w:tc>
        <w:tc>
          <w:tcPr>
            <w:tcW w:w="1240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446"/>
              <w:spacing w:before="28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1926</w:t>
            </w:r>
          </w:p>
        </w:tc>
        <w:tc>
          <w:tcPr>
            <w:tcW w:w="84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288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638</w:t>
            </w:r>
          </w:p>
        </w:tc>
        <w:tc>
          <w:tcPr>
            <w:tcW w:w="84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07"/>
              <w:spacing w:before="28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107</w:t>
            </w:r>
          </w:p>
        </w:tc>
        <w:tc>
          <w:tcPr>
            <w:tcW w:w="769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04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24</w:t>
            </w:r>
          </w:p>
        </w:tc>
        <w:tc>
          <w:tcPr>
            <w:tcW w:w="685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262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22</w:t>
            </w:r>
          </w:p>
        </w:tc>
        <w:tc>
          <w:tcPr>
            <w:tcW w:w="71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295"/>
              <w:spacing w:before="28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736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04"/>
              <w:spacing w:before="28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16</w:t>
            </w:r>
          </w:p>
        </w:tc>
        <w:tc>
          <w:tcPr>
            <w:tcW w:w="727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36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727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37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27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37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695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16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3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5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7"/>
              <w:spacing w:before="61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公共</w:t>
            </w:r>
          </w:p>
          <w:p>
            <w:pPr>
              <w:pStyle w:val="TableText"/>
              <w:ind w:left="210"/>
              <w:spacing w:before="6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选修</w:t>
            </w:r>
          </w:p>
          <w:p>
            <w:pPr>
              <w:pStyle w:val="TableText"/>
              <w:ind w:left="309"/>
              <w:spacing w:before="7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课</w:t>
            </w:r>
          </w:p>
          <w:p>
            <w:pPr>
              <w:pStyle w:val="TableText"/>
              <w:ind w:left="205"/>
              <w:spacing w:before="86" w:line="253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  <w:position w:val="1"/>
              </w:rPr>
              <w:t>（12</w:t>
            </w:r>
          </w:p>
          <w:p>
            <w:pPr>
              <w:pStyle w:val="TableText"/>
              <w:ind w:left="131"/>
              <w:spacing w:before="57" w:line="24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选</w:t>
            </w:r>
            <w:r>
              <w:rPr>
                <w:sz w:val="19"/>
                <w:szCs w:val="19"/>
                <w:spacing w:val="-22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8</w:t>
            </w:r>
            <w:r>
              <w:rPr>
                <w:sz w:val="19"/>
                <w:szCs w:val="19"/>
                <w:spacing w:val="-68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）</w:t>
            </w:r>
          </w:p>
        </w:tc>
        <w:tc>
          <w:tcPr>
            <w:tcW w:w="691" w:type="dxa"/>
            <w:vAlign w:val="top"/>
          </w:tcPr>
          <w:p>
            <w:pPr>
              <w:pStyle w:val="TableText"/>
              <w:ind w:left="327"/>
              <w:spacing w:before="21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582" w:type="dxa"/>
            <w:vAlign w:val="top"/>
            <w:tcBorders>
              <w:right w:val="single" w:color="000000" w:sz="2" w:space="0"/>
            </w:tcBorders>
          </w:tcPr>
          <w:p>
            <w:pPr>
              <w:pStyle w:val="TableText"/>
              <w:ind w:left="1432"/>
              <w:spacing w:before="16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四史教育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1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00"/>
              <w:spacing w:before="21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8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3"/>
              <w:spacing w:before="21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6"/>
              <w:spacing w:before="21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8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0"/>
              <w:spacing w:before="22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82" w:type="dxa"/>
            <w:vAlign w:val="top"/>
            <w:tcBorders>
              <w:right w:val="single" w:color="000000" w:sz="2" w:space="0"/>
            </w:tcBorders>
          </w:tcPr>
          <w:p>
            <w:pPr>
              <w:pStyle w:val="TableText"/>
              <w:ind w:left="1014"/>
              <w:spacing w:before="17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中华优秀传统文化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</w:tcBorders>
          </w:tcPr>
          <w:p>
            <w:pPr>
              <w:pStyle w:val="TableText"/>
              <w:ind w:left="546"/>
              <w:spacing w:before="22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88"/>
              <w:spacing w:before="22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8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3"/>
              <w:spacing w:before="22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6"/>
              <w:spacing w:before="22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08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21"/>
              <w:spacing w:before="22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868"/>
              <w:spacing w:before="176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4"/>
              </w:rPr>
              <w:t>职业发展与就业指导</w:t>
            </w:r>
          </w:p>
        </w:tc>
        <w:tc>
          <w:tcPr>
            <w:tcW w:w="1240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544"/>
              <w:spacing w:before="22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93"/>
              <w:spacing w:before="22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48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93"/>
              <w:spacing w:before="22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19"/>
              <w:spacing w:before="22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13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8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07"/>
              <w:spacing w:before="21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173"/>
              <w:spacing w:before="16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4"/>
              </w:rPr>
              <w:t>创新创业教育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4"/>
              <w:spacing w:before="21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3"/>
              <w:spacing w:before="21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3"/>
              <w:spacing w:before="21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6"/>
              <w:spacing w:before="21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84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4"/>
              <w:spacing w:before="208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391"/>
              <w:spacing w:before="15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职业素养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4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3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3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pStyle w:val="TableText"/>
              <w:ind w:left="330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8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2"/>
              <w:spacing w:before="21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284"/>
              <w:spacing w:before="168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应用文写作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4"/>
              <w:spacing w:before="21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58"/>
              <w:spacing w:before="21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3"/>
              <w:spacing w:before="21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6"/>
              <w:spacing w:before="21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8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5"/>
              <w:spacing w:before="219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379"/>
              <w:spacing w:before="17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健康教育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4"/>
              <w:spacing w:before="21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3"/>
              <w:spacing w:before="21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6"/>
              <w:spacing w:before="21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12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1"/>
              <w:spacing w:before="22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385"/>
              <w:spacing w:before="17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环保教育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4"/>
              <w:spacing w:before="22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3"/>
              <w:spacing w:before="22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4"/>
          <w:pgSz w:w="16840" w:h="11906"/>
          <w:pgMar w:top="1012" w:right="433" w:bottom="1475" w:left="429" w:header="0" w:footer="125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86"/>
        <w:rPr/>
      </w:pPr>
      <w:r/>
    </w:p>
    <w:tbl>
      <w:tblPr>
        <w:tblStyle w:val="TableNormal"/>
        <w:tblW w:w="15970" w:type="dxa"/>
        <w:tblInd w:w="2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796"/>
        <w:gridCol w:w="808"/>
        <w:gridCol w:w="691"/>
        <w:gridCol w:w="3582"/>
        <w:gridCol w:w="1240"/>
        <w:gridCol w:w="848"/>
        <w:gridCol w:w="848"/>
        <w:gridCol w:w="769"/>
        <w:gridCol w:w="685"/>
        <w:gridCol w:w="718"/>
        <w:gridCol w:w="736"/>
        <w:gridCol w:w="727"/>
        <w:gridCol w:w="727"/>
        <w:gridCol w:w="727"/>
        <w:gridCol w:w="695"/>
        <w:gridCol w:w="713"/>
        <w:gridCol w:w="660"/>
      </w:tblGrid>
      <w:tr>
        <w:trPr>
          <w:trHeight w:val="511" w:hRule="atLeast"/>
        </w:trPr>
        <w:tc>
          <w:tcPr>
            <w:tcW w:w="796" w:type="dxa"/>
            <w:vAlign w:val="top"/>
            <w:vMerge w:val="restart"/>
            <w:tcBorders>
              <w:left w:val="single" w:color="000000" w:sz="2" w:space="0"/>
              <w:right w:val="single" w:color="000000" w:sz="2" w:space="0"/>
              <w:top w:val="single" w:color="000000" w:sz="2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restart"/>
            <w:tcBorders>
              <w:left w:val="single" w:color="000000" w:sz="2" w:space="0"/>
              <w:right w:val="single" w:color="000000" w:sz="2" w:space="0"/>
              <w:top w:val="single" w:color="000000" w:sz="2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13"/>
              <w:spacing w:before="21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93"/>
              <w:spacing w:before="17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海洋科学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1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6"/>
              <w:spacing w:before="21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5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left w:val="single" w:color="000000" w:sz="2" w:space="0"/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75"/>
              <w:spacing w:before="204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10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408"/>
              <w:spacing w:before="156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艺术素养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0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6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22"/>
              <w:spacing w:before="2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5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left w:val="single" w:color="000000" w:sz="2" w:space="0"/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75"/>
              <w:spacing w:before="203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11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94"/>
              <w:spacing w:before="155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文化修养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0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6"/>
              <w:spacing w:before="20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5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left w:val="single" w:color="000000" w:sz="2" w:space="0"/>
              <w:right w:val="single" w:color="000000" w:sz="2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75"/>
              <w:spacing w:before="20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12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394"/>
              <w:spacing w:before="156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文化自信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46"/>
              <w:spacing w:before="20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6"/>
              <w:spacing w:before="20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3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right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left w:val="single" w:color="000000" w:sz="2" w:space="0"/>
              <w:right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73" w:type="dxa"/>
            <w:vAlign w:val="top"/>
            <w:gridSpan w:val="2"/>
            <w:tcBorders>
              <w:top w:val="single" w:color="000000" w:sz="2" w:space="0"/>
            </w:tcBorders>
          </w:tcPr>
          <w:p>
            <w:pPr>
              <w:pStyle w:val="TableText"/>
              <w:ind w:left="840"/>
              <w:spacing w:before="1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小计（</w:t>
            </w:r>
            <w:r>
              <w:rPr>
                <w:sz w:val="19"/>
                <w:szCs w:val="19"/>
                <w:spacing w:val="65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占总课时比例</w:t>
            </w:r>
            <w:r>
              <w:rPr>
                <w:sz w:val="19"/>
                <w:szCs w:val="19"/>
                <w:spacing w:val="-2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）5.61%</w:t>
            </w:r>
          </w:p>
        </w:tc>
        <w:tc>
          <w:tcPr>
            <w:tcW w:w="1240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482"/>
              <w:spacing w:before="22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288</w:t>
            </w:r>
          </w:p>
        </w:tc>
        <w:tc>
          <w:tcPr>
            <w:tcW w:w="848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38"/>
              <w:spacing w:before="22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</w:t>
            </w:r>
          </w:p>
        </w:tc>
        <w:tc>
          <w:tcPr>
            <w:tcW w:w="848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60"/>
              <w:spacing w:before="228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16</w:t>
            </w:r>
          </w:p>
        </w:tc>
        <w:tc>
          <w:tcPr>
            <w:tcW w:w="769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30"/>
              <w:spacing w:before="23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36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32"/>
              <w:spacing w:before="23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36"/>
              <w:spacing w:before="23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33"/>
              <w:spacing w:before="23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95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316"/>
              <w:spacing w:before="23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3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9" w:hRule="atLeast"/>
        </w:trPr>
        <w:tc>
          <w:tcPr>
            <w:tcW w:w="796" w:type="dxa"/>
            <w:vAlign w:val="top"/>
            <w:vMerge w:val="restart"/>
            <w:tcBorders>
              <w:left w:val="single" w:color="000000" w:sz="2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2"/>
              <w:spacing w:before="61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专业</w:t>
            </w:r>
          </w:p>
          <w:p>
            <w:pPr>
              <w:pStyle w:val="TableText"/>
              <w:ind w:left="200"/>
              <w:spacing w:before="84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基础</w:t>
            </w:r>
          </w:p>
          <w:p>
            <w:pPr>
              <w:pStyle w:val="TableText"/>
              <w:ind w:left="309"/>
              <w:spacing w:before="6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课</w:t>
            </w:r>
          </w:p>
        </w:tc>
        <w:tc>
          <w:tcPr>
            <w:tcW w:w="691" w:type="dxa"/>
            <w:vAlign w:val="top"/>
          </w:tcPr>
          <w:p>
            <w:pPr>
              <w:pStyle w:val="TableText"/>
              <w:ind w:left="327"/>
              <w:spacing w:before="23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222"/>
              <w:spacing w:before="183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电子商务基础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0"/>
              <w:spacing w:before="23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58"/>
              <w:spacing w:before="229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0"/>
              <w:spacing w:before="23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353"/>
              <w:spacing w:before="23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98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0"/>
              <w:spacing w:before="25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189"/>
              <w:spacing w:before="20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市场营销基础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0"/>
              <w:spacing w:before="25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58"/>
              <w:spacing w:before="25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0"/>
              <w:spacing w:before="25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pStyle w:val="TableText"/>
              <w:ind w:left="311"/>
              <w:spacing w:before="25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9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21"/>
              <w:spacing w:before="23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219"/>
              <w:spacing w:before="18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图形图像处理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499"/>
              <w:spacing w:before="233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6"/>
              <w:spacing w:before="23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5"/>
              <w:spacing w:before="23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pStyle w:val="TableText"/>
              <w:ind w:left="327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36" w:type="dxa"/>
            <w:vAlign w:val="top"/>
          </w:tcPr>
          <w:p>
            <w:pPr>
              <w:pStyle w:val="TableText"/>
              <w:ind w:left="340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7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07"/>
              <w:spacing w:before="19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010"/>
              <w:spacing w:before="14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电子商务物流管理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4"/>
              <w:spacing w:before="19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58"/>
              <w:spacing w:before="189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3"/>
              <w:spacing w:before="19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pStyle w:val="TableText"/>
              <w:ind w:left="340"/>
              <w:spacing w:before="19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9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4"/>
              <w:spacing w:before="237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084"/>
              <w:spacing w:before="189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商品拍摄与处理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499"/>
              <w:spacing w:before="23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6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5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pStyle w:val="TableText"/>
              <w:ind w:left="341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6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2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428"/>
              <w:spacing w:before="186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网络营销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39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1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27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404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44"/>
              <w:spacing w:before="2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98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62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084"/>
              <w:spacing w:before="26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商务沟通与礼仪</w:t>
            </w:r>
          </w:p>
        </w:tc>
        <w:tc>
          <w:tcPr>
            <w:tcW w:w="124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4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8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18</w:t>
            </w:r>
          </w:p>
        </w:tc>
        <w:tc>
          <w:tcPr>
            <w:tcW w:w="84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3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6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1"/>
              <w:spacing w:before="23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010"/>
              <w:spacing w:before="19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电子商务客户服务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0"/>
              <w:spacing w:before="23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52"/>
              <w:spacing w:before="23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36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0"/>
              <w:spacing w:before="23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3"/>
              <w:spacing w:before="23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0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bottom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73" w:type="dxa"/>
            <w:vAlign w:val="top"/>
            <w:gridSpan w:val="2"/>
            <w:tcBorders>
              <w:bottom w:val="single" w:color="000000" w:sz="2" w:space="0"/>
            </w:tcBorders>
          </w:tcPr>
          <w:p>
            <w:pPr>
              <w:pStyle w:val="TableText"/>
              <w:ind w:left="784"/>
              <w:spacing w:before="19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小计（</w:t>
            </w:r>
            <w:r>
              <w:rPr>
                <w:sz w:val="19"/>
                <w:szCs w:val="19"/>
                <w:spacing w:val="65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占总课时比例</w:t>
            </w:r>
            <w:r>
              <w:rPr>
                <w:sz w:val="19"/>
                <w:szCs w:val="19"/>
                <w:spacing w:val="-1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）10.86%</w:t>
            </w:r>
          </w:p>
        </w:tc>
        <w:tc>
          <w:tcPr>
            <w:tcW w:w="1240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486"/>
              <w:spacing w:before="23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558</w:t>
            </w:r>
          </w:p>
        </w:tc>
        <w:tc>
          <w:tcPr>
            <w:tcW w:w="84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286"/>
              <w:spacing w:before="23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279</w:t>
            </w:r>
          </w:p>
        </w:tc>
        <w:tc>
          <w:tcPr>
            <w:tcW w:w="84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52"/>
              <w:spacing w:before="23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31</w:t>
            </w:r>
          </w:p>
        </w:tc>
        <w:tc>
          <w:tcPr>
            <w:tcW w:w="769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53"/>
              <w:spacing w:before="23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85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16"/>
              <w:spacing w:before="23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1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27"/>
              <w:spacing w:before="23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36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04"/>
              <w:spacing w:before="23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10</w:t>
            </w:r>
          </w:p>
        </w:tc>
        <w:tc>
          <w:tcPr>
            <w:tcW w:w="727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44"/>
              <w:spacing w:before="23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27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333"/>
              <w:spacing w:before="23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95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bottom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bottom w:val="single" w:color="000000" w:sz="2" w:space="0"/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9" w:hRule="atLeast"/>
        </w:trPr>
        <w:tc>
          <w:tcPr>
            <w:tcW w:w="796" w:type="dxa"/>
            <w:vAlign w:val="top"/>
            <w:vMerge w:val="continue"/>
            <w:tcBorders>
              <w:left w:val="single" w:color="000000" w:sz="2" w:space="0"/>
              <w:bottom w:val="single" w:color="000000" w:sz="2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tcBorders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212"/>
              <w:spacing w:before="195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专业</w:t>
            </w:r>
          </w:p>
        </w:tc>
        <w:tc>
          <w:tcPr>
            <w:tcW w:w="691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30"/>
              <w:spacing w:before="24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582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222"/>
              <w:spacing w:before="196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网店运营实务</w:t>
            </w:r>
          </w:p>
        </w:tc>
        <w:tc>
          <w:tcPr>
            <w:tcW w:w="124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02"/>
              <w:spacing w:before="24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06"/>
              <w:spacing w:before="24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97"/>
              <w:spacing w:before="24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69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340"/>
              <w:spacing w:before="24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27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  <w:tcBorders>
              <w:left w:val="single" w:color="000000" w:sz="2" w:space="0"/>
              <w:bottom w:val="single" w:color="000000" w:sz="2" w:space="0"/>
              <w:right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5"/>
          <w:pgSz w:w="16840" w:h="11906"/>
          <w:pgMar w:top="1012" w:right="433" w:bottom="1475" w:left="429" w:header="0" w:footer="1252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186"/>
        <w:rPr/>
      </w:pPr>
      <w:r/>
    </w:p>
    <w:tbl>
      <w:tblPr>
        <w:tblStyle w:val="TableNormal"/>
        <w:tblW w:w="1597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96"/>
        <w:gridCol w:w="810"/>
        <w:gridCol w:w="669"/>
        <w:gridCol w:w="25"/>
        <w:gridCol w:w="3577"/>
        <w:gridCol w:w="1241"/>
        <w:gridCol w:w="848"/>
        <w:gridCol w:w="848"/>
        <w:gridCol w:w="766"/>
        <w:gridCol w:w="687"/>
        <w:gridCol w:w="718"/>
        <w:gridCol w:w="735"/>
        <w:gridCol w:w="727"/>
        <w:gridCol w:w="727"/>
        <w:gridCol w:w="727"/>
        <w:gridCol w:w="691"/>
        <w:gridCol w:w="714"/>
        <w:gridCol w:w="664"/>
      </w:tblGrid>
      <w:tr>
        <w:trPr>
          <w:trHeight w:val="555" w:hRule="atLeast"/>
        </w:trPr>
        <w:tc>
          <w:tcPr>
            <w:tcW w:w="796" w:type="dxa"/>
            <w:vAlign w:val="top"/>
            <w:vMerge w:val="restart"/>
            <w:tcBorders>
              <w:bottom w:val="nil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restart"/>
            <w:tcBorders>
              <w:left w:val="single" w:color="000000" w:sz="4" w:space="0"/>
              <w:right w:val="single" w:color="000000" w:sz="4" w:space="0"/>
              <w:bottom w:val="nil"/>
            </w:tcBorders>
          </w:tcPr>
          <w:p>
            <w:pPr>
              <w:pStyle w:val="TableText"/>
              <w:ind w:left="202"/>
              <w:spacing w:before="8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核心</w:t>
            </w:r>
          </w:p>
          <w:p>
            <w:pPr>
              <w:pStyle w:val="TableText"/>
              <w:ind w:left="309"/>
              <w:spacing w:before="7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课</w:t>
            </w:r>
          </w:p>
        </w:tc>
        <w:tc>
          <w:tcPr>
            <w:tcW w:w="694" w:type="dxa"/>
            <w:vAlign w:val="top"/>
            <w:gridSpan w:val="2"/>
            <w:tcBorders>
              <w:left w:val="single" w:color="000000" w:sz="4" w:space="0"/>
            </w:tcBorders>
          </w:tcPr>
          <w:p>
            <w:pPr>
              <w:pStyle w:val="TableText"/>
              <w:ind w:left="308"/>
              <w:spacing w:before="24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1008"/>
              <w:spacing w:before="19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电子商务技能实战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42"/>
              <w:spacing w:before="24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7"/>
              <w:spacing w:before="24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1"/>
              <w:spacing w:before="24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20"/>
              <w:spacing w:before="24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7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4" w:type="dxa"/>
            <w:vAlign w:val="top"/>
            <w:gridSpan w:val="2"/>
            <w:tcBorders>
              <w:left w:val="single" w:color="000000" w:sz="4" w:space="0"/>
            </w:tcBorders>
          </w:tcPr>
          <w:p>
            <w:pPr>
              <w:pStyle w:val="TableText"/>
              <w:ind w:left="319"/>
              <w:spacing w:before="24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1188"/>
              <w:spacing w:before="19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商务文案策划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42"/>
              <w:spacing w:before="24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7"/>
              <w:spacing w:before="24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1"/>
              <w:spacing w:before="24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6"/>
              <w:spacing w:before="24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7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4" w:type="dxa"/>
            <w:vAlign w:val="top"/>
            <w:gridSpan w:val="2"/>
            <w:tcBorders>
              <w:left w:val="single" w:color="000000" w:sz="4" w:space="0"/>
            </w:tcBorders>
          </w:tcPr>
          <w:p>
            <w:pPr>
              <w:pStyle w:val="TableText"/>
              <w:ind w:left="305"/>
              <w:spacing w:before="24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972"/>
              <w:spacing w:before="20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4"/>
              </w:rPr>
              <w:t>短视频策划与运营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02"/>
              <w:spacing w:before="24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05"/>
              <w:spacing w:before="24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24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pStyle w:val="TableText"/>
              <w:ind w:left="330"/>
              <w:spacing w:before="24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35" w:type="dxa"/>
            <w:vAlign w:val="top"/>
          </w:tcPr>
          <w:p>
            <w:pPr>
              <w:pStyle w:val="TableText"/>
              <w:ind w:left="342"/>
              <w:spacing w:before="24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7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4" w:type="dxa"/>
            <w:vAlign w:val="top"/>
            <w:gridSpan w:val="2"/>
            <w:tcBorders>
              <w:left w:val="single" w:color="000000" w:sz="4" w:space="0"/>
            </w:tcBorders>
          </w:tcPr>
          <w:p>
            <w:pPr>
              <w:pStyle w:val="TableText"/>
              <w:ind w:left="312"/>
              <w:spacing w:before="258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1008"/>
              <w:spacing w:before="21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电子商务网页设计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42"/>
              <w:spacing w:before="25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7"/>
              <w:spacing w:before="25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1"/>
              <w:spacing w:before="25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6"/>
              <w:spacing w:before="25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7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4" w:type="dxa"/>
            <w:vAlign w:val="top"/>
            <w:gridSpan w:val="2"/>
            <w:tcBorders>
              <w:left w:val="single" w:color="000000" w:sz="4" w:space="0"/>
            </w:tcBorders>
          </w:tcPr>
          <w:p>
            <w:pPr>
              <w:pStyle w:val="TableText"/>
              <w:ind w:left="310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1179"/>
              <w:spacing w:before="218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3"/>
              </w:rPr>
              <w:t>跨境电商实务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42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7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1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6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7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4" w:type="dxa"/>
            <w:vAlign w:val="top"/>
            <w:gridSpan w:val="2"/>
            <w:tcBorders>
              <w:left w:val="single" w:color="000000" w:sz="4" w:space="0"/>
            </w:tcBorders>
          </w:tcPr>
          <w:p>
            <w:pPr>
              <w:pStyle w:val="TableText"/>
              <w:ind w:left="313"/>
              <w:spacing w:before="272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1426"/>
              <w:spacing w:before="22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网店美工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42"/>
              <w:spacing w:before="27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7"/>
              <w:spacing w:before="27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1"/>
              <w:spacing w:before="27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6"/>
              <w:spacing w:before="27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7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309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602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1097"/>
              <w:spacing w:before="23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3"/>
              </w:rPr>
              <w:t>直播营销与运营</w:t>
            </w:r>
          </w:p>
        </w:tc>
        <w:tc>
          <w:tcPr>
            <w:tcW w:w="124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540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345"/>
              <w:spacing w:before="28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389"/>
              <w:spacing w:before="28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333"/>
              <w:spacing w:before="28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2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09"/>
              <w:spacing w:before="28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602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242"/>
              <w:spacing w:before="236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电子商务推广</w:t>
            </w:r>
          </w:p>
        </w:tc>
        <w:tc>
          <w:tcPr>
            <w:tcW w:w="124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499"/>
              <w:spacing w:before="28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02"/>
              <w:spacing w:before="28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94"/>
              <w:spacing w:before="28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6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38"/>
              <w:spacing w:before="28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  <w:tcBorders>
              <w:left w:val="single" w:color="000000" w:sz="4" w:space="0"/>
              <w:bottom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2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70"/>
              <w:spacing w:before="29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10</w:t>
            </w:r>
          </w:p>
        </w:tc>
        <w:tc>
          <w:tcPr>
            <w:tcW w:w="3602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301"/>
              <w:spacing w:before="24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新媒体营销</w:t>
            </w:r>
          </w:p>
        </w:tc>
        <w:tc>
          <w:tcPr>
            <w:tcW w:w="124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540"/>
              <w:spacing w:before="29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45"/>
              <w:spacing w:before="29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89"/>
              <w:spacing w:before="29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33"/>
              <w:spacing w:before="29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  <w:tcBorders>
              <w:left w:val="single" w:color="000000" w:sz="4" w:space="0"/>
              <w:bottom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2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70"/>
              <w:spacing w:before="30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11</w:t>
            </w:r>
          </w:p>
        </w:tc>
        <w:tc>
          <w:tcPr>
            <w:tcW w:w="3602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989"/>
              <w:spacing w:before="25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4"/>
              </w:rPr>
              <w:t>移动电子商务基础</w:t>
            </w:r>
          </w:p>
        </w:tc>
        <w:tc>
          <w:tcPr>
            <w:tcW w:w="124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540"/>
              <w:spacing w:before="29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45"/>
              <w:spacing w:before="299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89"/>
              <w:spacing w:before="30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33"/>
              <w:spacing w:before="30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  <w:tcBorders>
              <w:left w:val="single" w:color="000000" w:sz="4" w:space="0"/>
              <w:bottom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2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9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12</w:t>
            </w:r>
          </w:p>
        </w:tc>
        <w:tc>
          <w:tcPr>
            <w:tcW w:w="3602" w:type="dxa"/>
            <w:vAlign w:val="top"/>
            <w:gridSpan w:val="2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413"/>
              <w:spacing w:before="25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毕业设计</w:t>
            </w:r>
          </w:p>
        </w:tc>
        <w:tc>
          <w:tcPr>
            <w:tcW w:w="124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144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2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144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3"/>
              <w:spacing w:before="6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66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  <w:tcBorders>
              <w:left w:val="single" w:color="000000" w:sz="4" w:space="0"/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3"/>
              <w:spacing w:before="6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664" w:type="dxa"/>
            <w:vAlign w:val="top"/>
            <w:tcBorders>
              <w:left w:val="single" w:color="000000" w:sz="4" w:space="0"/>
              <w:bottom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43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71" w:type="dxa"/>
            <w:vAlign w:val="top"/>
            <w:gridSpan w:val="3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782"/>
              <w:spacing w:before="26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小计（</w:t>
            </w:r>
            <w:r>
              <w:rPr>
                <w:sz w:val="19"/>
                <w:szCs w:val="19"/>
                <w:spacing w:val="65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占总课时比例</w:t>
            </w:r>
            <w:r>
              <w:rPr>
                <w:sz w:val="19"/>
                <w:szCs w:val="19"/>
                <w:spacing w:val="-1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）20.33%</w:t>
            </w:r>
          </w:p>
        </w:tc>
        <w:tc>
          <w:tcPr>
            <w:tcW w:w="1241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6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1044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2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1026</w:t>
            </w:r>
          </w:p>
        </w:tc>
        <w:tc>
          <w:tcPr>
            <w:tcW w:w="84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6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58</w:t>
            </w:r>
          </w:p>
        </w:tc>
        <w:tc>
          <w:tcPr>
            <w:tcW w:w="766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2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68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35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0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1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12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4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20</w:t>
            </w:r>
          </w:p>
        </w:tc>
        <w:tc>
          <w:tcPr>
            <w:tcW w:w="727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8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691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7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4" w:type="dxa"/>
            <w:vAlign w:val="top"/>
            <w:tcBorders>
              <w:left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3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664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9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</w:tr>
      <w:tr>
        <w:trPr>
          <w:trHeight w:val="499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2"/>
              <w:spacing w:before="62" w:line="324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  <w:position w:val="9"/>
              </w:rPr>
              <w:t>专业</w:t>
            </w:r>
          </w:p>
          <w:p>
            <w:pPr>
              <w:pStyle w:val="TableText"/>
              <w:ind w:left="208"/>
              <w:spacing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拓展</w:t>
            </w:r>
          </w:p>
          <w:p>
            <w:pPr>
              <w:pStyle w:val="TableText"/>
              <w:ind w:left="309"/>
              <w:spacing w:before="7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课</w:t>
            </w:r>
          </w:p>
        </w:tc>
        <w:tc>
          <w:tcPr>
            <w:tcW w:w="694" w:type="dxa"/>
            <w:vAlign w:val="top"/>
            <w:gridSpan w:val="2"/>
          </w:tcPr>
          <w:p>
            <w:pPr>
              <w:pStyle w:val="TableText"/>
              <w:ind w:left="328"/>
              <w:spacing w:before="301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1008"/>
              <w:spacing w:before="258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电子商务数据分析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42"/>
              <w:spacing w:before="301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7"/>
              <w:spacing w:before="301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1"/>
              <w:spacing w:before="301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20"/>
              <w:spacing w:before="301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9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4" w:type="dxa"/>
            <w:vAlign w:val="top"/>
            <w:gridSpan w:val="2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1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1174"/>
              <w:spacing w:before="267" w:line="21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3"/>
              </w:rPr>
              <w:t>视觉营销设计</w:t>
            </w:r>
          </w:p>
        </w:tc>
        <w:tc>
          <w:tcPr>
            <w:tcW w:w="124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2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7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1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6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9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9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4" w:type="dxa"/>
            <w:vAlign w:val="top"/>
            <w:gridSpan w:val="2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2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1174"/>
              <w:spacing w:before="269" w:line="21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3"/>
              </w:rPr>
              <w:t>视频编辑制作</w:t>
            </w:r>
          </w:p>
        </w:tc>
        <w:tc>
          <w:tcPr>
            <w:tcW w:w="124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2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7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1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0"/>
              <w:spacing w:before="62" w:line="17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57" w:hRule="atLeast"/>
        </w:trPr>
        <w:tc>
          <w:tcPr>
            <w:tcW w:w="796" w:type="dxa"/>
            <w:vAlign w:val="top"/>
            <w:vMerge w:val="continue"/>
            <w:tcBorders>
              <w:bottom w:val="nil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4" w:type="dxa"/>
            <w:vAlign w:val="top"/>
            <w:gridSpan w:val="2"/>
          </w:tcPr>
          <w:p>
            <w:pPr>
              <w:pStyle w:val="TableText"/>
              <w:ind w:left="307"/>
              <w:spacing w:before="268" w:line="17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3577" w:type="dxa"/>
            <w:vAlign w:val="top"/>
          </w:tcPr>
          <w:p>
            <w:pPr>
              <w:pStyle w:val="TableText"/>
              <w:ind w:left="1219"/>
              <w:spacing w:before="233" w:line="20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电子商务法律</w:t>
            </w:r>
          </w:p>
        </w:tc>
        <w:tc>
          <w:tcPr>
            <w:tcW w:w="1241" w:type="dxa"/>
            <w:vAlign w:val="top"/>
          </w:tcPr>
          <w:p>
            <w:pPr>
              <w:pStyle w:val="TableText"/>
              <w:ind w:left="542"/>
              <w:spacing w:before="268" w:line="17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7"/>
              <w:spacing w:before="268" w:line="17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1"/>
              <w:spacing w:before="268" w:line="17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20"/>
              <w:spacing w:before="268" w:line="17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14" w:hRule="atLeast"/>
        </w:trPr>
        <w:tc>
          <w:tcPr>
            <w:tcW w:w="796" w:type="dxa"/>
            <w:vAlign w:val="top"/>
            <w:vMerge w:val="continue"/>
            <w:tcBorders>
              <w:bottom w:val="single" w:color="000000" w:sz="4" w:space="0"/>
              <w:righ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10" w:type="dxa"/>
            <w:vAlign w:val="top"/>
            <w:tcBorders>
              <w:left w:val="single" w:color="000000" w:sz="4" w:space="0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669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25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3577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1241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848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848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766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687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718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735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727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727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727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691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714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  <w:tc>
          <w:tcPr>
            <w:tcW w:w="664" w:type="dxa"/>
            <w:vAlign w:val="top"/>
            <w:tcBorders>
              <w:left w:val="nil"/>
              <w:bottom w:val="nil"/>
              <w:right w:val="nil"/>
            </w:tcBorders>
          </w:tcPr>
          <w:p>
            <w:pPr>
              <w:spacing w:line="103" w:lineRule="exact"/>
              <w:rPr>
                <w:rFonts w:ascii="Arial"/>
                <w:sz w:val="9"/>
              </w:rPr>
            </w:pPr>
            <w:r/>
          </w:p>
        </w:tc>
      </w:tr>
    </w:tbl>
    <w:p>
      <w:pPr>
        <w:spacing w:line="193" w:lineRule="exact"/>
        <w:rPr>
          <w:rFonts w:ascii="Arial"/>
          <w:sz w:val="16"/>
        </w:rPr>
      </w:pPr>
      <w:r/>
    </w:p>
    <w:p>
      <w:pPr>
        <w:spacing w:line="193" w:lineRule="exact"/>
        <w:sectPr>
          <w:footerReference w:type="default" r:id="rId26"/>
          <w:pgSz w:w="16840" w:h="11906"/>
          <w:pgMar w:top="1012" w:right="433" w:bottom="1475" w:left="429" w:header="0" w:footer="1252" w:gutter="0"/>
        </w:sectPr>
        <w:rPr>
          <w:rFonts w:ascii="Arial" w:hAnsi="Arial" w:eastAsia="Arial" w:cs="Arial"/>
          <w:sz w:val="16"/>
          <w:szCs w:val="16"/>
        </w:rPr>
      </w:pPr>
    </w:p>
    <w:p>
      <w:pPr>
        <w:spacing w:before="186"/>
        <w:rPr/>
      </w:pPr>
      <w:r/>
    </w:p>
    <w:tbl>
      <w:tblPr>
        <w:tblStyle w:val="TableNormal"/>
        <w:tblW w:w="15970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96"/>
        <w:gridCol w:w="808"/>
        <w:gridCol w:w="691"/>
        <w:gridCol w:w="3582"/>
        <w:gridCol w:w="1240"/>
        <w:gridCol w:w="848"/>
        <w:gridCol w:w="848"/>
        <w:gridCol w:w="769"/>
        <w:gridCol w:w="685"/>
        <w:gridCol w:w="718"/>
        <w:gridCol w:w="736"/>
        <w:gridCol w:w="727"/>
        <w:gridCol w:w="727"/>
        <w:gridCol w:w="727"/>
        <w:gridCol w:w="695"/>
        <w:gridCol w:w="713"/>
        <w:gridCol w:w="660"/>
      </w:tblGrid>
      <w:tr>
        <w:trPr>
          <w:trHeight w:val="501" w:hRule="atLeast"/>
        </w:trPr>
        <w:tc>
          <w:tcPr>
            <w:tcW w:w="796" w:type="dxa"/>
            <w:vAlign w:val="top"/>
            <w:vMerge w:val="restart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7"/>
              <w:spacing w:before="215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382"/>
              <w:spacing w:before="16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微信营销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2"/>
              <w:spacing w:before="21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8"/>
              <w:spacing w:before="21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72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2"/>
              <w:spacing w:before="21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pStyle w:val="TableText"/>
              <w:ind w:left="319"/>
              <w:spacing w:before="21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3" w:hRule="atLeast"/>
        </w:trPr>
        <w:tc>
          <w:tcPr>
            <w:tcW w:w="796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4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013"/>
              <w:spacing w:before="16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电子商务支付安全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1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8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407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pStyle w:val="TableText"/>
              <w:ind w:left="339"/>
              <w:spacing w:before="20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493" w:hRule="atLeast"/>
        </w:trPr>
        <w:tc>
          <w:tcPr>
            <w:tcW w:w="796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7"/>
              <w:spacing w:before="212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013"/>
              <w:spacing w:before="16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电子商务案例分析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41"/>
              <w:spacing w:before="21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8"/>
              <w:spacing w:before="21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407"/>
              <w:spacing w:before="21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pStyle w:val="TableText"/>
              <w:ind w:left="339"/>
              <w:spacing w:before="21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796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3"/>
              <w:spacing w:before="1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291"/>
              <w:spacing w:before="11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消费心理学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02"/>
              <w:spacing w:before="16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06"/>
              <w:spacing w:before="16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108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7"/>
              <w:spacing w:before="1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pStyle w:val="TableText"/>
              <w:ind w:left="332"/>
              <w:spacing w:before="1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95" w:hRule="atLeast"/>
        </w:trPr>
        <w:tc>
          <w:tcPr>
            <w:tcW w:w="796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1" w:type="dxa"/>
            <w:vAlign w:val="top"/>
          </w:tcPr>
          <w:p>
            <w:pPr>
              <w:pStyle w:val="TableText"/>
              <w:ind w:left="313"/>
              <w:spacing w:before="16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3582" w:type="dxa"/>
            <w:vAlign w:val="top"/>
          </w:tcPr>
          <w:p>
            <w:pPr>
              <w:pStyle w:val="TableText"/>
              <w:ind w:left="1224"/>
              <w:spacing w:before="116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电商创业实践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502"/>
              <w:spacing w:before="164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144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06"/>
              <w:spacing w:before="164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144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96"/>
              <w:spacing w:before="16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pStyle w:val="TableText"/>
              <w:ind w:left="331"/>
              <w:spacing w:before="16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63" w:hRule="atLeast"/>
        </w:trPr>
        <w:tc>
          <w:tcPr>
            <w:tcW w:w="796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273" w:type="dxa"/>
            <w:vAlign w:val="top"/>
            <w:gridSpan w:val="2"/>
          </w:tcPr>
          <w:p>
            <w:pPr>
              <w:pStyle w:val="TableText"/>
              <w:ind w:left="787"/>
              <w:spacing w:before="198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小计（</w:t>
            </w:r>
            <w:r>
              <w:rPr>
                <w:sz w:val="19"/>
                <w:szCs w:val="19"/>
                <w:spacing w:val="65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占总课时比例</w:t>
            </w:r>
            <w:r>
              <w:rPr>
                <w:sz w:val="19"/>
                <w:szCs w:val="19"/>
                <w:spacing w:val="-1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）14.02%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489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720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293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720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42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40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365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685" w:type="dxa"/>
            <w:vAlign w:val="top"/>
          </w:tcPr>
          <w:p>
            <w:pPr>
              <w:pStyle w:val="TableText"/>
              <w:ind w:left="323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718" w:type="dxa"/>
            <w:vAlign w:val="top"/>
          </w:tcPr>
          <w:p>
            <w:pPr>
              <w:pStyle w:val="TableText"/>
              <w:ind w:left="339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736" w:type="dxa"/>
            <w:vAlign w:val="top"/>
          </w:tcPr>
          <w:p>
            <w:pPr>
              <w:pStyle w:val="TableText"/>
              <w:ind w:left="348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727" w:type="dxa"/>
            <w:vAlign w:val="top"/>
          </w:tcPr>
          <w:p>
            <w:pPr>
              <w:pStyle w:val="TableText"/>
              <w:ind w:left="344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727" w:type="dxa"/>
            <w:vAlign w:val="top"/>
          </w:tcPr>
          <w:p>
            <w:pPr>
              <w:pStyle w:val="TableText"/>
              <w:ind w:left="345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0</w:t>
            </w:r>
          </w:p>
        </w:tc>
        <w:tc>
          <w:tcPr>
            <w:tcW w:w="727" w:type="dxa"/>
            <w:vAlign w:val="top"/>
          </w:tcPr>
          <w:p>
            <w:pPr>
              <w:pStyle w:val="TableText"/>
              <w:ind w:left="335"/>
              <w:spacing w:before="25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695" w:type="dxa"/>
            <w:vAlign w:val="top"/>
          </w:tcPr>
          <w:p>
            <w:pPr>
              <w:pStyle w:val="TableText"/>
              <w:ind w:left="286"/>
              <w:spacing w:before="24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16</w:t>
            </w:r>
          </w:p>
        </w:tc>
        <w:tc>
          <w:tcPr>
            <w:tcW w:w="713" w:type="dxa"/>
            <w:vAlign w:val="top"/>
          </w:tcPr>
          <w:p>
            <w:pPr>
              <w:pStyle w:val="TableText"/>
              <w:ind w:left="277"/>
              <w:spacing w:before="24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20</w:t>
            </w:r>
          </w:p>
        </w:tc>
        <w:tc>
          <w:tcPr>
            <w:tcW w:w="6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58" w:hRule="atLeast"/>
        </w:trPr>
        <w:tc>
          <w:tcPr>
            <w:tcW w:w="5877" w:type="dxa"/>
            <w:vAlign w:val="top"/>
            <w:gridSpan w:val="4"/>
          </w:tcPr>
          <w:p>
            <w:pPr>
              <w:pStyle w:val="TableText"/>
              <w:ind w:left="2543"/>
              <w:spacing w:before="19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顶岗实习</w:t>
            </w:r>
          </w:p>
        </w:tc>
        <w:tc>
          <w:tcPr>
            <w:tcW w:w="1240" w:type="dxa"/>
            <w:vAlign w:val="top"/>
          </w:tcPr>
          <w:p>
            <w:pPr>
              <w:pStyle w:val="TableText"/>
              <w:ind w:left="486"/>
              <w:spacing w:before="24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600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290"/>
              <w:spacing w:before="24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600</w:t>
            </w:r>
          </w:p>
        </w:tc>
        <w:tc>
          <w:tcPr>
            <w:tcW w:w="848" w:type="dxa"/>
            <w:vAlign w:val="top"/>
          </w:tcPr>
          <w:p>
            <w:pPr>
              <w:pStyle w:val="TableText"/>
              <w:ind w:left="354"/>
              <w:spacing w:before="24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33</w:t>
            </w:r>
          </w:p>
        </w:tc>
        <w:tc>
          <w:tcPr>
            <w:tcW w:w="7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3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9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1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60" w:type="dxa"/>
            <w:vAlign w:val="top"/>
          </w:tcPr>
          <w:p>
            <w:pPr>
              <w:pStyle w:val="TableText"/>
              <w:ind w:left="257"/>
              <w:spacing w:before="24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30</w:t>
            </w:r>
          </w:p>
        </w:tc>
      </w:tr>
      <w:tr>
        <w:trPr>
          <w:trHeight w:val="444" w:hRule="atLeast"/>
        </w:trPr>
        <w:tc>
          <w:tcPr>
            <w:tcW w:w="5877" w:type="dxa"/>
            <w:vAlign w:val="top"/>
            <w:gridSpan w:val="4"/>
          </w:tcPr>
          <w:p>
            <w:pPr>
              <w:pStyle w:val="TableText"/>
              <w:ind w:left="2116"/>
              <w:spacing w:before="14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5"/>
              </w:rPr>
              <w:t>周学时及学分合计</w:t>
            </w:r>
          </w:p>
        </w:tc>
        <w:tc>
          <w:tcPr>
            <w:tcW w:w="124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48" w:type="dxa"/>
            <w:vAlign w:val="top"/>
          </w:tcPr>
          <w:p>
            <w:pPr>
              <w:pStyle w:val="TableText"/>
              <w:ind w:left="292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285</w:t>
            </w:r>
          </w:p>
        </w:tc>
        <w:tc>
          <w:tcPr>
            <w:tcW w:w="769" w:type="dxa"/>
            <w:vAlign w:val="top"/>
          </w:tcPr>
          <w:p>
            <w:pPr>
              <w:pStyle w:val="TableText"/>
              <w:ind w:left="306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28</w:t>
            </w:r>
          </w:p>
        </w:tc>
        <w:tc>
          <w:tcPr>
            <w:tcW w:w="685" w:type="dxa"/>
            <w:vAlign w:val="top"/>
          </w:tcPr>
          <w:p>
            <w:pPr>
              <w:pStyle w:val="TableText"/>
              <w:ind w:left="264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28</w:t>
            </w:r>
          </w:p>
        </w:tc>
        <w:tc>
          <w:tcPr>
            <w:tcW w:w="718" w:type="dxa"/>
            <w:vAlign w:val="top"/>
          </w:tcPr>
          <w:p>
            <w:pPr>
              <w:pStyle w:val="TableText"/>
              <w:ind w:left="280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28</w:t>
            </w:r>
          </w:p>
        </w:tc>
        <w:tc>
          <w:tcPr>
            <w:tcW w:w="736" w:type="dxa"/>
            <w:vAlign w:val="top"/>
          </w:tcPr>
          <w:p>
            <w:pPr>
              <w:pStyle w:val="TableText"/>
              <w:ind w:left="289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28</w:t>
            </w:r>
          </w:p>
        </w:tc>
        <w:tc>
          <w:tcPr>
            <w:tcW w:w="727" w:type="dxa"/>
            <w:vAlign w:val="top"/>
          </w:tcPr>
          <w:p>
            <w:pPr>
              <w:pStyle w:val="TableText"/>
              <w:ind w:left="285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28</w:t>
            </w:r>
          </w:p>
        </w:tc>
        <w:tc>
          <w:tcPr>
            <w:tcW w:w="727" w:type="dxa"/>
            <w:vAlign w:val="top"/>
          </w:tcPr>
          <w:p>
            <w:pPr>
              <w:pStyle w:val="TableText"/>
              <w:ind w:left="285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28</w:t>
            </w:r>
          </w:p>
        </w:tc>
        <w:tc>
          <w:tcPr>
            <w:tcW w:w="727" w:type="dxa"/>
            <w:vAlign w:val="top"/>
          </w:tcPr>
          <w:p>
            <w:pPr>
              <w:pStyle w:val="TableText"/>
              <w:ind w:left="286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28</w:t>
            </w:r>
          </w:p>
        </w:tc>
        <w:tc>
          <w:tcPr>
            <w:tcW w:w="695" w:type="dxa"/>
            <w:vAlign w:val="top"/>
          </w:tcPr>
          <w:p>
            <w:pPr>
              <w:pStyle w:val="TableText"/>
              <w:ind w:left="269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28</w:t>
            </w:r>
          </w:p>
        </w:tc>
        <w:tc>
          <w:tcPr>
            <w:tcW w:w="713" w:type="dxa"/>
            <w:vAlign w:val="top"/>
          </w:tcPr>
          <w:p>
            <w:pPr>
              <w:pStyle w:val="TableText"/>
              <w:ind w:left="277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28</w:t>
            </w:r>
          </w:p>
        </w:tc>
        <w:tc>
          <w:tcPr>
            <w:tcW w:w="660" w:type="dxa"/>
            <w:vAlign w:val="top"/>
          </w:tcPr>
          <w:p>
            <w:pPr>
              <w:pStyle w:val="TableText"/>
              <w:ind w:left="257"/>
              <w:spacing w:before="18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30</w:t>
            </w:r>
          </w:p>
        </w:tc>
      </w:tr>
      <w:tr>
        <w:trPr>
          <w:trHeight w:val="451" w:hRule="atLeast"/>
        </w:trPr>
        <w:tc>
          <w:tcPr>
            <w:tcW w:w="5877" w:type="dxa"/>
            <w:vAlign w:val="top"/>
            <w:gridSpan w:val="4"/>
            <w:tcBorders>
              <w:right w:val="single" w:color="000000" w:sz="4" w:space="0"/>
            </w:tcBorders>
          </w:tcPr>
          <w:p>
            <w:pPr>
              <w:pStyle w:val="TableText"/>
              <w:ind w:left="2663"/>
              <w:spacing w:before="140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总学时</w:t>
            </w:r>
          </w:p>
        </w:tc>
        <w:tc>
          <w:tcPr>
            <w:tcW w:w="10093" w:type="dxa"/>
            <w:vAlign w:val="top"/>
            <w:gridSpan w:val="13"/>
            <w:tcBorders>
              <w:left w:val="single" w:color="000000" w:sz="4" w:space="0"/>
            </w:tcBorders>
          </w:tcPr>
          <w:p>
            <w:pPr>
              <w:pStyle w:val="TableText"/>
              <w:ind w:left="4859"/>
              <w:spacing w:before="18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5136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7"/>
          <w:pgSz w:w="16840" w:h="11906"/>
          <w:pgMar w:top="1012" w:right="433" w:bottom="1475" w:left="429" w:header="0" w:footer="1252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left="685"/>
        <w:spacing w:before="225" w:line="228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11" w:id="10"/>
      <w:bookmarkEnd w:id="10"/>
      <w:r>
        <w:rPr>
          <w:rFonts w:ascii="SimHei" w:hAnsi="SimHei" w:eastAsia="SimHei" w:cs="SimHei"/>
          <w:sz w:val="30"/>
          <w:szCs w:val="30"/>
          <w:spacing w:val="13"/>
        </w:rPr>
        <w:t>十一、实施保障</w:t>
      </w:r>
    </w:p>
    <w:p>
      <w:pPr>
        <w:ind w:left="694"/>
        <w:spacing w:before="205" w:line="232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1"/>
        </w:rPr>
        <w:t>（一）师资</w:t>
      </w:r>
      <w:r>
        <w:rPr>
          <w:rFonts w:ascii="SimSun" w:hAnsi="SimSun" w:eastAsia="SimSun" w:cs="SimSun"/>
          <w:sz w:val="30"/>
          <w:szCs w:val="30"/>
          <w:spacing w:val="11"/>
        </w:rPr>
        <w:t>队伍</w:t>
      </w:r>
    </w:p>
    <w:p>
      <w:pPr>
        <w:pStyle w:val="BodyText"/>
        <w:ind w:left="91" w:right="136" w:firstLine="596"/>
        <w:spacing w:before="228" w:line="35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按照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8"/>
        </w:rPr>
        <w:t>“</w:t>
      </w:r>
      <w:r>
        <w:rPr>
          <w:sz w:val="30"/>
          <w:szCs w:val="30"/>
          <w:spacing w:val="-39"/>
        </w:rPr>
        <w:t xml:space="preserve"> </w:t>
      </w:r>
      <w:r>
        <w:rPr>
          <w:sz w:val="30"/>
          <w:szCs w:val="30"/>
          <w:spacing w:val="8"/>
        </w:rPr>
        <w:t>四有好老师</w:t>
      </w:r>
      <w:r>
        <w:rPr>
          <w:sz w:val="30"/>
          <w:szCs w:val="30"/>
          <w:spacing w:val="-106"/>
        </w:rPr>
        <w:t xml:space="preserve"> </w:t>
      </w:r>
      <w:r>
        <w:rPr>
          <w:sz w:val="30"/>
          <w:szCs w:val="30"/>
          <w:spacing w:val="8"/>
        </w:rPr>
        <w:t>”“</w:t>
      </w:r>
      <w:r>
        <w:rPr>
          <w:sz w:val="30"/>
          <w:szCs w:val="30"/>
          <w:spacing w:val="125"/>
        </w:rPr>
        <w:t xml:space="preserve"> </w:t>
      </w:r>
      <w:r>
        <w:rPr>
          <w:sz w:val="30"/>
          <w:szCs w:val="30"/>
          <w:spacing w:val="8"/>
        </w:rPr>
        <w:t>四个相统一</w:t>
      </w:r>
      <w:r>
        <w:rPr>
          <w:sz w:val="30"/>
          <w:szCs w:val="30"/>
          <w:spacing w:val="-107"/>
        </w:rPr>
        <w:t xml:space="preserve"> </w:t>
      </w:r>
      <w:r>
        <w:rPr>
          <w:sz w:val="30"/>
          <w:szCs w:val="30"/>
          <w:spacing w:val="8"/>
        </w:rPr>
        <w:t>”“</w:t>
      </w:r>
      <w:r>
        <w:rPr>
          <w:sz w:val="30"/>
          <w:szCs w:val="30"/>
          <w:spacing w:val="123"/>
        </w:rPr>
        <w:t xml:space="preserve"> </w:t>
      </w:r>
      <w:r>
        <w:rPr>
          <w:sz w:val="30"/>
          <w:szCs w:val="30"/>
          <w:spacing w:val="8"/>
        </w:rPr>
        <w:t>四个引路人</w:t>
      </w:r>
      <w:r>
        <w:rPr>
          <w:sz w:val="30"/>
          <w:szCs w:val="30"/>
          <w:spacing w:val="-105"/>
        </w:rPr>
        <w:t xml:space="preserve"> </w:t>
      </w:r>
      <w:r>
        <w:rPr>
          <w:sz w:val="30"/>
          <w:szCs w:val="30"/>
          <w:spacing w:val="8"/>
        </w:rPr>
        <w:t>”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4"/>
        </w:rPr>
        <w:t>的要求</w:t>
      </w:r>
      <w:r>
        <w:rPr>
          <w:sz w:val="30"/>
          <w:szCs w:val="30"/>
          <w:spacing w:val="68"/>
        </w:rPr>
        <w:t xml:space="preserve"> </w:t>
      </w:r>
      <w:r>
        <w:rPr>
          <w:sz w:val="30"/>
          <w:szCs w:val="30"/>
          <w:spacing w:val="24"/>
        </w:rPr>
        <w:t>建设专业教师队伍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24"/>
        </w:rPr>
        <w:t>，将师德师风作为师资队伍建设</w:t>
      </w:r>
    </w:p>
    <w:p>
      <w:pPr>
        <w:pStyle w:val="BodyText"/>
        <w:ind w:left="91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的第一标准。</w:t>
      </w:r>
    </w:p>
    <w:p>
      <w:pPr>
        <w:pStyle w:val="BodyText"/>
        <w:ind w:left="719"/>
        <w:spacing w:before="179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1.队伍结构</w:t>
      </w:r>
    </w:p>
    <w:p>
      <w:pPr>
        <w:pStyle w:val="BodyText"/>
        <w:spacing w:before="226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8"/>
          <w:position w:val="20"/>
        </w:rPr>
        <w:t>专任教师中具有高级专业技术职务比例</w:t>
      </w:r>
      <w:r>
        <w:rPr>
          <w:sz w:val="30"/>
          <w:szCs w:val="30"/>
          <w:spacing w:val="18"/>
          <w:position w:val="20"/>
        </w:rPr>
        <w:t xml:space="preserve"> </w:t>
      </w:r>
      <w:r>
        <w:rPr>
          <w:sz w:val="30"/>
          <w:szCs w:val="30"/>
          <w:spacing w:val="18"/>
          <w:position w:val="20"/>
        </w:rPr>
        <w:t>25%；</w:t>
      </w:r>
      <w:r>
        <w:rPr>
          <w:sz w:val="30"/>
          <w:szCs w:val="30"/>
          <w:spacing w:val="-115"/>
          <w:position w:val="20"/>
        </w:rPr>
        <w:t xml:space="preserve"> </w:t>
      </w:r>
      <w:r>
        <w:rPr>
          <w:sz w:val="30"/>
          <w:szCs w:val="30"/>
          <w:spacing w:val="18"/>
          <w:position w:val="20"/>
        </w:rPr>
        <w:t>“双师型</w:t>
      </w:r>
      <w:r>
        <w:rPr>
          <w:sz w:val="30"/>
          <w:szCs w:val="30"/>
          <w:spacing w:val="-100"/>
          <w:position w:val="20"/>
        </w:rPr>
        <w:t xml:space="preserve"> </w:t>
      </w:r>
      <w:r>
        <w:rPr>
          <w:sz w:val="30"/>
          <w:szCs w:val="30"/>
          <w:spacing w:val="18"/>
          <w:position w:val="20"/>
        </w:rPr>
        <w:t>”</w:t>
      </w:r>
    </w:p>
    <w:p>
      <w:pPr>
        <w:pStyle w:val="BodyText"/>
        <w:ind w:left="45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教师占专业课教师数比例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100%；</w:t>
      </w:r>
      <w:r>
        <w:rPr>
          <w:sz w:val="30"/>
          <w:szCs w:val="30"/>
          <w:spacing w:val="-28"/>
        </w:rPr>
        <w:t xml:space="preserve"> </w:t>
      </w:r>
      <w:r>
        <w:rPr>
          <w:sz w:val="30"/>
          <w:szCs w:val="30"/>
          <w:spacing w:val="11"/>
        </w:rPr>
        <w:t>师生比为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18:1；</w:t>
      </w:r>
      <w:r>
        <w:rPr>
          <w:sz w:val="30"/>
          <w:szCs w:val="30"/>
          <w:spacing w:val="10"/>
        </w:rPr>
        <w:t>选聘企业</w:t>
      </w:r>
    </w:p>
    <w:p>
      <w:pPr>
        <w:pStyle w:val="BodyText"/>
        <w:ind w:left="56"/>
        <w:spacing w:before="211" w:line="580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高级技术人员担任产业导师，组建校企合作、专兼结合的教</w:t>
      </w:r>
    </w:p>
    <w:p>
      <w:pPr>
        <w:pStyle w:val="BodyText"/>
        <w:ind w:left="67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师团队，建立定期开展专业（学科）教研机制。</w:t>
      </w:r>
    </w:p>
    <w:p>
      <w:pPr>
        <w:pStyle w:val="BodyText"/>
        <w:ind w:left="693"/>
        <w:spacing w:before="182" w:line="226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2.专业带头人</w:t>
      </w:r>
    </w:p>
    <w:p>
      <w:pPr>
        <w:pStyle w:val="BodyText"/>
        <w:ind w:left="46" w:right="459" w:firstLine="654"/>
        <w:spacing w:before="237" w:line="356" w:lineRule="auto"/>
        <w:rPr>
          <w:sz w:val="30"/>
          <w:szCs w:val="30"/>
        </w:rPr>
      </w:pPr>
      <w:r>
        <w:rPr>
          <w:sz w:val="30"/>
          <w:szCs w:val="30"/>
          <w:spacing w:val="29"/>
        </w:rPr>
        <w:t>原则上应具有本专业及相关专业副高及以上职称和较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1"/>
        </w:rPr>
        <w:t>强的实践能力，能广泛联系行业企业，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了解国内外商贸行业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发展新趋势，准确把握行业企业用人需求，具有组织开展专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业建设、教科研工作和企业服务的能力，在本专业改革发展</w:t>
      </w:r>
    </w:p>
    <w:p>
      <w:pPr>
        <w:pStyle w:val="BodyText"/>
        <w:ind w:left="86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中起引领作用。</w:t>
      </w:r>
    </w:p>
    <w:p>
      <w:pPr>
        <w:pStyle w:val="BodyText"/>
        <w:ind w:left="707"/>
        <w:spacing w:before="188" w:line="229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3.专任教师</w:t>
      </w:r>
    </w:p>
    <w:p>
      <w:pPr>
        <w:pStyle w:val="BodyText"/>
        <w:ind w:left="41" w:right="257" w:firstLine="656"/>
        <w:spacing w:before="225" w:line="35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具有中职或以上学段专业教师资格证书；具有市场营销、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工商管理等相关专业学历；具有本专业理论</w:t>
      </w:r>
      <w:r>
        <w:rPr>
          <w:sz w:val="30"/>
          <w:szCs w:val="30"/>
          <w:spacing w:val="17"/>
        </w:rPr>
        <w:t>和实践能力；能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够落实课程思政要求，挖掘专业课程中的思</w:t>
      </w:r>
      <w:r>
        <w:rPr>
          <w:sz w:val="30"/>
          <w:szCs w:val="30"/>
          <w:spacing w:val="17"/>
        </w:rPr>
        <w:t>政教育元素和资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源；能够运用信息技术开展混合式教学等教法改</w:t>
      </w:r>
      <w:r>
        <w:rPr>
          <w:sz w:val="30"/>
          <w:szCs w:val="30"/>
          <w:spacing w:val="17"/>
        </w:rPr>
        <w:t>革；能够跟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踪新经济、新技术发展前沿，开展社会服务；专</w:t>
      </w:r>
      <w:r>
        <w:rPr>
          <w:sz w:val="30"/>
          <w:szCs w:val="30"/>
          <w:spacing w:val="17"/>
        </w:rPr>
        <w:t>业教师每年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5"/>
        </w:rPr>
        <w:t>至少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1</w:t>
      </w:r>
      <w:r>
        <w:rPr>
          <w:sz w:val="30"/>
          <w:szCs w:val="30"/>
          <w:spacing w:val="-31"/>
        </w:rPr>
        <w:t xml:space="preserve"> </w:t>
      </w:r>
      <w:r>
        <w:rPr>
          <w:sz w:val="30"/>
          <w:szCs w:val="30"/>
          <w:spacing w:val="5"/>
        </w:rPr>
        <w:t>个月在企业或实训基地实训，每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5</w:t>
      </w:r>
      <w:r>
        <w:rPr>
          <w:sz w:val="30"/>
          <w:szCs w:val="30"/>
          <w:spacing w:val="-24"/>
        </w:rPr>
        <w:t xml:space="preserve"> </w:t>
      </w:r>
      <w:r>
        <w:rPr>
          <w:sz w:val="30"/>
          <w:szCs w:val="30"/>
          <w:spacing w:val="5"/>
        </w:rPr>
        <w:t>年累计不少于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5"/>
        </w:rPr>
        <w:t>6</w:t>
      </w:r>
      <w:r>
        <w:rPr>
          <w:sz w:val="30"/>
          <w:szCs w:val="30"/>
          <w:spacing w:val="-29"/>
        </w:rPr>
        <w:t xml:space="preserve"> </w:t>
      </w:r>
      <w:r>
        <w:rPr>
          <w:sz w:val="30"/>
          <w:szCs w:val="30"/>
          <w:spacing w:val="5"/>
        </w:rPr>
        <w:t>个</w:t>
      </w:r>
    </w:p>
    <w:p>
      <w:pPr>
        <w:pStyle w:val="BodyText"/>
        <w:ind w:left="5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月的企业实践经历。</w:t>
      </w:r>
    </w:p>
    <w:p>
      <w:pPr>
        <w:spacing w:line="228" w:lineRule="auto"/>
        <w:sectPr>
          <w:footerReference w:type="default" r:id="rId28"/>
          <w:pgSz w:w="11906" w:h="16840"/>
          <w:pgMar w:top="1431" w:right="1349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86"/>
        <w:spacing w:before="219" w:line="226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4.兼职教师</w:t>
      </w:r>
    </w:p>
    <w:p>
      <w:pPr>
        <w:pStyle w:val="BodyText"/>
        <w:ind w:left="45" w:right="25" w:firstLine="662"/>
        <w:spacing w:before="238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主要从本专业相关行业企业的高技术技能人才中聘任，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应具有扎实的专业知识和丰富的实际工作经验，原则上</w:t>
      </w:r>
      <w:r>
        <w:rPr>
          <w:sz w:val="30"/>
          <w:szCs w:val="30"/>
          <w:spacing w:val="16"/>
        </w:rPr>
        <w:t>应具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有中级及以上相关专业技术职称，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了解教育教学规律，能承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8"/>
        </w:rPr>
        <w:t>担专业课程教学、实习实训指导和学生职业发</w:t>
      </w:r>
      <w:r>
        <w:rPr>
          <w:sz w:val="30"/>
          <w:szCs w:val="30"/>
          <w:spacing w:val="17"/>
        </w:rPr>
        <w:t>展规划指导等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专业教学任务。应建立专门针对兼职教师聘任与管理的</w:t>
      </w:r>
      <w:r>
        <w:rPr>
          <w:sz w:val="30"/>
          <w:szCs w:val="30"/>
          <w:spacing w:val="16"/>
        </w:rPr>
        <w:t>具体</w:t>
      </w:r>
    </w:p>
    <w:p>
      <w:pPr>
        <w:pStyle w:val="BodyText"/>
        <w:ind w:left="55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实施办法。</w:t>
      </w:r>
    </w:p>
    <w:p>
      <w:pPr>
        <w:ind w:left="694"/>
        <w:spacing w:before="180" w:line="231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"/>
        </w:rPr>
        <w:t>（</w:t>
      </w:r>
      <w:r>
        <w:rPr>
          <w:rFonts w:ascii="KaiTi" w:hAnsi="KaiTi" w:eastAsia="KaiTi" w:cs="KaiTi"/>
          <w:sz w:val="30"/>
          <w:szCs w:val="30"/>
          <w:spacing w:val="-61"/>
        </w:rPr>
        <w:t xml:space="preserve"> </w:t>
      </w:r>
      <w:r>
        <w:rPr>
          <w:rFonts w:ascii="KaiTi" w:hAnsi="KaiTi" w:eastAsia="KaiTi" w:cs="KaiTi"/>
          <w:sz w:val="30"/>
          <w:szCs w:val="30"/>
          <w:spacing w:val="1"/>
        </w:rPr>
        <w:t>二）教学设施</w:t>
      </w:r>
    </w:p>
    <w:p>
      <w:pPr>
        <w:pStyle w:val="BodyText"/>
        <w:ind w:right="32"/>
        <w:spacing w:before="232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主要包括能满足正常的课程教学、实习实训所必需的专</w:t>
      </w:r>
    </w:p>
    <w:p>
      <w:pPr>
        <w:pStyle w:val="BodyText"/>
        <w:ind w:left="5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业教室、实训室，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以及实习实训基地。</w:t>
      </w:r>
    </w:p>
    <w:p>
      <w:pPr>
        <w:pStyle w:val="BodyText"/>
        <w:ind w:left="719"/>
        <w:spacing w:before="179" w:line="229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1.专业教室基本条件</w:t>
      </w:r>
    </w:p>
    <w:p>
      <w:pPr>
        <w:pStyle w:val="BodyText"/>
        <w:ind w:left="48" w:right="27" w:firstLine="651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具备利用信息化手段开展混合式教学的条件。一般配备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6"/>
        </w:rPr>
        <w:t>黑(白)板、多媒体计算机、投影设备、音响设备，互联网接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7"/>
        </w:rPr>
        <w:t>入或无线网络环境，并具有网络安全防护措施。安装应急照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7"/>
        </w:rPr>
        <w:t>明装置并保持良好状态，符合紧急疏散要求、标志明显、保</w:t>
      </w:r>
    </w:p>
    <w:p>
      <w:pPr>
        <w:pStyle w:val="BodyText"/>
        <w:ind w:left="5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持逃生通道畅通无阻。</w:t>
      </w:r>
    </w:p>
    <w:p>
      <w:pPr>
        <w:pStyle w:val="BodyText"/>
        <w:ind w:left="693"/>
        <w:spacing w:before="184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2.校内外实训室基本要求</w:t>
      </w:r>
    </w:p>
    <w:p>
      <w:pPr>
        <w:pStyle w:val="BodyText"/>
        <w:ind w:left="38" w:right="30" w:firstLine="646"/>
        <w:spacing w:before="234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符合教育部高等职业学校电子商务专业实训教学条件建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设标准。产教融合实训基地建筑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面积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100</w:t>
      </w:r>
      <w:r>
        <w:rPr>
          <w:sz w:val="30"/>
          <w:szCs w:val="30"/>
          <w:spacing w:val="8"/>
        </w:rPr>
        <w:t>0</w:t>
      </w:r>
      <w:r>
        <w:rPr>
          <w:sz w:val="30"/>
          <w:szCs w:val="30"/>
          <w:spacing w:val="-23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8"/>
        </w:rPr>
        <w:t>㎡</w:t>
      </w:r>
      <w:r>
        <w:rPr>
          <w:rFonts w:ascii="SimSun" w:hAnsi="SimSun" w:eastAsia="SimSun" w:cs="SimSun"/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8"/>
        </w:rPr>
        <w:t>，价值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8"/>
        </w:rPr>
        <w:t>140</w:t>
      </w:r>
      <w:r>
        <w:rPr>
          <w:sz w:val="30"/>
          <w:szCs w:val="30"/>
          <w:spacing w:val="8"/>
        </w:rPr>
        <w:t xml:space="preserve">  </w:t>
      </w:r>
      <w:r>
        <w:rPr>
          <w:sz w:val="30"/>
          <w:szCs w:val="30"/>
          <w:spacing w:val="17"/>
        </w:rPr>
        <w:t>万元，可进行京东客服、拼多多店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铺运营、</w:t>
      </w:r>
      <w:r>
        <w:rPr>
          <w:sz w:val="30"/>
          <w:szCs w:val="30"/>
          <w:spacing w:val="16"/>
        </w:rPr>
        <w:t>视频剪辑、直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4"/>
        </w:rPr>
        <w:t>播等内容的实习与实训，</w:t>
      </w:r>
      <w:r>
        <w:rPr>
          <w:sz w:val="30"/>
          <w:szCs w:val="30"/>
          <w:spacing w:val="-63"/>
        </w:rPr>
        <w:t xml:space="preserve"> </w:t>
      </w:r>
      <w:r>
        <w:rPr>
          <w:sz w:val="30"/>
          <w:szCs w:val="30"/>
          <w:spacing w:val="14"/>
        </w:rPr>
        <w:t>同时配有其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4"/>
        </w:rPr>
        <w:t>他辅助实训室，助力</w:t>
      </w:r>
    </w:p>
    <w:p>
      <w:pPr>
        <w:pStyle w:val="BodyText"/>
        <w:ind w:left="52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学生学习计算机及电商专业基础知识，</w:t>
      </w:r>
      <w:r>
        <w:rPr>
          <w:sz w:val="30"/>
          <w:szCs w:val="30"/>
          <w:spacing w:val="75"/>
        </w:rPr>
        <w:t xml:space="preserve"> </w:t>
      </w:r>
      <w:r>
        <w:rPr>
          <w:sz w:val="30"/>
          <w:szCs w:val="30"/>
          <w:spacing w:val="14"/>
        </w:rPr>
        <w:t>实训与实用并举，</w:t>
      </w:r>
    </w:p>
    <w:p>
      <w:pPr>
        <w:pStyle w:val="BodyText"/>
        <w:ind w:left="44"/>
        <w:spacing w:before="211"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可以有效的开展项目化教学工作。</w:t>
      </w:r>
    </w:p>
    <w:p>
      <w:pPr>
        <w:spacing w:line="226" w:lineRule="auto"/>
        <w:sectPr>
          <w:footerReference w:type="default" r:id="rId29"/>
          <w:pgSz w:w="11906" w:h="16840"/>
          <w:pgMar w:top="1431" w:right="1785" w:bottom="857" w:left="1785" w:header="0" w:footer="634" w:gutter="0"/>
        </w:sectPr>
        <w:rPr>
          <w:sz w:val="30"/>
          <w:szCs w:val="30"/>
        </w:rPr>
      </w:pPr>
    </w:p>
    <w:p>
      <w:pPr>
        <w:spacing w:before="3"/>
        <w:rPr/>
      </w:pPr>
      <w:r/>
    </w:p>
    <w:tbl>
      <w:tblPr>
        <w:tblStyle w:val="TableNormal"/>
        <w:tblW w:w="8184" w:type="dxa"/>
        <w:tblInd w:w="1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6"/>
        <w:gridCol w:w="1218"/>
        <w:gridCol w:w="1016"/>
        <w:gridCol w:w="670"/>
        <w:gridCol w:w="2040"/>
        <w:gridCol w:w="643"/>
        <w:gridCol w:w="658"/>
        <w:gridCol w:w="1093"/>
      </w:tblGrid>
      <w:tr>
        <w:trPr>
          <w:trHeight w:val="596" w:hRule="atLeast"/>
        </w:trPr>
        <w:tc>
          <w:tcPr>
            <w:tcW w:w="846" w:type="dxa"/>
            <w:vAlign w:val="top"/>
            <w:vMerge w:val="restart"/>
            <w:tcBorders>
              <w:left w:val="single" w:color="000000" w:sz="4" w:space="0"/>
              <w:top w:val="single" w:color="000000" w:sz="4" w:space="0"/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7"/>
              <w:spacing w:before="78" w:line="581" w:lineRule="exact"/>
              <w:rPr/>
            </w:pPr>
            <w:r>
              <w:rPr>
                <w:spacing w:val="-11"/>
                <w:position w:val="26"/>
              </w:rPr>
              <w:t>实训</w:t>
            </w:r>
          </w:p>
          <w:p>
            <w:pPr>
              <w:pStyle w:val="TableText"/>
              <w:ind w:left="200"/>
              <w:spacing w:line="223" w:lineRule="auto"/>
              <w:rPr/>
            </w:pPr>
            <w:r>
              <w:rPr>
                <w:spacing w:val="-8"/>
              </w:rPr>
              <w:t>教学</w:t>
            </w:r>
          </w:p>
          <w:p>
            <w:pPr>
              <w:pStyle w:val="TableText"/>
              <w:ind w:left="203"/>
              <w:spacing w:before="290" w:line="224" w:lineRule="auto"/>
              <w:rPr/>
            </w:pPr>
            <w:r>
              <w:rPr>
                <w:spacing w:val="-10"/>
              </w:rPr>
              <w:t>分类</w:t>
            </w:r>
          </w:p>
        </w:tc>
        <w:tc>
          <w:tcPr>
            <w:tcW w:w="1218" w:type="dxa"/>
            <w:vAlign w:val="top"/>
            <w:vMerge w:val="restart"/>
            <w:tcBorders>
              <w:top w:val="single" w:color="000000" w:sz="4" w:space="0"/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9"/>
              <w:spacing w:before="78" w:line="578" w:lineRule="exact"/>
              <w:rPr/>
            </w:pPr>
            <w:r>
              <w:rPr>
                <w:spacing w:val="-10"/>
                <w:position w:val="26"/>
              </w:rPr>
              <w:t>实训教</w:t>
            </w:r>
          </w:p>
          <w:p>
            <w:pPr>
              <w:pStyle w:val="TableText"/>
              <w:ind w:left="284"/>
              <w:spacing w:line="222" w:lineRule="auto"/>
              <w:rPr/>
            </w:pPr>
            <w:r>
              <w:rPr>
                <w:spacing w:val="-12"/>
              </w:rPr>
              <w:t>学场所</w:t>
            </w:r>
          </w:p>
        </w:tc>
        <w:tc>
          <w:tcPr>
            <w:tcW w:w="1016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1"/>
              <w:spacing w:before="78" w:line="581" w:lineRule="exact"/>
              <w:rPr/>
            </w:pPr>
            <w:r>
              <w:rPr>
                <w:spacing w:val="-10"/>
                <w:position w:val="26"/>
              </w:rPr>
              <w:t>实训教</w:t>
            </w:r>
          </w:p>
          <w:p>
            <w:pPr>
              <w:pStyle w:val="TableText"/>
              <w:ind w:left="189"/>
              <w:spacing w:line="223" w:lineRule="auto"/>
              <w:rPr/>
            </w:pPr>
            <w:r>
              <w:rPr>
                <w:spacing w:val="-12"/>
              </w:rPr>
              <w:t>学任务</w:t>
            </w:r>
          </w:p>
        </w:tc>
        <w:tc>
          <w:tcPr>
            <w:tcW w:w="5104" w:type="dxa"/>
            <w:vAlign w:val="top"/>
            <w:gridSpan w:val="5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388"/>
              <w:spacing w:before="281" w:line="222" w:lineRule="auto"/>
              <w:rPr/>
            </w:pPr>
            <w:r>
              <w:rPr>
                <w:spacing w:val="-14"/>
              </w:rPr>
              <w:t>实</w:t>
            </w:r>
            <w:r>
              <w:rPr>
                <w:spacing w:val="6"/>
              </w:rPr>
              <w:t xml:space="preserve">    </w:t>
            </w:r>
            <w:r>
              <w:rPr>
                <w:spacing w:val="-14"/>
              </w:rPr>
              <w:t>训</w:t>
            </w:r>
            <w:r>
              <w:rPr>
                <w:spacing w:val="2"/>
              </w:rPr>
              <w:t xml:space="preserve">    </w:t>
            </w:r>
            <w:r>
              <w:rPr>
                <w:spacing w:val="-14"/>
              </w:rPr>
              <w:t>设</w:t>
            </w:r>
            <w:r>
              <w:rPr>
                <w:spacing w:val="5"/>
              </w:rPr>
              <w:t xml:space="preserve">    </w:t>
            </w:r>
            <w:r>
              <w:rPr>
                <w:spacing w:val="-14"/>
              </w:rPr>
              <w:t>备</w:t>
            </w:r>
          </w:p>
        </w:tc>
      </w:tr>
      <w:tr>
        <w:trPr>
          <w:trHeight w:val="1753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extDirection w:val="tbRlV"/>
          </w:tcPr>
          <w:p>
            <w:pPr>
              <w:pStyle w:val="TableText"/>
              <w:ind w:left="557"/>
              <w:spacing w:before="216" w:line="215" w:lineRule="auto"/>
              <w:rPr/>
            </w:pPr>
            <w:r>
              <w:rPr/>
              <w:t>序</w:t>
            </w:r>
            <w:r>
              <w:rPr>
                <w:spacing w:val="50"/>
              </w:rPr>
              <w:t xml:space="preserve">  </w:t>
            </w:r>
            <w:r>
              <w:rPr/>
              <w:t>号</w:t>
            </w:r>
          </w:p>
        </w:tc>
        <w:tc>
          <w:tcPr>
            <w:tcW w:w="204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80"/>
              <w:spacing w:before="78" w:line="221" w:lineRule="auto"/>
              <w:rPr/>
            </w:pPr>
            <w:r>
              <w:rPr>
                <w:spacing w:val="-9"/>
              </w:rPr>
              <w:t>名</w:t>
            </w:r>
            <w:r>
              <w:rPr>
                <w:spacing w:val="12"/>
              </w:rPr>
              <w:t xml:space="preserve">  </w:t>
            </w:r>
            <w:r>
              <w:rPr>
                <w:spacing w:val="-9"/>
              </w:rPr>
              <w:t>称</w:t>
            </w:r>
          </w:p>
        </w:tc>
        <w:tc>
          <w:tcPr>
            <w:tcW w:w="643" w:type="dxa"/>
            <w:vAlign w:val="top"/>
            <w:textDirection w:val="tbRlV"/>
          </w:tcPr>
          <w:p>
            <w:pPr>
              <w:pStyle w:val="TableText"/>
              <w:ind w:left="558"/>
              <w:spacing w:before="192" w:line="214" w:lineRule="auto"/>
              <w:rPr/>
            </w:pPr>
            <w:r>
              <w:rPr/>
              <w:t>单</w:t>
            </w:r>
            <w:r>
              <w:rPr>
                <w:spacing w:val="50"/>
              </w:rPr>
              <w:t xml:space="preserve">  </w:t>
            </w:r>
            <w:r>
              <w:rPr/>
              <w:t>位</w:t>
            </w:r>
          </w:p>
        </w:tc>
        <w:tc>
          <w:tcPr>
            <w:tcW w:w="658" w:type="dxa"/>
            <w:vAlign w:val="top"/>
            <w:textDirection w:val="tbRlV"/>
          </w:tcPr>
          <w:p>
            <w:pPr>
              <w:pStyle w:val="TableText"/>
              <w:ind w:left="559"/>
              <w:spacing w:before="193" w:line="216" w:lineRule="auto"/>
              <w:rPr/>
            </w:pPr>
            <w:r>
              <w:rPr/>
              <w:t>数</w:t>
            </w:r>
            <w:r>
              <w:rPr>
                <w:spacing w:val="49"/>
              </w:rPr>
              <w:t xml:space="preserve">  </w:t>
            </w:r>
            <w:r>
              <w:rPr/>
              <w:t>量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220"/>
              <w:spacing w:before="280" w:line="222" w:lineRule="auto"/>
              <w:rPr/>
            </w:pPr>
            <w:r>
              <w:rPr>
                <w:spacing w:val="-9"/>
              </w:rPr>
              <w:t>参考价</w:t>
            </w:r>
          </w:p>
          <w:p>
            <w:pPr>
              <w:pStyle w:val="TableText"/>
              <w:ind w:left="448"/>
              <w:spacing w:before="289" w:line="222" w:lineRule="auto"/>
              <w:rPr/>
            </w:pPr>
            <w:r>
              <w:rPr/>
              <w:t>格</w:t>
            </w:r>
          </w:p>
          <w:p>
            <w:pPr>
              <w:pStyle w:val="TableText"/>
              <w:ind w:left="211"/>
              <w:spacing w:before="296" w:line="227" w:lineRule="auto"/>
              <w:rPr/>
            </w:pPr>
            <w:r>
              <w:rPr>
                <w:spacing w:val="6"/>
              </w:rPr>
              <w:t>（元）</w:t>
            </w:r>
          </w:p>
        </w:tc>
      </w:tr>
      <w:tr>
        <w:trPr>
          <w:trHeight w:val="588" w:hRule="atLeast"/>
        </w:trPr>
        <w:tc>
          <w:tcPr>
            <w:tcW w:w="846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pStyle w:val="TableText"/>
              <w:ind w:left="196"/>
              <w:spacing w:before="280" w:line="224" w:lineRule="auto"/>
              <w:rPr/>
            </w:pPr>
            <w:r>
              <w:rPr>
                <w:spacing w:val="-8"/>
              </w:rPr>
              <w:t>基础</w:t>
            </w:r>
          </w:p>
          <w:p>
            <w:pPr>
              <w:pStyle w:val="TableText"/>
              <w:ind w:left="217"/>
              <w:spacing w:before="307" w:line="222" w:lineRule="auto"/>
              <w:rPr/>
            </w:pPr>
            <w:r>
              <w:rPr>
                <w:spacing w:val="-11"/>
              </w:rPr>
              <w:t>实验</w:t>
            </w:r>
          </w:p>
          <w:p>
            <w:pPr>
              <w:pStyle w:val="TableText"/>
              <w:ind w:left="353"/>
              <w:spacing w:before="154" w:line="230" w:lineRule="auto"/>
              <w:rPr/>
            </w:pPr>
            <w:r>
              <w:rPr/>
              <w:t>室</w:t>
            </w:r>
          </w:p>
        </w:tc>
        <w:tc>
          <w:tcPr>
            <w:tcW w:w="121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47"/>
              <w:spacing w:before="275" w:line="222" w:lineRule="auto"/>
              <w:rPr/>
            </w:pPr>
            <w:r>
              <w:rPr>
                <w:spacing w:val="-6"/>
              </w:rPr>
              <w:t>计算机基</w:t>
            </w:r>
          </w:p>
          <w:p>
            <w:pPr>
              <w:pStyle w:val="TableText"/>
              <w:ind w:left="143"/>
              <w:spacing w:before="288" w:line="220" w:lineRule="auto"/>
              <w:rPr/>
            </w:pPr>
            <w:r>
              <w:rPr>
                <w:spacing w:val="-7"/>
              </w:rPr>
              <w:t>本操作实</w:t>
            </w:r>
          </w:p>
          <w:p>
            <w:pPr>
              <w:pStyle w:val="TableText"/>
              <w:ind w:left="389"/>
              <w:spacing w:before="297" w:line="223" w:lineRule="auto"/>
              <w:rPr/>
            </w:pPr>
            <w:r>
              <w:rPr>
                <w:spacing w:val="-9"/>
              </w:rPr>
              <w:t>训室</w:t>
            </w:r>
          </w:p>
        </w:tc>
        <w:tc>
          <w:tcPr>
            <w:tcW w:w="1016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169"/>
              <w:spacing w:before="275" w:line="222" w:lineRule="auto"/>
              <w:rPr/>
            </w:pPr>
            <w:r>
              <w:rPr>
                <w:spacing w:val="-8"/>
              </w:rPr>
              <w:t>计算机</w:t>
            </w:r>
          </w:p>
          <w:p>
            <w:pPr>
              <w:pStyle w:val="TableText"/>
              <w:ind w:left="160"/>
              <w:spacing w:before="289" w:line="222" w:lineRule="auto"/>
              <w:rPr/>
            </w:pPr>
            <w:r>
              <w:rPr>
                <w:spacing w:val="-7"/>
              </w:rPr>
              <w:t>基本操</w:t>
            </w:r>
          </w:p>
          <w:p>
            <w:pPr>
              <w:pStyle w:val="TableText"/>
              <w:ind w:left="411"/>
              <w:spacing w:before="290" w:line="220" w:lineRule="auto"/>
              <w:rPr/>
            </w:pPr>
            <w:r>
              <w:rPr/>
              <w:t>作</w:t>
            </w:r>
          </w:p>
        </w:tc>
        <w:tc>
          <w:tcPr>
            <w:tcW w:w="670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572"/>
              <w:spacing w:before="281" w:line="224" w:lineRule="auto"/>
              <w:rPr/>
            </w:pPr>
            <w:r>
              <w:rPr>
                <w:spacing w:val="-8"/>
              </w:rPr>
              <w:t>方正电脑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80"/>
              <w:spacing w:before="275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3"/>
              <w:spacing w:before="78" w:line="181" w:lineRule="auto"/>
              <w:rPr/>
            </w:pPr>
            <w:r>
              <w:rPr>
                <w:spacing w:val="-11"/>
              </w:rPr>
              <w:t>100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1"/>
              <w:spacing w:before="78" w:line="180" w:lineRule="auto"/>
              <w:rPr/>
            </w:pPr>
            <w:r>
              <w:rPr>
                <w:spacing w:val="-5"/>
              </w:rPr>
              <w:t>500000</w:t>
            </w:r>
          </w:p>
        </w:tc>
      </w:tr>
      <w:tr>
        <w:trPr>
          <w:trHeight w:val="1152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2040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8"/>
              <w:spacing w:before="78" w:line="222" w:lineRule="auto"/>
              <w:rPr/>
            </w:pPr>
            <w:r>
              <w:rPr>
                <w:spacing w:val="-5"/>
              </w:rPr>
              <w:t>Acer</w:t>
            </w:r>
            <w:r>
              <w:rPr>
                <w:spacing w:val="-25"/>
              </w:rPr>
              <w:t xml:space="preserve"> </w:t>
            </w:r>
            <w:r>
              <w:rPr>
                <w:spacing w:val="-5"/>
              </w:rPr>
              <w:t>宏基投影仪</w:t>
            </w:r>
          </w:p>
        </w:tc>
        <w:tc>
          <w:tcPr>
            <w:tcW w:w="6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226" w:lineRule="auto"/>
              <w:rPr/>
            </w:pPr>
            <w:r>
              <w:rPr/>
              <w:t>套</w:t>
            </w:r>
          </w:p>
        </w:tc>
        <w:tc>
          <w:tcPr>
            <w:tcW w:w="65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1"/>
              <w:spacing w:before="78" w:line="180" w:lineRule="auto"/>
              <w:rPr/>
            </w:pPr>
            <w:r>
              <w:rPr>
                <w:spacing w:val="-6"/>
              </w:rPr>
              <w:t>5000</w:t>
            </w:r>
          </w:p>
        </w:tc>
      </w:tr>
      <w:tr>
        <w:trPr>
          <w:trHeight w:val="863" w:hRule="atLeast"/>
        </w:trPr>
        <w:tc>
          <w:tcPr>
            <w:tcW w:w="846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6"/>
              <w:spacing w:before="78" w:line="224" w:lineRule="auto"/>
              <w:rPr/>
            </w:pPr>
            <w:r>
              <w:rPr>
                <w:spacing w:val="-8"/>
              </w:rPr>
              <w:t>基础</w:t>
            </w:r>
          </w:p>
          <w:p>
            <w:pPr>
              <w:pStyle w:val="TableText"/>
              <w:ind w:left="217"/>
              <w:spacing w:before="309" w:line="222" w:lineRule="auto"/>
              <w:rPr/>
            </w:pPr>
            <w:r>
              <w:rPr>
                <w:spacing w:val="-11"/>
              </w:rPr>
              <w:t>实验</w:t>
            </w:r>
          </w:p>
          <w:p>
            <w:pPr>
              <w:pStyle w:val="TableText"/>
              <w:ind w:left="353"/>
              <w:spacing w:before="293" w:line="230" w:lineRule="auto"/>
              <w:rPr/>
            </w:pPr>
            <w:r>
              <w:rPr/>
              <w:t>室</w:t>
            </w:r>
          </w:p>
        </w:tc>
        <w:tc>
          <w:tcPr>
            <w:tcW w:w="1218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/>
              <w:spacing w:before="78" w:line="222" w:lineRule="auto"/>
              <w:rPr/>
            </w:pPr>
            <w:r>
              <w:rPr>
                <w:spacing w:val="-6"/>
              </w:rPr>
              <w:t>计算机图</w:t>
            </w:r>
          </w:p>
          <w:p>
            <w:pPr>
              <w:pStyle w:val="TableText"/>
              <w:ind w:left="138"/>
              <w:spacing w:before="292" w:line="222" w:lineRule="auto"/>
              <w:rPr/>
            </w:pPr>
            <w:r>
              <w:rPr>
                <w:spacing w:val="-5"/>
              </w:rPr>
              <w:t>像处理及</w:t>
            </w:r>
          </w:p>
          <w:p>
            <w:pPr>
              <w:pStyle w:val="TableText"/>
              <w:ind w:left="192"/>
              <w:spacing w:before="314" w:line="220" w:lineRule="auto"/>
              <w:rPr/>
            </w:pPr>
            <w:r>
              <w:rPr>
                <w:spacing w:val="-16"/>
              </w:rPr>
              <w:t>网页制作</w:t>
            </w:r>
          </w:p>
          <w:p>
            <w:pPr>
              <w:pStyle w:val="TableText"/>
              <w:ind w:left="279"/>
              <w:spacing w:before="294" w:line="222" w:lineRule="auto"/>
              <w:rPr/>
            </w:pPr>
            <w:r>
              <w:rPr>
                <w:spacing w:val="-10"/>
              </w:rPr>
              <w:t>实训室</w:t>
            </w:r>
          </w:p>
        </w:tc>
        <w:tc>
          <w:tcPr>
            <w:tcW w:w="1016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128" w:right="168" w:firstLine="20"/>
              <w:spacing w:before="307" w:line="399" w:lineRule="auto"/>
              <w:jc w:val="both"/>
              <w:rPr/>
            </w:pPr>
            <w:r>
              <w:rPr>
                <w:spacing w:val="-12"/>
              </w:rPr>
              <w:t>1.图形</w:t>
            </w:r>
            <w:r>
              <w:rPr/>
              <w:t xml:space="preserve"> </w:t>
            </w:r>
            <w:r>
              <w:rPr>
                <w:spacing w:val="-10"/>
              </w:rPr>
              <w:t>图像课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程（PS</w:t>
            </w:r>
            <w:r>
              <w:rPr/>
              <w:t xml:space="preserve"> </w:t>
            </w:r>
            <w:r>
              <w:rPr>
                <w:spacing w:val="-27"/>
              </w:rPr>
              <w:t>等</w:t>
            </w:r>
            <w:r>
              <w:rPr>
                <w:spacing w:val="-46"/>
              </w:rPr>
              <w:t xml:space="preserve"> </w:t>
            </w:r>
            <w:r>
              <w:rPr>
                <w:spacing w:val="-27"/>
              </w:rPr>
              <w:t>）的</w:t>
            </w:r>
          </w:p>
          <w:p>
            <w:pPr>
              <w:pStyle w:val="TableText"/>
              <w:ind w:left="131"/>
              <w:spacing w:line="222" w:lineRule="auto"/>
              <w:rPr/>
            </w:pPr>
            <w:r>
              <w:rPr>
                <w:spacing w:val="-9"/>
              </w:rPr>
              <w:t>实训；</w:t>
            </w:r>
          </w:p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78" w:line="432" w:lineRule="exact"/>
              <w:rPr/>
            </w:pPr>
            <w:r>
              <w:rPr>
                <w:spacing w:val="-6"/>
                <w:position w:val="14"/>
              </w:rPr>
              <w:t>2.常见</w:t>
            </w:r>
          </w:p>
          <w:p>
            <w:pPr>
              <w:pStyle w:val="TableText"/>
              <w:ind w:left="139"/>
              <w:spacing w:before="1" w:line="223" w:lineRule="auto"/>
              <w:rPr/>
            </w:pPr>
            <w:r>
              <w:rPr>
                <w:spacing w:val="-11"/>
              </w:rPr>
              <w:t>办公设</w:t>
            </w:r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1" w:right="177" w:firstLine="6"/>
              <w:spacing w:before="78" w:line="446" w:lineRule="auto"/>
              <w:rPr/>
            </w:pPr>
            <w:r>
              <w:rPr>
                <w:spacing w:val="-10"/>
              </w:rPr>
              <w:t>备使用</w:t>
            </w:r>
            <w:r>
              <w:rPr>
                <w:spacing w:val="1"/>
              </w:rPr>
              <w:t xml:space="preserve"> </w:t>
            </w:r>
            <w:r>
              <w:rPr>
                <w:spacing w:val="-9"/>
              </w:rPr>
              <w:t>及维护</w:t>
            </w:r>
            <w:r>
              <w:rPr/>
              <w:t xml:space="preserve"> </w:t>
            </w:r>
            <w:r>
              <w:rPr>
                <w:spacing w:val="-8"/>
              </w:rPr>
              <w:t>（打印</w:t>
            </w:r>
            <w:r>
              <w:rPr/>
              <w:t xml:space="preserve"> </w:t>
            </w:r>
            <w:r>
              <w:rPr>
                <w:spacing w:val="-3"/>
              </w:rPr>
              <w:t>机、扫</w:t>
            </w:r>
            <w:r>
              <w:rPr/>
              <w:t xml:space="preserve"> </w:t>
            </w:r>
            <w:r>
              <w:rPr>
                <w:spacing w:val="-6"/>
              </w:rPr>
              <w:t>描仪、</w:t>
            </w:r>
          </w:p>
          <w:p>
            <w:pPr>
              <w:pStyle w:val="TableText"/>
              <w:ind w:left="144"/>
              <w:spacing w:before="1" w:line="224" w:lineRule="auto"/>
              <w:rPr/>
            </w:pPr>
            <w:r>
              <w:rPr>
                <w:spacing w:val="-12"/>
              </w:rPr>
              <w:t>刻字</w:t>
            </w:r>
          </w:p>
          <w:p>
            <w:pPr>
              <w:pStyle w:val="TableText"/>
              <w:ind w:left="121"/>
              <w:spacing w:before="286" w:line="579" w:lineRule="exact"/>
              <w:rPr/>
            </w:pPr>
            <w:r>
              <w:rPr>
                <w:position w:val="26"/>
              </w:rPr>
              <w:t>机、压</w:t>
            </w:r>
          </w:p>
          <w:p>
            <w:pPr>
              <w:pStyle w:val="TableText"/>
              <w:ind w:left="118"/>
              <w:spacing w:line="222" w:lineRule="auto"/>
              <w:rPr/>
            </w:pPr>
            <w:r>
              <w:rPr>
                <w:spacing w:val="-8"/>
              </w:rPr>
              <w:t>模机</w:t>
            </w:r>
          </w:p>
          <w:p>
            <w:pPr>
              <w:pStyle w:val="TableText"/>
              <w:ind w:left="142"/>
              <w:spacing w:before="292" w:line="224" w:lineRule="auto"/>
              <w:rPr/>
            </w:pPr>
            <w:r>
              <w:rPr>
                <w:spacing w:val="-9"/>
              </w:rPr>
              <w:t>等）。</w:t>
            </w:r>
          </w:p>
        </w:tc>
        <w:tc>
          <w:tcPr>
            <w:tcW w:w="670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2040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1"/>
              <w:spacing w:before="78" w:line="227" w:lineRule="auto"/>
              <w:rPr/>
            </w:pPr>
            <w:r>
              <w:rPr>
                <w:spacing w:val="-12"/>
              </w:rPr>
              <w:t>DELL</w:t>
            </w:r>
            <w:r>
              <w:rPr>
                <w:spacing w:val="11"/>
              </w:rPr>
              <w:t xml:space="preserve"> </w:t>
            </w:r>
            <w:r>
              <w:rPr>
                <w:spacing w:val="-12"/>
              </w:rPr>
              <w:t>电脑</w:t>
            </w:r>
          </w:p>
        </w:tc>
        <w:tc>
          <w:tcPr>
            <w:tcW w:w="643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/>
              <w:spacing w:before="78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5"/>
              <w:spacing w:before="78" w:line="180" w:lineRule="auto"/>
              <w:rPr/>
            </w:pPr>
            <w:r>
              <w:rPr>
                <w:spacing w:val="-6"/>
              </w:rPr>
              <w:t>60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78" w:line="180" w:lineRule="auto"/>
              <w:rPr/>
            </w:pPr>
            <w:r>
              <w:rPr>
                <w:spacing w:val="-3"/>
              </w:rPr>
              <w:t>450000</w:t>
            </w:r>
          </w:p>
        </w:tc>
      </w:tr>
      <w:tr>
        <w:trPr>
          <w:trHeight w:val="859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3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2040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2"/>
              <w:spacing w:before="78" w:line="222" w:lineRule="auto"/>
              <w:rPr/>
            </w:pPr>
            <w:r>
              <w:rPr>
                <w:spacing w:val="-14"/>
              </w:rPr>
              <w:t>48</w:t>
            </w:r>
            <w:r>
              <w:rPr>
                <w:spacing w:val="41"/>
              </w:rPr>
              <w:t xml:space="preserve"> </w:t>
            </w:r>
            <w:r>
              <w:rPr>
                <w:spacing w:val="-14"/>
              </w:rPr>
              <w:t>口千兆交换机</w:t>
            </w:r>
          </w:p>
        </w:tc>
        <w:tc>
          <w:tcPr>
            <w:tcW w:w="643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/>
              <w:spacing w:before="78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3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78" w:line="180" w:lineRule="auto"/>
              <w:rPr/>
            </w:pPr>
            <w:r>
              <w:rPr>
                <w:spacing w:val="-7"/>
              </w:rPr>
              <w:t>3000</w:t>
            </w:r>
          </w:p>
        </w:tc>
      </w:tr>
      <w:tr>
        <w:trPr>
          <w:trHeight w:val="859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4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2040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222" w:lineRule="auto"/>
              <w:rPr/>
            </w:pPr>
            <w:r>
              <w:rPr>
                <w:spacing w:val="-6"/>
              </w:rPr>
              <w:t>彩色打印机</w:t>
            </w:r>
          </w:p>
        </w:tc>
        <w:tc>
          <w:tcPr>
            <w:tcW w:w="643" w:type="dxa"/>
            <w:vAlign w:val="top"/>
          </w:tcPr>
          <w:p>
            <w:pPr>
              <w:spacing w:line="3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/>
              <w:spacing w:before="78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4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6"/>
              <w:spacing w:before="78" w:line="181" w:lineRule="auto"/>
              <w:rPr/>
            </w:pPr>
            <w:r>
              <w:rPr>
                <w:spacing w:val="-8"/>
              </w:rPr>
              <w:t>10000</w:t>
            </w:r>
          </w:p>
        </w:tc>
      </w:tr>
      <w:tr>
        <w:trPr>
          <w:trHeight w:val="6701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2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2040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8"/>
              <w:spacing w:before="78" w:line="224" w:lineRule="auto"/>
              <w:rPr/>
            </w:pPr>
            <w:r>
              <w:rPr>
                <w:spacing w:val="-8"/>
              </w:rPr>
              <w:t>美的空调</w:t>
            </w:r>
          </w:p>
        </w:tc>
        <w:tc>
          <w:tcPr>
            <w:tcW w:w="643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/>
              <w:spacing w:before="78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9"/>
              <w:spacing w:before="78" w:line="180" w:lineRule="auto"/>
              <w:rPr/>
            </w:pPr>
            <w:r>
              <w:rPr>
                <w:spacing w:val="-6"/>
              </w:rPr>
              <w:t>7000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0"/>
          <w:pgSz w:w="11906" w:h="16840"/>
          <w:pgMar w:top="1431" w:right="1782" w:bottom="860" w:left="1785" w:header="0" w:footer="636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184" w:type="dxa"/>
        <w:tblInd w:w="147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6"/>
        <w:gridCol w:w="1218"/>
        <w:gridCol w:w="1016"/>
        <w:gridCol w:w="670"/>
        <w:gridCol w:w="2040"/>
        <w:gridCol w:w="643"/>
        <w:gridCol w:w="658"/>
        <w:gridCol w:w="1093"/>
      </w:tblGrid>
      <w:tr>
        <w:trPr>
          <w:trHeight w:val="596" w:hRule="atLeast"/>
        </w:trPr>
        <w:tc>
          <w:tcPr>
            <w:tcW w:w="846" w:type="dxa"/>
            <w:vAlign w:val="top"/>
            <w:vMerge w:val="restart"/>
            <w:tcBorders>
              <w:left w:val="single" w:color="000000" w:sz="4" w:space="0"/>
              <w:top w:val="single" w:color="000000" w:sz="4" w:space="0"/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4"/>
              <w:spacing w:before="78" w:line="222" w:lineRule="auto"/>
              <w:rPr/>
            </w:pPr>
            <w:r>
              <w:rPr>
                <w:spacing w:val="-9"/>
              </w:rPr>
              <w:t>技能</w:t>
            </w:r>
          </w:p>
          <w:p>
            <w:pPr>
              <w:pStyle w:val="TableText"/>
              <w:ind w:left="217"/>
              <w:spacing w:before="314" w:line="222" w:lineRule="auto"/>
              <w:rPr/>
            </w:pPr>
            <w:r>
              <w:rPr>
                <w:spacing w:val="-11"/>
              </w:rPr>
              <w:t>实训</w:t>
            </w:r>
          </w:p>
          <w:p>
            <w:pPr>
              <w:pStyle w:val="TableText"/>
              <w:ind w:left="353"/>
              <w:spacing w:before="298" w:line="230" w:lineRule="auto"/>
              <w:rPr/>
            </w:pPr>
            <w:r>
              <w:rPr/>
              <w:t>室</w:t>
            </w:r>
          </w:p>
        </w:tc>
        <w:tc>
          <w:tcPr>
            <w:tcW w:w="1218" w:type="dxa"/>
            <w:vAlign w:val="top"/>
            <w:vMerge w:val="restart"/>
            <w:tcBorders>
              <w:top w:val="single" w:color="000000" w:sz="4" w:space="0"/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4"/>
              <w:spacing w:before="78" w:line="222" w:lineRule="auto"/>
              <w:rPr/>
            </w:pPr>
            <w:r>
              <w:rPr>
                <w:spacing w:val="-8"/>
              </w:rPr>
              <w:t>短视频策</w:t>
            </w:r>
          </w:p>
          <w:p>
            <w:pPr>
              <w:pStyle w:val="TableText"/>
              <w:ind w:left="152"/>
              <w:spacing w:before="316" w:line="220" w:lineRule="auto"/>
              <w:rPr/>
            </w:pPr>
            <w:r>
              <w:rPr>
                <w:spacing w:val="-8"/>
              </w:rPr>
              <w:t>划与制作</w:t>
            </w:r>
          </w:p>
          <w:p>
            <w:pPr>
              <w:pStyle w:val="TableText"/>
              <w:ind w:left="279"/>
              <w:spacing w:before="295" w:line="222" w:lineRule="auto"/>
              <w:rPr/>
            </w:pPr>
            <w:r>
              <w:rPr>
                <w:spacing w:val="-10"/>
              </w:rPr>
              <w:t>实训室</w:t>
            </w:r>
          </w:p>
        </w:tc>
        <w:tc>
          <w:tcPr>
            <w:tcW w:w="1016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136"/>
              <w:spacing w:before="305" w:line="576" w:lineRule="exact"/>
              <w:rPr/>
            </w:pPr>
            <w:r>
              <w:rPr>
                <w:spacing w:val="-9"/>
                <w:position w:val="25"/>
              </w:rPr>
              <w:t>短视频</w:t>
            </w:r>
          </w:p>
          <w:p>
            <w:pPr>
              <w:pStyle w:val="TableText"/>
              <w:ind w:left="157"/>
              <w:spacing w:line="222" w:lineRule="auto"/>
              <w:rPr/>
            </w:pPr>
            <w:r>
              <w:rPr>
                <w:spacing w:val="-15"/>
              </w:rPr>
              <w:t>的策</w:t>
            </w:r>
          </w:p>
          <w:p>
            <w:pPr>
              <w:pStyle w:val="TableText"/>
              <w:ind w:left="134"/>
              <w:spacing w:before="264" w:line="222" w:lineRule="auto"/>
              <w:rPr/>
            </w:pPr>
            <w:r>
              <w:rPr>
                <w:spacing w:val="-1"/>
              </w:rPr>
              <w:t>划、制</w:t>
            </w:r>
          </w:p>
          <w:p>
            <w:pPr>
              <w:pStyle w:val="TableText"/>
              <w:ind w:left="130"/>
              <w:spacing w:before="316" w:line="444" w:lineRule="exact"/>
              <w:rPr/>
            </w:pPr>
            <w:r>
              <w:rPr>
                <w:spacing w:val="-9"/>
                <w:position w:val="15"/>
              </w:rPr>
              <w:t>作与运</w:t>
            </w:r>
          </w:p>
          <w:p>
            <w:pPr>
              <w:pStyle w:val="TableText"/>
              <w:ind w:left="145"/>
              <w:spacing w:before="1" w:line="223" w:lineRule="auto"/>
              <w:rPr/>
            </w:pPr>
            <w:r>
              <w:rPr/>
              <w:t>营</w:t>
            </w:r>
          </w:p>
        </w:tc>
        <w:tc>
          <w:tcPr>
            <w:tcW w:w="6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337"/>
              <w:spacing w:before="281" w:line="222" w:lineRule="auto"/>
              <w:rPr/>
            </w:pPr>
            <w:r>
              <w:rPr>
                <w:spacing w:val="-6"/>
              </w:rPr>
              <w:t>清华同方电脑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80"/>
              <w:spacing w:before="279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5"/>
              <w:spacing w:before="78" w:line="180" w:lineRule="auto"/>
              <w:rPr/>
            </w:pPr>
            <w:r>
              <w:rPr>
                <w:spacing w:val="-6"/>
              </w:rPr>
              <w:t>60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78" w:line="180" w:lineRule="auto"/>
              <w:rPr/>
            </w:pPr>
            <w:r>
              <w:rPr>
                <w:spacing w:val="-6"/>
              </w:rPr>
              <w:t>300000</w:t>
            </w:r>
          </w:p>
        </w:tc>
      </w:tr>
      <w:tr>
        <w:trPr>
          <w:trHeight w:val="584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412"/>
              <w:spacing w:before="269" w:line="222" w:lineRule="auto"/>
              <w:rPr/>
            </w:pPr>
            <w:r>
              <w:rPr>
                <w:spacing w:val="-17"/>
              </w:rPr>
              <w:t>48</w:t>
            </w:r>
            <w:r>
              <w:rPr>
                <w:spacing w:val="33"/>
              </w:rPr>
              <w:t xml:space="preserve"> </w:t>
            </w:r>
            <w:r>
              <w:rPr>
                <w:spacing w:val="-17"/>
              </w:rPr>
              <w:t>口交换机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80"/>
              <w:spacing w:before="266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78" w:line="180" w:lineRule="auto"/>
              <w:rPr/>
            </w:pPr>
            <w:r>
              <w:rPr>
                <w:spacing w:val="-7"/>
              </w:rPr>
              <w:t>3000</w:t>
            </w:r>
          </w:p>
        </w:tc>
      </w:tr>
      <w:tr>
        <w:trPr>
          <w:trHeight w:val="584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561"/>
              <w:spacing w:before="270" w:line="222" w:lineRule="auto"/>
              <w:rPr/>
            </w:pPr>
            <w:r>
              <w:rPr>
                <w:spacing w:val="-6"/>
              </w:rPr>
              <w:t>格力空调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80"/>
              <w:spacing w:before="267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80" w:lineRule="auto"/>
              <w:rPr/>
            </w:pPr>
            <w:r>
              <w:rPr>
                <w:spacing w:val="-5"/>
              </w:rPr>
              <w:t>6000</w:t>
            </w:r>
          </w:p>
        </w:tc>
      </w:tr>
      <w:tr>
        <w:trPr>
          <w:trHeight w:val="1133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2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2040" w:type="dxa"/>
            <w:vAlign w:val="top"/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1"/>
              <w:spacing w:before="78" w:line="222" w:lineRule="auto"/>
              <w:rPr/>
            </w:pPr>
            <w:r>
              <w:rPr>
                <w:spacing w:val="-6"/>
              </w:rPr>
              <w:t>SANYO</w:t>
            </w:r>
            <w:r>
              <w:rPr>
                <w:spacing w:val="-32"/>
              </w:rPr>
              <w:t xml:space="preserve"> </w:t>
            </w:r>
            <w:r>
              <w:rPr>
                <w:spacing w:val="-6"/>
              </w:rPr>
              <w:t>投影仪</w:t>
            </w:r>
          </w:p>
        </w:tc>
        <w:tc>
          <w:tcPr>
            <w:tcW w:w="643" w:type="dxa"/>
            <w:vAlign w:val="top"/>
          </w:tcPr>
          <w:p>
            <w:pPr>
              <w:spacing w:line="4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/>
              <w:spacing w:before="78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80" w:lineRule="auto"/>
              <w:rPr/>
            </w:pPr>
            <w:r>
              <w:rPr>
                <w:spacing w:val="-5"/>
              </w:rPr>
              <w:t>6000</w:t>
            </w:r>
          </w:p>
        </w:tc>
      </w:tr>
      <w:tr>
        <w:trPr>
          <w:trHeight w:val="596" w:hRule="atLeast"/>
        </w:trPr>
        <w:tc>
          <w:tcPr>
            <w:tcW w:w="846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/>
              <w:spacing w:before="78" w:line="224" w:lineRule="auto"/>
              <w:rPr/>
            </w:pPr>
            <w:r>
              <w:rPr>
                <w:spacing w:val="-9"/>
              </w:rPr>
              <w:t>仿真</w:t>
            </w:r>
          </w:p>
          <w:p>
            <w:pPr>
              <w:pStyle w:val="TableText"/>
              <w:ind w:left="195"/>
              <w:spacing w:before="309" w:line="223" w:lineRule="auto"/>
              <w:rPr/>
            </w:pPr>
            <w:r>
              <w:rPr>
                <w:spacing w:val="-8"/>
              </w:rPr>
              <w:t>模拟</w:t>
            </w:r>
          </w:p>
          <w:p>
            <w:pPr>
              <w:pStyle w:val="TableText"/>
              <w:ind w:left="343"/>
              <w:spacing w:before="293" w:line="223" w:lineRule="auto"/>
              <w:rPr/>
            </w:pPr>
            <w:r>
              <w:rPr/>
              <w:t>式</w:t>
            </w:r>
          </w:p>
        </w:tc>
        <w:tc>
          <w:tcPr>
            <w:tcW w:w="1218" w:type="dxa"/>
            <w:vAlign w:val="top"/>
            <w:vMerge w:val="restart"/>
            <w:tcBorders>
              <w:bottom w:val="nil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5"/>
              <w:spacing w:before="78" w:line="223" w:lineRule="auto"/>
              <w:rPr/>
            </w:pPr>
            <w:r>
              <w:rPr>
                <w:spacing w:val="-16"/>
              </w:rPr>
              <w:t>电商工坊</w:t>
            </w:r>
          </w:p>
        </w:tc>
        <w:tc>
          <w:tcPr>
            <w:tcW w:w="1016" w:type="dxa"/>
            <w:vAlign w:val="top"/>
            <w:vMerge w:val="restart"/>
            <w:tcBorders>
              <w:top w:val="single" w:color="000000" w:sz="4" w:space="0"/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7"/>
              <w:spacing w:before="78" w:line="581" w:lineRule="exact"/>
              <w:rPr/>
            </w:pPr>
            <w:r>
              <w:rPr>
                <w:spacing w:val="-19"/>
                <w:position w:val="26"/>
              </w:rPr>
              <w:t>电商实</w:t>
            </w:r>
          </w:p>
          <w:p>
            <w:pPr>
              <w:pStyle w:val="TableText"/>
              <w:ind w:left="411"/>
              <w:spacing w:line="223" w:lineRule="auto"/>
              <w:rPr/>
            </w:pPr>
            <w:r>
              <w:rPr/>
              <w:t>训</w:t>
            </w:r>
          </w:p>
        </w:tc>
        <w:tc>
          <w:tcPr>
            <w:tcW w:w="670" w:type="dxa"/>
            <w:vAlign w:val="top"/>
            <w:tcBorders>
              <w:bottom w:val="single" w:color="000000" w:sz="4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2040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569"/>
              <w:spacing w:before="280" w:line="224" w:lineRule="auto"/>
              <w:rPr/>
            </w:pPr>
            <w:r>
              <w:rPr>
                <w:spacing w:val="-6"/>
              </w:rPr>
              <w:t>戴尔电脑</w:t>
            </w:r>
          </w:p>
        </w:tc>
        <w:tc>
          <w:tcPr>
            <w:tcW w:w="64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280"/>
              <w:spacing w:before="275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  <w:tcBorders>
              <w:bottom w:val="single" w:color="000000" w:sz="4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5"/>
              <w:spacing w:before="78" w:line="180" w:lineRule="auto"/>
              <w:rPr/>
            </w:pPr>
            <w:r>
              <w:rPr>
                <w:spacing w:val="-6"/>
              </w:rPr>
              <w:t>60</w:t>
            </w:r>
          </w:p>
        </w:tc>
        <w:tc>
          <w:tcPr>
            <w:tcW w:w="109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78" w:line="180" w:lineRule="auto"/>
              <w:rPr/>
            </w:pPr>
            <w:r>
              <w:rPr>
                <w:spacing w:val="-6"/>
              </w:rPr>
              <w:t>360000</w:t>
            </w:r>
          </w:p>
        </w:tc>
      </w:tr>
      <w:tr>
        <w:trPr>
          <w:trHeight w:val="588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2040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686"/>
              <w:spacing w:before="272" w:line="222" w:lineRule="auto"/>
              <w:rPr/>
            </w:pPr>
            <w:r>
              <w:rPr>
                <w:spacing w:val="-7"/>
              </w:rPr>
              <w:t>投影仪</w:t>
            </w:r>
          </w:p>
        </w:tc>
        <w:tc>
          <w:tcPr>
            <w:tcW w:w="64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31"/>
              <w:spacing w:before="276" w:line="226" w:lineRule="auto"/>
              <w:rPr/>
            </w:pPr>
            <w:r>
              <w:rPr/>
              <w:t>套</w:t>
            </w:r>
          </w:p>
        </w:tc>
        <w:tc>
          <w:tcPr>
            <w:tcW w:w="658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80" w:lineRule="auto"/>
              <w:rPr/>
            </w:pPr>
            <w:r>
              <w:rPr>
                <w:spacing w:val="-5"/>
              </w:rPr>
              <w:t>6000</w:t>
            </w:r>
          </w:p>
        </w:tc>
      </w:tr>
      <w:tr>
        <w:trPr>
          <w:trHeight w:val="588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2040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834"/>
              <w:spacing w:before="276" w:line="224" w:lineRule="auto"/>
              <w:rPr/>
            </w:pPr>
            <w:r>
              <w:rPr>
                <w:spacing w:val="-15"/>
              </w:rPr>
              <w:t>空调</w:t>
            </w:r>
          </w:p>
        </w:tc>
        <w:tc>
          <w:tcPr>
            <w:tcW w:w="64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80"/>
              <w:spacing w:before="271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3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093" w:type="dxa"/>
            <w:vAlign w:val="top"/>
            <w:tcBorders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80" w:lineRule="auto"/>
              <w:rPr/>
            </w:pPr>
            <w:r>
              <w:rPr>
                <w:spacing w:val="-5"/>
              </w:rPr>
              <w:t>6000</w:t>
            </w:r>
          </w:p>
        </w:tc>
      </w:tr>
      <w:tr>
        <w:trPr>
          <w:trHeight w:val="588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2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2040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697"/>
              <w:spacing w:before="276" w:line="222" w:lineRule="auto"/>
              <w:rPr/>
            </w:pPr>
            <w:r>
              <w:rPr>
                <w:spacing w:val="-10"/>
              </w:rPr>
              <w:t>交换机</w:t>
            </w:r>
          </w:p>
        </w:tc>
        <w:tc>
          <w:tcPr>
            <w:tcW w:w="64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80"/>
              <w:spacing w:before="273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3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093" w:type="dxa"/>
            <w:vAlign w:val="top"/>
            <w:tcBorders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80" w:lineRule="auto"/>
              <w:rPr/>
            </w:pPr>
            <w:r>
              <w:rPr>
                <w:spacing w:val="-5"/>
              </w:rPr>
              <w:t>6000</w:t>
            </w:r>
          </w:p>
        </w:tc>
      </w:tr>
      <w:tr>
        <w:trPr>
          <w:trHeight w:val="578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cBorders>
              <w:top w:val="single" w:color="000000" w:sz="4" w:space="0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3"/>
              <w:spacing w:before="78" w:line="175" w:lineRule="auto"/>
              <w:rPr/>
            </w:pPr>
            <w:r>
              <w:rPr/>
              <w:t>5</w:t>
            </w:r>
          </w:p>
        </w:tc>
        <w:tc>
          <w:tcPr>
            <w:tcW w:w="2040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615"/>
              <w:spacing w:before="275" w:line="220" w:lineRule="auto"/>
              <w:rPr/>
            </w:pPr>
            <w:r>
              <w:rPr>
                <w:spacing w:val="-16"/>
              </w:rPr>
              <w:t>网络机柜</w:t>
            </w:r>
          </w:p>
        </w:tc>
        <w:tc>
          <w:tcPr>
            <w:tcW w:w="64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231"/>
              <w:spacing w:before="283" w:line="219" w:lineRule="auto"/>
              <w:rPr/>
            </w:pPr>
            <w:r>
              <w:rPr/>
              <w:t>套</w:t>
            </w:r>
          </w:p>
        </w:tc>
        <w:tc>
          <w:tcPr>
            <w:tcW w:w="658" w:type="dxa"/>
            <w:vAlign w:val="top"/>
            <w:tcBorders>
              <w:top w:val="single" w:color="000000" w:sz="4" w:space="0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77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6"/>
              <w:spacing w:before="78" w:line="176" w:lineRule="auto"/>
              <w:rPr/>
            </w:pPr>
            <w:r>
              <w:rPr>
                <w:spacing w:val="-5"/>
              </w:rPr>
              <w:t>2000</w:t>
            </w:r>
          </w:p>
        </w:tc>
      </w:tr>
      <w:tr>
        <w:trPr>
          <w:trHeight w:val="584" w:hRule="atLeast"/>
        </w:trPr>
        <w:tc>
          <w:tcPr>
            <w:tcW w:w="846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4"/>
              <w:spacing w:before="78" w:line="222" w:lineRule="auto"/>
              <w:rPr/>
            </w:pPr>
            <w:r>
              <w:rPr>
                <w:spacing w:val="-9"/>
              </w:rPr>
              <w:t>技能</w:t>
            </w:r>
          </w:p>
          <w:p>
            <w:pPr>
              <w:pStyle w:val="TableText"/>
              <w:ind w:left="217"/>
              <w:spacing w:before="317" w:line="222" w:lineRule="auto"/>
              <w:rPr/>
            </w:pPr>
            <w:r>
              <w:rPr>
                <w:spacing w:val="-11"/>
              </w:rPr>
              <w:t>实训</w:t>
            </w:r>
          </w:p>
          <w:p>
            <w:pPr>
              <w:pStyle w:val="TableText"/>
              <w:ind w:left="353"/>
              <w:spacing w:before="295" w:line="230" w:lineRule="auto"/>
              <w:rPr/>
            </w:pPr>
            <w:r>
              <w:rPr/>
              <w:t>室</w:t>
            </w:r>
          </w:p>
        </w:tc>
        <w:tc>
          <w:tcPr>
            <w:tcW w:w="1218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8"/>
              <w:spacing w:before="78" w:line="586" w:lineRule="exact"/>
              <w:rPr/>
            </w:pPr>
            <w:r>
              <w:rPr>
                <w:spacing w:val="-7"/>
                <w:position w:val="26"/>
              </w:rPr>
              <w:t>客服实训</w:t>
            </w:r>
          </w:p>
          <w:p>
            <w:pPr>
              <w:pStyle w:val="TableText"/>
              <w:ind w:left="534"/>
              <w:spacing w:line="229" w:lineRule="auto"/>
              <w:rPr/>
            </w:pPr>
            <w:r>
              <w:rPr/>
              <w:t>室</w:t>
            </w:r>
          </w:p>
        </w:tc>
        <w:tc>
          <w:tcPr>
            <w:tcW w:w="1016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1"/>
              <w:spacing w:before="78" w:line="581" w:lineRule="exact"/>
              <w:rPr/>
            </w:pPr>
            <w:r>
              <w:rPr>
                <w:spacing w:val="-9"/>
                <w:position w:val="26"/>
              </w:rPr>
              <w:t>客服实</w:t>
            </w:r>
          </w:p>
          <w:p>
            <w:pPr>
              <w:pStyle w:val="TableText"/>
              <w:ind w:left="411"/>
              <w:spacing w:line="223" w:lineRule="auto"/>
              <w:rPr/>
            </w:pPr>
            <w:r>
              <w:rPr/>
              <w:t>训</w:t>
            </w:r>
          </w:p>
        </w:tc>
        <w:tc>
          <w:tcPr>
            <w:tcW w:w="670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78" w:lineRule="auto"/>
              <w:rPr/>
            </w:pPr>
            <w:r>
              <w:rPr/>
              <w:t>1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337"/>
              <w:spacing w:before="282" w:line="222" w:lineRule="auto"/>
              <w:rPr/>
            </w:pPr>
            <w:r>
              <w:rPr>
                <w:spacing w:val="-6"/>
              </w:rPr>
              <w:t>清华同方电脑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80"/>
              <w:spacing w:before="282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5"/>
              <w:spacing w:before="78" w:line="177" w:lineRule="auto"/>
              <w:rPr/>
            </w:pPr>
            <w:r>
              <w:rPr>
                <w:spacing w:val="-6"/>
              </w:rPr>
              <w:t>60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78" w:line="177" w:lineRule="auto"/>
              <w:rPr/>
            </w:pPr>
            <w:r>
              <w:rPr>
                <w:spacing w:val="-6"/>
              </w:rPr>
              <w:t>300000</w:t>
            </w:r>
          </w:p>
        </w:tc>
      </w:tr>
      <w:tr>
        <w:trPr>
          <w:trHeight w:val="584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78" w:line="176" w:lineRule="auto"/>
              <w:rPr/>
            </w:pPr>
            <w:r>
              <w:rPr/>
              <w:t>2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686"/>
              <w:spacing w:before="286" w:line="221" w:lineRule="auto"/>
              <w:rPr/>
            </w:pPr>
            <w:r>
              <w:rPr>
                <w:spacing w:val="-7"/>
              </w:rPr>
              <w:t>投影仪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31"/>
              <w:spacing w:before="291" w:line="217" w:lineRule="auto"/>
              <w:rPr/>
            </w:pPr>
            <w:r>
              <w:rPr/>
              <w:t>套</w:t>
            </w:r>
          </w:p>
        </w:tc>
        <w:tc>
          <w:tcPr>
            <w:tcW w:w="658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77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76" w:lineRule="auto"/>
              <w:rPr/>
            </w:pPr>
            <w:r>
              <w:rPr>
                <w:spacing w:val="-5"/>
              </w:rPr>
              <w:t>6000</w:t>
            </w:r>
          </w:p>
        </w:tc>
      </w:tr>
      <w:tr>
        <w:trPr>
          <w:trHeight w:val="584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78" w:line="177" w:lineRule="auto"/>
              <w:rPr/>
            </w:pPr>
            <w:r>
              <w:rPr/>
              <w:t>3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697"/>
              <w:spacing w:before="288" w:line="220" w:lineRule="auto"/>
              <w:rPr/>
            </w:pPr>
            <w:r>
              <w:rPr>
                <w:spacing w:val="-10"/>
              </w:rPr>
              <w:t>交换机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80"/>
              <w:spacing w:before="285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78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5"/>
              <w:spacing w:before="78" w:line="177" w:lineRule="auto"/>
              <w:rPr/>
            </w:pPr>
            <w:r>
              <w:rPr>
                <w:spacing w:val="-7"/>
              </w:rPr>
              <w:t>3000</w:t>
            </w:r>
          </w:p>
        </w:tc>
      </w:tr>
      <w:tr>
        <w:trPr>
          <w:trHeight w:val="584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2"/>
              <w:spacing w:before="78" w:line="176" w:lineRule="auto"/>
              <w:rPr/>
            </w:pPr>
            <w:r>
              <w:rPr/>
              <w:t>4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834"/>
              <w:spacing w:before="291" w:line="217" w:lineRule="auto"/>
              <w:rPr/>
            </w:pPr>
            <w:r>
              <w:rPr>
                <w:spacing w:val="-15"/>
              </w:rPr>
              <w:t>空调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80"/>
              <w:spacing w:before="286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76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76" w:lineRule="auto"/>
              <w:rPr/>
            </w:pPr>
            <w:r>
              <w:rPr>
                <w:spacing w:val="-5"/>
              </w:rPr>
              <w:t>6000</w:t>
            </w:r>
          </w:p>
        </w:tc>
      </w:tr>
      <w:tr>
        <w:trPr>
          <w:trHeight w:val="584" w:hRule="atLeast"/>
        </w:trPr>
        <w:tc>
          <w:tcPr>
            <w:tcW w:w="846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4"/>
              <w:spacing w:before="78" w:line="222" w:lineRule="auto"/>
              <w:rPr/>
            </w:pPr>
            <w:r>
              <w:rPr>
                <w:spacing w:val="-9"/>
              </w:rPr>
              <w:t>技能</w:t>
            </w:r>
          </w:p>
          <w:p>
            <w:pPr>
              <w:pStyle w:val="TableText"/>
              <w:ind w:left="217"/>
              <w:spacing w:before="312" w:line="222" w:lineRule="auto"/>
              <w:rPr/>
            </w:pPr>
            <w:r>
              <w:rPr>
                <w:spacing w:val="-11"/>
              </w:rPr>
              <w:t>实训</w:t>
            </w:r>
          </w:p>
          <w:p>
            <w:pPr>
              <w:pStyle w:val="TableText"/>
              <w:ind w:left="353"/>
              <w:spacing w:before="295" w:line="230" w:lineRule="auto"/>
              <w:rPr/>
            </w:pPr>
            <w:r>
              <w:rPr/>
              <w:t>室</w:t>
            </w:r>
          </w:p>
        </w:tc>
        <w:tc>
          <w:tcPr>
            <w:tcW w:w="1218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2"/>
              <w:spacing w:before="78" w:line="581" w:lineRule="exact"/>
              <w:rPr/>
            </w:pPr>
            <w:r>
              <w:rPr>
                <w:spacing w:val="-16"/>
                <w:position w:val="26"/>
              </w:rPr>
              <w:t>网店运营</w:t>
            </w:r>
          </w:p>
          <w:p>
            <w:pPr>
              <w:pStyle w:val="TableText"/>
              <w:ind w:left="279"/>
              <w:spacing w:line="222" w:lineRule="auto"/>
              <w:rPr/>
            </w:pPr>
            <w:r>
              <w:rPr>
                <w:spacing w:val="-10"/>
              </w:rPr>
              <w:t>实训室</w:t>
            </w:r>
          </w:p>
        </w:tc>
        <w:tc>
          <w:tcPr>
            <w:tcW w:w="1016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78" w:line="583" w:lineRule="exact"/>
              <w:rPr/>
            </w:pPr>
            <w:r>
              <w:rPr>
                <w:spacing w:val="-19"/>
                <w:position w:val="26"/>
              </w:rPr>
              <w:t>网店运</w:t>
            </w:r>
          </w:p>
          <w:p>
            <w:pPr>
              <w:pStyle w:val="TableText"/>
              <w:ind w:left="426"/>
              <w:spacing w:line="223" w:lineRule="auto"/>
              <w:rPr/>
            </w:pPr>
            <w:r>
              <w:rPr/>
              <w:t>营</w:t>
            </w:r>
          </w:p>
        </w:tc>
        <w:tc>
          <w:tcPr>
            <w:tcW w:w="67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75" w:lineRule="auto"/>
              <w:rPr/>
            </w:pPr>
            <w:r>
              <w:rPr/>
              <w:t>1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337"/>
              <w:spacing w:before="288" w:line="220" w:lineRule="auto"/>
              <w:rPr/>
            </w:pPr>
            <w:r>
              <w:rPr>
                <w:spacing w:val="-6"/>
              </w:rPr>
              <w:t>清华同方电脑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80"/>
              <w:spacing w:before="286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5"/>
              <w:spacing w:before="78" w:line="175" w:lineRule="auto"/>
              <w:rPr/>
            </w:pPr>
            <w:r>
              <w:rPr>
                <w:spacing w:val="-6"/>
              </w:rPr>
              <w:t>60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78" w:line="175" w:lineRule="auto"/>
              <w:rPr/>
            </w:pPr>
            <w:r>
              <w:rPr>
                <w:spacing w:val="-6"/>
              </w:rPr>
              <w:t>300000</w:t>
            </w:r>
          </w:p>
        </w:tc>
      </w:tr>
      <w:tr>
        <w:trPr>
          <w:trHeight w:val="585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78" w:line="174" w:lineRule="auto"/>
              <w:rPr/>
            </w:pPr>
            <w:r>
              <w:rPr/>
              <w:t>2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561"/>
              <w:spacing w:before="290" w:line="219" w:lineRule="auto"/>
              <w:rPr/>
            </w:pPr>
            <w:r>
              <w:rPr>
                <w:spacing w:val="-5"/>
              </w:rPr>
              <w:t>模拟系统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31"/>
              <w:spacing w:before="294" w:line="216" w:lineRule="auto"/>
              <w:rPr/>
            </w:pPr>
            <w:r>
              <w:rPr/>
              <w:t>套</w:t>
            </w:r>
          </w:p>
        </w:tc>
        <w:tc>
          <w:tcPr>
            <w:tcW w:w="658" w:type="dxa"/>
            <w:vAlign w:val="top"/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75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6"/>
              <w:spacing w:before="78" w:line="175" w:lineRule="auto"/>
              <w:rPr/>
            </w:pPr>
            <w:r>
              <w:rPr>
                <w:spacing w:val="-8"/>
              </w:rPr>
              <w:t>180000</w:t>
            </w:r>
          </w:p>
        </w:tc>
      </w:tr>
      <w:tr>
        <w:trPr>
          <w:trHeight w:val="585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78" w:line="176" w:lineRule="auto"/>
              <w:rPr/>
            </w:pPr>
            <w:r>
              <w:rPr/>
              <w:t>3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686"/>
              <w:spacing w:before="290" w:line="219" w:lineRule="auto"/>
              <w:rPr/>
            </w:pPr>
            <w:r>
              <w:rPr>
                <w:spacing w:val="-7"/>
              </w:rPr>
              <w:t>投影仪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31"/>
              <w:spacing w:before="295" w:line="215" w:lineRule="auto"/>
              <w:rPr/>
            </w:pPr>
            <w:r>
              <w:rPr/>
              <w:t>套</w:t>
            </w:r>
          </w:p>
        </w:tc>
        <w:tc>
          <w:tcPr>
            <w:tcW w:w="658" w:type="dxa"/>
            <w:vAlign w:val="top"/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77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76" w:lineRule="auto"/>
              <w:rPr/>
            </w:pPr>
            <w:r>
              <w:rPr>
                <w:spacing w:val="-5"/>
              </w:rPr>
              <w:t>6000</w:t>
            </w:r>
          </w:p>
        </w:tc>
      </w:tr>
      <w:tr>
        <w:trPr>
          <w:trHeight w:val="585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2"/>
              <w:spacing w:before="78" w:line="176" w:lineRule="auto"/>
              <w:rPr/>
            </w:pPr>
            <w:r>
              <w:rPr/>
              <w:t>4</w:t>
            </w:r>
          </w:p>
        </w:tc>
        <w:tc>
          <w:tcPr>
            <w:tcW w:w="2040" w:type="dxa"/>
            <w:vAlign w:val="top"/>
          </w:tcPr>
          <w:p>
            <w:pPr>
              <w:pStyle w:val="TableText"/>
              <w:ind w:left="834"/>
              <w:spacing w:before="292" w:line="217" w:lineRule="auto"/>
              <w:rPr/>
            </w:pPr>
            <w:r>
              <w:rPr>
                <w:spacing w:val="-15"/>
              </w:rPr>
              <w:t>空调</w:t>
            </w:r>
          </w:p>
        </w:tc>
        <w:tc>
          <w:tcPr>
            <w:tcW w:w="643" w:type="dxa"/>
            <w:vAlign w:val="top"/>
          </w:tcPr>
          <w:p>
            <w:pPr>
              <w:pStyle w:val="TableText"/>
              <w:ind w:left="280"/>
              <w:spacing w:before="288" w:line="220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76" w:lineRule="auto"/>
              <w:rPr/>
            </w:pPr>
            <w:r>
              <w:rPr/>
              <w:t>1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76" w:lineRule="auto"/>
              <w:rPr/>
            </w:pPr>
            <w:r>
              <w:rPr>
                <w:spacing w:val="-5"/>
              </w:rPr>
              <w:t>6000</w:t>
            </w:r>
          </w:p>
        </w:tc>
      </w:tr>
      <w:tr>
        <w:trPr>
          <w:trHeight w:val="593" w:hRule="atLeast"/>
        </w:trPr>
        <w:tc>
          <w:tcPr>
            <w:tcW w:w="846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pStyle w:val="TableText"/>
              <w:ind w:left="204"/>
              <w:spacing w:before="317" w:line="222" w:lineRule="auto"/>
              <w:rPr/>
            </w:pPr>
            <w:r>
              <w:rPr>
                <w:spacing w:val="-9"/>
              </w:rPr>
              <w:t>技能</w:t>
            </w:r>
          </w:p>
          <w:p>
            <w:pPr>
              <w:pStyle w:val="TableText"/>
              <w:ind w:left="217"/>
              <w:spacing w:before="317" w:line="222" w:lineRule="auto"/>
              <w:rPr/>
            </w:pPr>
            <w:r>
              <w:rPr>
                <w:spacing w:val="-11"/>
              </w:rPr>
              <w:t>实训</w:t>
            </w:r>
          </w:p>
          <w:p>
            <w:pPr>
              <w:pStyle w:val="TableText"/>
              <w:ind w:left="353"/>
              <w:spacing w:before="168" w:line="230" w:lineRule="auto"/>
              <w:rPr/>
            </w:pPr>
            <w:r>
              <w:rPr/>
              <w:t>室</w:t>
            </w:r>
          </w:p>
        </w:tc>
        <w:tc>
          <w:tcPr>
            <w:tcW w:w="1218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/>
              <w:spacing w:before="317" w:line="224" w:lineRule="auto"/>
              <w:rPr/>
            </w:pPr>
            <w:r>
              <w:rPr>
                <w:spacing w:val="-12"/>
              </w:rPr>
              <w:t>生产型</w:t>
            </w:r>
          </w:p>
        </w:tc>
        <w:tc>
          <w:tcPr>
            <w:tcW w:w="1016" w:type="dxa"/>
            <w:vAlign w:val="top"/>
            <w:vMerge w:val="restart"/>
            <w:tcBorders>
              <w:bottom w:val="nil"/>
            </w:tcBorders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9"/>
              <w:spacing w:before="78" w:line="429" w:lineRule="exact"/>
              <w:rPr/>
            </w:pPr>
            <w:r>
              <w:rPr>
                <w:spacing w:val="-11"/>
                <w:position w:val="13"/>
              </w:rPr>
              <w:t>1.京东</w:t>
            </w:r>
          </w:p>
          <w:p>
            <w:pPr>
              <w:pStyle w:val="TableText"/>
              <w:ind w:left="130"/>
              <w:spacing w:line="222" w:lineRule="auto"/>
              <w:rPr/>
            </w:pPr>
            <w:r>
              <w:rPr>
                <w:spacing w:val="-10"/>
              </w:rPr>
              <w:t>客服</w:t>
            </w:r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78" w:line="222" w:lineRule="auto"/>
              <w:rPr/>
            </w:pPr>
            <w:r>
              <w:rPr>
                <w:spacing w:val="-6"/>
              </w:rPr>
              <w:t>2.拼多</w:t>
            </w:r>
          </w:p>
        </w:tc>
        <w:tc>
          <w:tcPr>
            <w:tcW w:w="670" w:type="dxa"/>
            <w:vAlign w:val="top"/>
            <w:tcBorders>
              <w:bottom w:val="single" w:color="000000" w:sz="4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0" w:lineRule="auto"/>
              <w:rPr/>
            </w:pPr>
            <w:r>
              <w:rPr/>
              <w:t>1</w:t>
            </w:r>
          </w:p>
        </w:tc>
        <w:tc>
          <w:tcPr>
            <w:tcW w:w="2040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574"/>
              <w:spacing w:before="293" w:line="223" w:lineRule="auto"/>
              <w:rPr/>
            </w:pPr>
            <w:r>
              <w:rPr>
                <w:spacing w:val="-7"/>
              </w:rPr>
              <w:t>直播设备</w:t>
            </w:r>
          </w:p>
        </w:tc>
        <w:tc>
          <w:tcPr>
            <w:tcW w:w="64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231"/>
              <w:spacing w:before="293" w:line="223" w:lineRule="auto"/>
              <w:rPr/>
            </w:pPr>
            <w:r>
              <w:rPr/>
              <w:t>套</w:t>
            </w:r>
          </w:p>
        </w:tc>
        <w:tc>
          <w:tcPr>
            <w:tcW w:w="658" w:type="dxa"/>
            <w:vAlign w:val="top"/>
            <w:tcBorders>
              <w:bottom w:val="single" w:color="000000" w:sz="4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3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09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6"/>
              <w:spacing w:before="78" w:line="180" w:lineRule="auto"/>
              <w:rPr/>
            </w:pPr>
            <w:r>
              <w:rPr>
                <w:spacing w:val="-8"/>
              </w:rPr>
              <w:t>100000</w:t>
            </w:r>
          </w:p>
        </w:tc>
      </w:tr>
      <w:tr>
        <w:trPr>
          <w:trHeight w:val="580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cBorders>
              <w:top w:val="single" w:color="000000" w:sz="4" w:space="0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/>
              <w:spacing w:before="78" w:line="174" w:lineRule="auto"/>
              <w:rPr/>
            </w:pPr>
            <w:r>
              <w:rPr/>
              <w:t>2</w:t>
            </w:r>
          </w:p>
        </w:tc>
        <w:tc>
          <w:tcPr>
            <w:tcW w:w="2040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681"/>
              <w:spacing w:before="285" w:line="219" w:lineRule="auto"/>
              <w:rPr/>
            </w:pPr>
            <w:r>
              <w:rPr>
                <w:spacing w:val="-6"/>
              </w:rPr>
              <w:t>摄像机</w:t>
            </w:r>
          </w:p>
        </w:tc>
        <w:tc>
          <w:tcPr>
            <w:tcW w:w="64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280"/>
              <w:spacing w:before="285" w:line="219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  <w:tcBorders>
              <w:top w:val="single" w:color="000000" w:sz="4" w:space="0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3"/>
              <w:spacing w:before="78" w:line="174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1093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6"/>
              <w:spacing w:before="78" w:line="174" w:lineRule="auto"/>
              <w:rPr/>
            </w:pPr>
            <w:r>
              <w:rPr>
                <w:spacing w:val="-5"/>
              </w:rPr>
              <w:t>240000</w:t>
            </w:r>
          </w:p>
        </w:tc>
      </w:tr>
      <w:tr>
        <w:trPr>
          <w:trHeight w:val="635" w:hRule="atLeast"/>
        </w:trPr>
        <w:tc>
          <w:tcPr>
            <w:tcW w:w="846" w:type="dxa"/>
            <w:vAlign w:val="top"/>
            <w:vMerge w:val="continue"/>
            <w:tcBorders>
              <w:left w:val="single" w:color="000000" w:sz="4" w:space="0"/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016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70" w:type="dxa"/>
            <w:vAlign w:val="top"/>
            <w:tcBorders>
              <w:bottom w:val="single" w:color="000000" w:sz="4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2040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570"/>
              <w:spacing w:before="306" w:line="222" w:lineRule="auto"/>
              <w:rPr/>
            </w:pPr>
            <w:r>
              <w:rPr>
                <w:spacing w:val="-7"/>
              </w:rPr>
              <w:t>客服坐席</w:t>
            </w:r>
          </w:p>
        </w:tc>
        <w:tc>
          <w:tcPr>
            <w:tcW w:w="64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231"/>
              <w:spacing w:before="310" w:line="226" w:lineRule="auto"/>
              <w:rPr/>
            </w:pPr>
            <w:r>
              <w:rPr/>
              <w:t>套</w:t>
            </w:r>
          </w:p>
        </w:tc>
        <w:tc>
          <w:tcPr>
            <w:tcW w:w="658" w:type="dxa"/>
            <w:vAlign w:val="top"/>
            <w:tcBorders>
              <w:bottom w:val="single" w:color="000000" w:sz="4" w:space="0"/>
            </w:tcBorders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3"/>
              <w:spacing w:before="78" w:line="181" w:lineRule="auto"/>
              <w:rPr/>
            </w:pPr>
            <w:r>
              <w:rPr>
                <w:spacing w:val="-11"/>
              </w:rPr>
              <w:t>160</w:t>
            </w:r>
          </w:p>
        </w:tc>
        <w:tc>
          <w:tcPr>
            <w:tcW w:w="1093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4"/>
              <w:spacing w:before="78" w:line="180" w:lineRule="auto"/>
              <w:rPr/>
            </w:pPr>
            <w:r>
              <w:rPr>
                <w:spacing w:val="-4"/>
              </w:rPr>
              <w:t>800000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31"/>
          <w:pgSz w:w="11906" w:h="16840"/>
          <w:pgMar w:top="1431" w:right="1782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184" w:type="dxa"/>
        <w:tblInd w:w="147" w:type="dxa"/>
        <w:tblLayout w:type="fixed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</w:tblPr>
      <w:tblGrid>
        <w:gridCol w:w="846"/>
        <w:gridCol w:w="1218"/>
        <w:gridCol w:w="1016"/>
        <w:gridCol w:w="670"/>
        <w:gridCol w:w="2040"/>
        <w:gridCol w:w="643"/>
        <w:gridCol w:w="658"/>
        <w:gridCol w:w="1093"/>
      </w:tblGrid>
      <w:tr>
        <w:trPr>
          <w:trHeight w:val="2908" w:hRule="atLeast"/>
        </w:trPr>
        <w:tc>
          <w:tcPr>
            <w:tcW w:w="846" w:type="dxa"/>
            <w:vAlign w:val="top"/>
            <w:tcBorders>
              <w:right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18" w:type="dxa"/>
            <w:vAlign w:val="top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44"/>
              <w:spacing w:before="269" w:line="583" w:lineRule="exact"/>
              <w:rPr/>
            </w:pPr>
            <w:r>
              <w:rPr>
                <w:spacing w:val="-7"/>
                <w:position w:val="26"/>
              </w:rPr>
              <w:t>产教综合</w:t>
            </w:r>
          </w:p>
          <w:p>
            <w:pPr>
              <w:pStyle w:val="TableText"/>
              <w:ind w:left="157"/>
              <w:spacing w:line="225" w:lineRule="auto"/>
              <w:rPr/>
            </w:pPr>
            <w:r>
              <w:rPr>
                <w:spacing w:val="-8"/>
              </w:rPr>
              <w:t>示范基地</w:t>
            </w:r>
          </w:p>
        </w:tc>
        <w:tc>
          <w:tcPr>
            <w:tcW w:w="1016" w:type="dxa"/>
            <w:vAlign w:val="top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pStyle w:val="TableText"/>
              <w:ind w:left="150"/>
              <w:spacing w:before="293" w:line="579" w:lineRule="exact"/>
              <w:rPr/>
            </w:pPr>
            <w:r>
              <w:rPr>
                <w:spacing w:val="-13"/>
                <w:position w:val="25"/>
              </w:rPr>
              <w:t>多店铺</w:t>
            </w:r>
          </w:p>
          <w:p>
            <w:pPr>
              <w:pStyle w:val="TableText"/>
              <w:ind w:left="126"/>
              <w:spacing w:line="223" w:lineRule="auto"/>
              <w:rPr/>
            </w:pPr>
            <w:r>
              <w:rPr>
                <w:spacing w:val="-9"/>
              </w:rPr>
              <w:t>运营</w:t>
            </w:r>
          </w:p>
          <w:p>
            <w:pPr>
              <w:pStyle w:val="TableText"/>
              <w:ind w:left="138"/>
              <w:spacing w:before="289" w:line="576" w:lineRule="exact"/>
              <w:rPr/>
            </w:pPr>
            <w:r>
              <w:rPr>
                <w:spacing w:val="-8"/>
                <w:position w:val="25"/>
              </w:rPr>
              <w:t>3.视频</w:t>
            </w:r>
          </w:p>
          <w:p>
            <w:pPr>
              <w:pStyle w:val="TableText"/>
              <w:ind w:left="135"/>
              <w:spacing w:line="219" w:lineRule="auto"/>
              <w:rPr/>
            </w:pPr>
            <w:r>
              <w:rPr>
                <w:spacing w:val="-9"/>
              </w:rPr>
              <w:t>剪辑</w:t>
            </w:r>
          </w:p>
          <w:p>
            <w:pPr>
              <w:pStyle w:val="TableText"/>
              <w:ind w:left="123"/>
              <w:spacing w:before="272" w:line="224" w:lineRule="auto"/>
              <w:rPr/>
            </w:pPr>
            <w:r>
              <w:rPr>
                <w:spacing w:val="-5"/>
              </w:rPr>
              <w:t>4.直播</w:t>
            </w:r>
          </w:p>
        </w:tc>
        <w:tc>
          <w:tcPr>
            <w:tcW w:w="670" w:type="dxa"/>
            <w:vAlign w:val="top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2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2040" w:type="dxa"/>
            <w:vAlign w:val="top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9"/>
              <w:spacing w:before="78" w:line="227" w:lineRule="auto"/>
              <w:rPr/>
            </w:pPr>
            <w:r>
              <w:rPr>
                <w:spacing w:val="-22"/>
              </w:rPr>
              <w:t>电脑</w:t>
            </w:r>
          </w:p>
        </w:tc>
        <w:tc>
          <w:tcPr>
            <w:tcW w:w="643" w:type="dxa"/>
            <w:vAlign w:val="top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/>
              <w:spacing w:before="78" w:line="221" w:lineRule="auto"/>
              <w:rPr/>
            </w:pPr>
            <w:r>
              <w:rPr/>
              <w:t>台</w:t>
            </w:r>
          </w:p>
        </w:tc>
        <w:tc>
          <w:tcPr>
            <w:tcW w:w="658" w:type="dxa"/>
            <w:vAlign w:val="top"/>
            <w:tcBorders>
              <w:left w:val="single" w:color="000000" w:sz="2" w:space="0"/>
              <w:right w:val="single" w:color="000000" w:sz="2" w:space="0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78" w:line="180" w:lineRule="auto"/>
              <w:rPr/>
            </w:pPr>
            <w:r>
              <w:rPr>
                <w:spacing w:val="-7"/>
              </w:rPr>
              <w:t>50</w:t>
            </w:r>
          </w:p>
        </w:tc>
        <w:tc>
          <w:tcPr>
            <w:tcW w:w="1093" w:type="dxa"/>
            <w:vAlign w:val="top"/>
            <w:tcBorders>
              <w:left w:val="single" w:color="000000" w:sz="2" w:space="0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6"/>
              <w:spacing w:before="78" w:line="180" w:lineRule="auto"/>
              <w:rPr/>
            </w:pPr>
            <w:r>
              <w:rPr>
                <w:spacing w:val="-5"/>
              </w:rPr>
              <w:t>250000</w:t>
            </w:r>
          </w:p>
        </w:tc>
      </w:tr>
    </w:tbl>
    <w:p>
      <w:pPr>
        <w:pStyle w:val="BodyText"/>
        <w:ind w:left="62" w:right="153" w:firstLine="631"/>
        <w:spacing w:before="238" w:line="356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选择优质企业开展校企合作，建立校外实训基地，保障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21"/>
        </w:rPr>
        <w:t>短期实践项目教学、顶岗实习等教学活动实</w:t>
      </w:r>
      <w:r>
        <w:rPr>
          <w:sz w:val="30"/>
          <w:szCs w:val="30"/>
          <w:spacing w:val="20"/>
        </w:rPr>
        <w:t>施，提供教师企</w:t>
      </w:r>
    </w:p>
    <w:p>
      <w:pPr>
        <w:pStyle w:val="BodyText"/>
        <w:ind w:left="58"/>
        <w:spacing w:before="1" w:line="225" w:lineRule="auto"/>
        <w:rPr>
          <w:sz w:val="30"/>
          <w:szCs w:val="30"/>
        </w:rPr>
      </w:pPr>
      <w:r>
        <w:rPr>
          <w:sz w:val="30"/>
          <w:szCs w:val="30"/>
        </w:rPr>
        <w:t>业挂职锻炼岗位，实现教师轮岗实践，提升教师</w:t>
      </w:r>
      <w:r>
        <w:rPr>
          <w:sz w:val="30"/>
          <w:szCs w:val="30"/>
          <w:spacing w:val="-1"/>
        </w:rPr>
        <w:t>“双师素质”。</w:t>
      </w:r>
    </w:p>
    <w:p>
      <w:pPr>
        <w:pStyle w:val="BodyText"/>
        <w:ind w:left="707"/>
        <w:spacing w:before="189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3.校外实训基地基本要求</w:t>
      </w:r>
    </w:p>
    <w:p>
      <w:pPr>
        <w:pStyle w:val="BodyText"/>
        <w:ind w:left="687"/>
        <w:spacing w:before="205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校外基地主要功能有：</w:t>
      </w:r>
    </w:p>
    <w:p>
      <w:pPr>
        <w:pStyle w:val="BodyText"/>
        <w:ind w:left="52" w:right="242" w:firstLine="638"/>
        <w:spacing w:before="239" w:line="355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认知实习：在相关课程中适当安排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2～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4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学时到校外实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训基地进行参观实习，对课程所涉及知识产生感性认识，收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5"/>
        </w:rPr>
        <w:t>集相关的实际案例，在课堂中进行分析解决，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同时</w:t>
      </w:r>
      <w:r>
        <w:rPr>
          <w:sz w:val="30"/>
          <w:szCs w:val="30"/>
          <w:spacing w:val="14"/>
        </w:rPr>
        <w:t>感受企业</w:t>
      </w:r>
    </w:p>
    <w:p>
      <w:pPr>
        <w:pStyle w:val="BodyText"/>
        <w:ind w:left="69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的工作环境与气氛。</w:t>
      </w:r>
    </w:p>
    <w:p>
      <w:pPr>
        <w:pStyle w:val="BodyText"/>
        <w:ind w:left="50" w:firstLine="639"/>
        <w:spacing w:before="210" w:line="35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产学研合作：通过教师与校外实训基地企业的深入沟通，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25"/>
        </w:rPr>
        <w:t>了解企业一线的需要解决的技术难题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5"/>
        </w:rPr>
        <w:t>，通过</w:t>
      </w:r>
      <w:r>
        <w:rPr>
          <w:sz w:val="30"/>
          <w:szCs w:val="30"/>
          <w:spacing w:val="24"/>
        </w:rPr>
        <w:t>帮助企业解决技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术难题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0"/>
        </w:rPr>
        <w:t>，建立起校企互信合作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0"/>
        </w:rPr>
        <w:t>，逐步承担企业的技改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0"/>
        </w:rPr>
        <w:t>、开发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9"/>
        </w:rPr>
        <w:t>等项目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19"/>
        </w:rPr>
        <w:t>，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19"/>
        </w:rPr>
        <w:t>同时提高教师的实践能力和技术水平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19"/>
        </w:rPr>
        <w:t>，从而在课堂</w:t>
      </w:r>
    </w:p>
    <w:p>
      <w:pPr>
        <w:pStyle w:val="BodyText"/>
        <w:ind w:left="5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上言之有物，提高教学水平。</w:t>
      </w:r>
    </w:p>
    <w:p>
      <w:pPr>
        <w:pStyle w:val="BodyText"/>
        <w:ind w:left="46" w:right="242" w:firstLine="649"/>
        <w:spacing w:before="214" w:line="35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顶岗实习：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14"/>
        </w:rPr>
        <w:t>学生通过课程《顶岗实习》在企业生产一线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上岗工作，全面了解和掌握所学专业知识在实际生产中</w:t>
      </w:r>
      <w:r>
        <w:rPr>
          <w:sz w:val="30"/>
          <w:szCs w:val="30"/>
          <w:spacing w:val="17"/>
        </w:rPr>
        <w:t>的应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用，锻炼学生综合运用所学的专业知识和基本技能，去</w:t>
      </w:r>
      <w:r>
        <w:rPr>
          <w:sz w:val="30"/>
          <w:szCs w:val="30"/>
          <w:spacing w:val="17"/>
        </w:rPr>
        <w:t>独立</w:t>
      </w:r>
    </w:p>
    <w:p>
      <w:pPr>
        <w:pStyle w:val="BodyText"/>
        <w:ind w:left="5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分析和解决实际问题的能力，把理论和实践结合起来，提高</w:t>
      </w:r>
    </w:p>
    <w:p>
      <w:pPr>
        <w:spacing w:line="227" w:lineRule="auto"/>
        <w:sectPr>
          <w:footerReference w:type="default" r:id="rId32"/>
          <w:pgSz w:w="11906" w:h="16840"/>
          <w:pgMar w:top="1431" w:right="1564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right="20"/>
        <w:spacing w:before="244" w:line="579" w:lineRule="exact"/>
        <w:jc w:val="right"/>
        <w:rPr>
          <w:sz w:val="30"/>
          <w:szCs w:val="30"/>
        </w:rPr>
      </w:pPr>
      <w:r>
        <w:rPr>
          <w:sz w:val="30"/>
          <w:szCs w:val="30"/>
          <w:spacing w:val="9"/>
          <w:position w:val="20"/>
        </w:rPr>
        <w:t>岗位技能，</w:t>
      </w:r>
      <w:r>
        <w:rPr>
          <w:sz w:val="30"/>
          <w:szCs w:val="30"/>
          <w:spacing w:val="9"/>
          <w:position w:val="20"/>
        </w:rPr>
        <w:t xml:space="preserve"> </w:t>
      </w:r>
      <w:r>
        <w:rPr>
          <w:sz w:val="30"/>
          <w:szCs w:val="30"/>
          <w:spacing w:val="9"/>
          <w:position w:val="20"/>
        </w:rPr>
        <w:t>了解自己未来的发展方向，进一</w:t>
      </w:r>
      <w:r>
        <w:rPr>
          <w:sz w:val="30"/>
          <w:szCs w:val="30"/>
          <w:spacing w:val="8"/>
          <w:position w:val="20"/>
        </w:rPr>
        <w:t>步养成良好的职</w:t>
      </w:r>
    </w:p>
    <w:p>
      <w:pPr>
        <w:pStyle w:val="BodyText"/>
        <w:ind w:left="58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业素养，为正式就业打下基础。</w:t>
      </w:r>
    </w:p>
    <w:p>
      <w:pPr>
        <w:pStyle w:val="BodyText"/>
        <w:ind w:left="686"/>
        <w:spacing w:before="187" w:line="229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4.实习场所基本要求</w:t>
      </w:r>
    </w:p>
    <w:p>
      <w:pPr>
        <w:pStyle w:val="BodyText"/>
        <w:ind w:left="40" w:right="10" w:firstLine="644"/>
        <w:spacing w:before="227" w:line="356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符合《教育部等八部门关于印发</w:t>
      </w:r>
      <w:r>
        <w:rPr>
          <w:rFonts w:ascii="Arial" w:hAnsi="Arial" w:eastAsia="Arial" w:cs="Arial"/>
          <w:sz w:val="30"/>
          <w:szCs w:val="30"/>
          <w:spacing w:val="10"/>
        </w:rPr>
        <w:t>&lt;</w:t>
      </w:r>
      <w:r>
        <w:rPr>
          <w:sz w:val="30"/>
          <w:szCs w:val="30"/>
          <w:spacing w:val="10"/>
        </w:rPr>
        <w:t>职业学校学生实习管理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7"/>
        </w:rPr>
        <w:t>规定</w:t>
      </w:r>
      <w:r>
        <w:rPr>
          <w:rFonts w:ascii="Arial" w:hAnsi="Arial" w:eastAsia="Arial" w:cs="Arial"/>
          <w:sz w:val="30"/>
          <w:szCs w:val="30"/>
          <w:spacing w:val="7"/>
        </w:rPr>
        <w:t>&gt; </w:t>
      </w:r>
      <w:r>
        <w:rPr>
          <w:sz w:val="30"/>
          <w:szCs w:val="30"/>
          <w:spacing w:val="7"/>
        </w:rPr>
        <w:t>的通知》（教职成</w:t>
      </w:r>
      <w:r>
        <w:rPr>
          <w:rFonts w:ascii="SimSun" w:hAnsi="SimSun" w:eastAsia="SimSun" w:cs="SimSun"/>
          <w:sz w:val="30"/>
          <w:szCs w:val="30"/>
          <w:spacing w:val="7"/>
        </w:rPr>
        <w:t>〔</w:t>
      </w:r>
      <w:r>
        <w:rPr>
          <w:sz w:val="30"/>
          <w:szCs w:val="30"/>
          <w:spacing w:val="7"/>
        </w:rPr>
        <w:t>2021</w:t>
      </w:r>
      <w:r>
        <w:rPr>
          <w:rFonts w:ascii="SimSun" w:hAnsi="SimSun" w:eastAsia="SimSun" w:cs="SimSun"/>
          <w:sz w:val="30"/>
          <w:szCs w:val="30"/>
          <w:spacing w:val="7"/>
        </w:rPr>
        <w:t>〕</w:t>
      </w:r>
      <w:r>
        <w:rPr>
          <w:sz w:val="30"/>
          <w:szCs w:val="30"/>
          <w:spacing w:val="7"/>
        </w:rPr>
        <w:t>4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号）等对实习单位的有关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6"/>
        </w:rPr>
        <w:t>要求，经实地考察后，确定合法经营、管理规范，实习条件完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6"/>
        </w:rPr>
        <w:t>备且符合产业发展实际、符合安全生产法律法规要求，与学校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6"/>
        </w:rPr>
        <w:t>建立稳定合作关系的单位成为实习基地，并签署学校、学生、</w:t>
      </w:r>
    </w:p>
    <w:p>
      <w:pPr>
        <w:pStyle w:val="BodyText"/>
        <w:ind w:left="4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实习单位三方协议。</w:t>
      </w:r>
    </w:p>
    <w:p>
      <w:pPr>
        <w:pStyle w:val="BodyText"/>
        <w:ind w:left="40" w:right="22" w:firstLine="643"/>
        <w:spacing w:before="208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根据本专业人才培养的需要和未来就业需求，实习基地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应能提供销售、销策划等与专业对口的相关实习岗位，能涵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盖当前相关产业发展的主流技术，可接纳一定规模的学生实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习；学校和实习单位双方共同制订实习计划，能够配备相应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数量的指导教师对学生实习进行指导和管理，实习单位安排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有经验的技术或管理人员担任实习指导教师，开展专业教学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和职业技能训练，完成实习质量评价，做好学生实习服务和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管理工作，有保证实习学生日常工作、学习、生活的规章制</w:t>
      </w:r>
    </w:p>
    <w:p>
      <w:pPr>
        <w:pStyle w:val="BodyText"/>
        <w:ind w:left="44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度，有安全、保险保障，依法依规保障学生的基本权益。</w:t>
      </w:r>
    </w:p>
    <w:p>
      <w:pPr>
        <w:ind w:left="694"/>
        <w:spacing w:before="185" w:line="231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3"/>
        </w:rPr>
        <w:t>（三）教学资</w:t>
      </w:r>
      <w:r>
        <w:rPr>
          <w:rFonts w:ascii="SimSun" w:hAnsi="SimSun" w:eastAsia="SimSun" w:cs="SimSun"/>
          <w:sz w:val="30"/>
          <w:szCs w:val="30"/>
          <w:spacing w:val="13"/>
        </w:rPr>
        <w:t>源</w:t>
      </w:r>
    </w:p>
    <w:p>
      <w:pPr>
        <w:pStyle w:val="BodyText"/>
        <w:ind w:right="47"/>
        <w:spacing w:before="232" w:line="576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教学资源包括能够满足学生专业学习、教师专业教学研</w:t>
      </w:r>
    </w:p>
    <w:p>
      <w:pPr>
        <w:pStyle w:val="BodyText"/>
        <w:ind w:left="8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究和教学实施需要的教材、</w:t>
      </w:r>
      <w:r>
        <w:rPr>
          <w:sz w:val="30"/>
          <w:szCs w:val="30"/>
          <w:spacing w:val="-12"/>
        </w:rPr>
        <w:t xml:space="preserve"> </w:t>
      </w:r>
      <w:r>
        <w:rPr>
          <w:sz w:val="30"/>
          <w:szCs w:val="30"/>
          <w:spacing w:val="9"/>
        </w:rPr>
        <w:t>图书及数字化资源等。</w:t>
      </w:r>
    </w:p>
    <w:p>
      <w:pPr>
        <w:pStyle w:val="BodyText"/>
        <w:ind w:left="719"/>
        <w:spacing w:before="186" w:line="229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1.教材的选用</w:t>
      </w:r>
    </w:p>
    <w:p>
      <w:pPr>
        <w:pStyle w:val="BodyText"/>
        <w:ind w:right="42"/>
        <w:spacing w:before="230" w:line="581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选用符合国家中等职业学校专业教学标准的教材。教材</w:t>
      </w:r>
    </w:p>
    <w:p>
      <w:pPr>
        <w:pStyle w:val="BodyText"/>
        <w:ind w:left="6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要体现</w:t>
      </w:r>
      <w:r>
        <w:rPr>
          <w:sz w:val="30"/>
          <w:szCs w:val="30"/>
          <w:spacing w:val="-69"/>
        </w:rPr>
        <w:t xml:space="preserve"> </w:t>
      </w:r>
      <w:r>
        <w:rPr>
          <w:sz w:val="30"/>
          <w:szCs w:val="30"/>
          <w:spacing w:val="2"/>
        </w:rPr>
        <w:t>“</w:t>
      </w:r>
      <w:r>
        <w:rPr>
          <w:sz w:val="30"/>
          <w:szCs w:val="30"/>
          <w:spacing w:val="-41"/>
        </w:rPr>
        <w:t xml:space="preserve"> </w:t>
      </w:r>
      <w:r>
        <w:rPr>
          <w:sz w:val="30"/>
          <w:szCs w:val="30"/>
          <w:spacing w:val="2"/>
        </w:rPr>
        <w:t>以服务为宗旨，</w:t>
      </w:r>
      <w:r>
        <w:rPr>
          <w:sz w:val="30"/>
          <w:szCs w:val="30"/>
          <w:spacing w:val="-29"/>
        </w:rPr>
        <w:t xml:space="preserve"> </w:t>
      </w:r>
      <w:r>
        <w:rPr>
          <w:sz w:val="30"/>
          <w:szCs w:val="30"/>
          <w:spacing w:val="2"/>
        </w:rPr>
        <w:t>以就业为导向</w:t>
      </w:r>
      <w:r>
        <w:rPr>
          <w:sz w:val="30"/>
          <w:szCs w:val="30"/>
          <w:spacing w:val="-109"/>
        </w:rPr>
        <w:t xml:space="preserve"> </w:t>
      </w:r>
      <w:r>
        <w:rPr>
          <w:sz w:val="30"/>
          <w:szCs w:val="30"/>
          <w:spacing w:val="2"/>
        </w:rPr>
        <w:t>”</w:t>
      </w:r>
      <w:r>
        <w:rPr>
          <w:sz w:val="30"/>
          <w:szCs w:val="30"/>
          <w:spacing w:val="-104"/>
        </w:rPr>
        <w:t xml:space="preserve"> </w:t>
      </w:r>
      <w:r>
        <w:rPr>
          <w:sz w:val="30"/>
          <w:szCs w:val="30"/>
          <w:spacing w:val="2"/>
        </w:rPr>
        <w:t>的职业教育办学方</w:t>
      </w:r>
    </w:p>
    <w:p>
      <w:pPr>
        <w:spacing w:line="228" w:lineRule="auto"/>
        <w:sectPr>
          <w:footerReference w:type="default" r:id="rId33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1" w:hanging="3"/>
        <w:spacing w:before="240" w:line="357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针，体现以学生为主体，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7"/>
        </w:rPr>
        <w:t>以教师为主导的理念，具有可读性、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趣味性、实践性、可操作性。严格执行学校制定的教材选用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21"/>
        </w:rPr>
        <w:t>和开发制度；公共基础课统一使用国规和省荐教材，专业技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21"/>
        </w:rPr>
        <w:t>能课尽量选用国家规划教材和省荐教材，所有教材在省教材</w:t>
      </w:r>
    </w:p>
    <w:p>
      <w:pPr>
        <w:pStyle w:val="BodyText"/>
        <w:ind w:left="45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选用平台中应选尽选。</w:t>
      </w:r>
    </w:p>
    <w:p>
      <w:pPr>
        <w:pStyle w:val="BodyText"/>
        <w:ind w:left="693"/>
        <w:spacing w:before="184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2.数字化资源建设</w:t>
      </w:r>
    </w:p>
    <w:p>
      <w:pPr>
        <w:pStyle w:val="BodyText"/>
        <w:ind w:left="40" w:right="47" w:firstLine="668"/>
        <w:spacing w:before="232" w:line="35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重视优质教学资源建设和网络信息资源的开发与利用，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2"/>
        </w:rPr>
        <w:t>构建与该课程配套的相关资源，使学生能够尽</w:t>
      </w:r>
      <w:r>
        <w:rPr>
          <w:sz w:val="30"/>
          <w:szCs w:val="30"/>
          <w:spacing w:val="11"/>
        </w:rPr>
        <w:t>快适应、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了解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和掌握将来所从事的工作。教师通过教学软件、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5"/>
        </w:rPr>
        <w:t>电子课堂以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及多媒体设备等，充分利用模拟实训室的设施进行</w:t>
      </w:r>
      <w:r>
        <w:rPr>
          <w:sz w:val="30"/>
          <w:szCs w:val="30"/>
          <w:spacing w:val="17"/>
        </w:rPr>
        <w:t>教学，并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配以直观形象的幻灯片、动画、视频等教学资</w:t>
      </w:r>
      <w:r>
        <w:rPr>
          <w:sz w:val="30"/>
          <w:szCs w:val="30"/>
          <w:spacing w:val="11"/>
        </w:rPr>
        <w:t>源，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以调动学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生学习积极性、主动性，促进学生理解、接受课程</w:t>
      </w:r>
      <w:r>
        <w:rPr>
          <w:sz w:val="30"/>
          <w:szCs w:val="30"/>
          <w:spacing w:val="17"/>
        </w:rPr>
        <w:t>知识和业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3"/>
        </w:rPr>
        <w:t>务流程；充分运用网络课程资源，利用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3"/>
        </w:rPr>
        <w:t>i</w:t>
      </w:r>
      <w:r>
        <w:rPr>
          <w:sz w:val="30"/>
          <w:szCs w:val="30"/>
          <w:spacing w:val="-16"/>
        </w:rPr>
        <w:t xml:space="preserve"> </w:t>
      </w:r>
      <w:r>
        <w:rPr>
          <w:sz w:val="30"/>
          <w:szCs w:val="30"/>
          <w:spacing w:val="3"/>
        </w:rPr>
        <w:t>博导教学管理平台、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先电平台开展混合教学。开发并利用现有的电子书籍、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5"/>
        </w:rPr>
        <w:t>国家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精品课资源共享资源库、各大网站等网络资源组织</w:t>
      </w:r>
      <w:r>
        <w:rPr>
          <w:sz w:val="30"/>
          <w:szCs w:val="30"/>
          <w:spacing w:val="17"/>
        </w:rPr>
        <w:t>教学，使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教学内容从单一走向多元，使学生的知识和能力的</w:t>
      </w:r>
      <w:r>
        <w:rPr>
          <w:sz w:val="30"/>
          <w:szCs w:val="30"/>
          <w:spacing w:val="17"/>
        </w:rPr>
        <w:t>拓展成为</w:t>
      </w:r>
    </w:p>
    <w:p>
      <w:pPr>
        <w:pStyle w:val="BodyText"/>
        <w:ind w:left="46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-2"/>
        </w:rPr>
        <w:t>可能。</w:t>
      </w:r>
    </w:p>
    <w:p>
      <w:pPr>
        <w:pStyle w:val="BodyText"/>
        <w:ind w:left="707"/>
        <w:spacing w:before="180" w:line="226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3.图书资料建设</w:t>
      </w:r>
    </w:p>
    <w:p>
      <w:pPr>
        <w:pStyle w:val="BodyText"/>
        <w:ind w:left="49" w:right="58" w:firstLine="634"/>
        <w:spacing w:before="230" w:line="35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根据行业产业发展以及专业特点，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5"/>
        </w:rPr>
        <w:t>以职业能</w:t>
      </w:r>
      <w:r>
        <w:rPr>
          <w:sz w:val="30"/>
          <w:szCs w:val="30"/>
          <w:spacing w:val="14"/>
        </w:rPr>
        <w:t>力需求为出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发点，联合行业企业及时更新、补充教学内容，积极开发实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7"/>
        </w:rPr>
        <w:t>训手册、校本教材、精品课程、微课、教学平台等教学资源。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15"/>
        </w:rPr>
        <w:t>主要包含：</w:t>
      </w:r>
      <w:r>
        <w:rPr>
          <w:sz w:val="30"/>
          <w:szCs w:val="30"/>
          <w:spacing w:val="-116"/>
        </w:rPr>
        <w:t xml:space="preserve"> </w:t>
      </w:r>
      <w:r>
        <w:rPr>
          <w:sz w:val="30"/>
          <w:szCs w:val="30"/>
          <w:spacing w:val="15"/>
        </w:rPr>
        <w:t>《电子商务法》</w:t>
      </w:r>
      <w:r>
        <w:rPr>
          <w:sz w:val="30"/>
          <w:szCs w:val="30"/>
          <w:spacing w:val="-116"/>
        </w:rPr>
        <w:t xml:space="preserve"> </w:t>
      </w:r>
      <w:r>
        <w:rPr>
          <w:sz w:val="30"/>
          <w:szCs w:val="30"/>
          <w:spacing w:val="15"/>
        </w:rPr>
        <w:t>《中国电子商务法律法规政</w:t>
      </w:r>
      <w:r>
        <w:rPr>
          <w:sz w:val="30"/>
          <w:szCs w:val="30"/>
          <w:spacing w:val="14"/>
        </w:rPr>
        <w:t>策汇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编》</w:t>
      </w:r>
      <w:r>
        <w:rPr>
          <w:sz w:val="30"/>
          <w:szCs w:val="30"/>
          <w:spacing w:val="-116"/>
        </w:rPr>
        <w:t xml:space="preserve"> </w:t>
      </w:r>
      <w:r>
        <w:rPr>
          <w:sz w:val="30"/>
          <w:szCs w:val="30"/>
          <w:spacing w:val="14"/>
        </w:rPr>
        <w:t>《电子商务概论》</w:t>
      </w:r>
      <w:r>
        <w:rPr>
          <w:sz w:val="30"/>
          <w:szCs w:val="30"/>
          <w:spacing w:val="-116"/>
        </w:rPr>
        <w:t xml:space="preserve"> </w:t>
      </w:r>
      <w:r>
        <w:rPr>
          <w:sz w:val="30"/>
          <w:szCs w:val="30"/>
          <w:spacing w:val="14"/>
        </w:rPr>
        <w:t>《电子商务优秀设计</w:t>
      </w:r>
      <w:r>
        <w:rPr>
          <w:sz w:val="30"/>
          <w:szCs w:val="30"/>
          <w:spacing w:val="13"/>
        </w:rPr>
        <w:t>案例》</w:t>
      </w:r>
      <w:r>
        <w:rPr>
          <w:sz w:val="30"/>
          <w:szCs w:val="30"/>
          <w:spacing w:val="-117"/>
        </w:rPr>
        <w:t xml:space="preserve"> </w:t>
      </w:r>
      <w:r>
        <w:rPr>
          <w:sz w:val="30"/>
          <w:szCs w:val="30"/>
          <w:spacing w:val="13"/>
        </w:rPr>
        <w:t>《电子商</w:t>
      </w:r>
    </w:p>
    <w:p>
      <w:pPr>
        <w:pStyle w:val="BodyText"/>
        <w:ind w:left="55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务数据分析》等书籍，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以及《电子商务》</w:t>
      </w:r>
      <w:r>
        <w:rPr>
          <w:sz w:val="30"/>
          <w:szCs w:val="30"/>
          <w:spacing w:val="-123"/>
        </w:rPr>
        <w:t xml:space="preserve"> </w:t>
      </w:r>
      <w:r>
        <w:rPr>
          <w:sz w:val="30"/>
          <w:szCs w:val="30"/>
          <w:spacing w:val="10"/>
        </w:rPr>
        <w:t>《商业经济研</w:t>
      </w:r>
      <w:r>
        <w:rPr>
          <w:sz w:val="30"/>
          <w:szCs w:val="30"/>
          <w:spacing w:val="9"/>
        </w:rPr>
        <w:t>究》</w:t>
      </w:r>
    </w:p>
    <w:p>
      <w:pPr>
        <w:spacing w:line="227" w:lineRule="auto"/>
        <w:sectPr>
          <w:footerReference w:type="default" r:id="rId34"/>
          <w:pgSz w:w="11906" w:h="16840"/>
          <w:pgMar w:top="1431" w:right="171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9"/>
        <w:spacing w:before="242" w:line="581" w:lineRule="exact"/>
        <w:rPr>
          <w:sz w:val="30"/>
          <w:szCs w:val="30"/>
        </w:rPr>
      </w:pPr>
      <w:r>
        <w:rPr>
          <w:sz w:val="30"/>
          <w:szCs w:val="30"/>
          <w:spacing w:val="5"/>
          <w:position w:val="20"/>
        </w:rPr>
        <w:t>等专业学术期刊，</w:t>
      </w:r>
      <w:r>
        <w:rPr>
          <w:sz w:val="30"/>
          <w:szCs w:val="30"/>
          <w:spacing w:val="-83"/>
          <w:position w:val="20"/>
        </w:rPr>
        <w:t xml:space="preserve"> </w:t>
      </w:r>
      <w:r>
        <w:rPr>
          <w:sz w:val="30"/>
          <w:szCs w:val="30"/>
          <w:spacing w:val="5"/>
          <w:position w:val="20"/>
        </w:rPr>
        <w:t>同时使用现代化图书软件，实现高效管理，</w:t>
      </w:r>
    </w:p>
    <w:p>
      <w:pPr>
        <w:pStyle w:val="BodyText"/>
        <w:ind w:left="58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方便师生查询、借阅，做到及时更新，科学剔除。</w:t>
      </w:r>
    </w:p>
    <w:p>
      <w:pPr>
        <w:ind w:left="694"/>
        <w:spacing w:before="183" w:line="231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3"/>
        </w:rPr>
        <w:t>（四）教学</w:t>
      </w:r>
      <w:r>
        <w:rPr>
          <w:rFonts w:ascii="SimSun" w:hAnsi="SimSun" w:eastAsia="SimSun" w:cs="SimSun"/>
          <w:sz w:val="30"/>
          <w:szCs w:val="30"/>
          <w:spacing w:val="13"/>
        </w:rPr>
        <w:t>方法</w:t>
      </w:r>
    </w:p>
    <w:p>
      <w:pPr>
        <w:pStyle w:val="BodyText"/>
        <w:spacing w:before="224" w:line="581" w:lineRule="exact"/>
        <w:jc w:val="right"/>
        <w:rPr>
          <w:sz w:val="30"/>
          <w:szCs w:val="30"/>
        </w:rPr>
      </w:pPr>
      <w:r>
        <w:rPr>
          <w:sz w:val="30"/>
          <w:szCs w:val="30"/>
          <w:spacing w:val="21"/>
          <w:position w:val="20"/>
        </w:rPr>
        <w:t>公共基础课程教学，根据教育部有关教育教学及</w:t>
      </w:r>
      <w:r>
        <w:rPr>
          <w:sz w:val="30"/>
          <w:szCs w:val="30"/>
          <w:spacing w:val="-64"/>
          <w:position w:val="20"/>
        </w:rPr>
        <w:t xml:space="preserve"> </w:t>
      </w:r>
      <w:r>
        <w:rPr>
          <w:sz w:val="30"/>
          <w:szCs w:val="30"/>
          <w:spacing w:val="21"/>
          <w:position w:val="20"/>
        </w:rPr>
        <w:t>“</w:t>
      </w:r>
      <w:r>
        <w:rPr>
          <w:sz w:val="30"/>
          <w:szCs w:val="30"/>
          <w:spacing w:val="-73"/>
          <w:position w:val="20"/>
        </w:rPr>
        <w:t xml:space="preserve"> </w:t>
      </w:r>
      <w:r>
        <w:rPr>
          <w:sz w:val="30"/>
          <w:szCs w:val="30"/>
          <w:spacing w:val="21"/>
          <w:position w:val="20"/>
        </w:rPr>
        <w:t>三</w:t>
      </w:r>
      <w:r>
        <w:rPr>
          <w:sz w:val="30"/>
          <w:szCs w:val="30"/>
          <w:spacing w:val="20"/>
          <w:position w:val="20"/>
        </w:rPr>
        <w:t>教</w:t>
      </w:r>
      <w:r>
        <w:rPr>
          <w:sz w:val="30"/>
          <w:szCs w:val="30"/>
          <w:spacing w:val="-99"/>
          <w:position w:val="20"/>
        </w:rPr>
        <w:t xml:space="preserve"> </w:t>
      </w:r>
      <w:r>
        <w:rPr>
          <w:sz w:val="30"/>
          <w:szCs w:val="30"/>
          <w:spacing w:val="20"/>
          <w:position w:val="20"/>
        </w:rPr>
        <w:t>”</w:t>
      </w:r>
    </w:p>
    <w:p>
      <w:pPr>
        <w:pStyle w:val="BodyText"/>
        <w:ind w:left="9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改革的要求，打造优质课堂，推动课堂革命，充分利用信息</w:t>
      </w:r>
    </w:p>
    <w:p>
      <w:pPr>
        <w:pStyle w:val="BodyText"/>
        <w:ind w:left="57" w:right="634"/>
        <w:spacing w:before="212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化教学手段，采用案例式、启发式、情景式</w:t>
      </w:r>
      <w:r>
        <w:rPr>
          <w:sz w:val="30"/>
          <w:szCs w:val="30"/>
          <w:spacing w:val="16"/>
        </w:rPr>
        <w:t>等教学方法，调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动学生学习积极性，为学生综合素质的提高、职业能力的形</w:t>
      </w:r>
    </w:p>
    <w:p>
      <w:pPr>
        <w:pStyle w:val="BodyText"/>
        <w:ind w:left="5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成和可持续发展奠定扎实基础。</w:t>
      </w:r>
    </w:p>
    <w:p>
      <w:pPr>
        <w:pStyle w:val="BodyText"/>
        <w:ind w:left="38" w:right="519" w:firstLine="662"/>
        <w:spacing w:before="206" w:line="35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专业基础课可以采用项目教学、启发式教学、情景教学、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19"/>
        </w:rPr>
        <w:t>案例教学等方法，利用集体讲解，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19"/>
        </w:rPr>
        <w:t>师生对话，小组讨论、案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例分析、模拟经营、企业参观等形式，配合教学软件、</w:t>
      </w:r>
      <w:r>
        <w:rPr>
          <w:sz w:val="30"/>
          <w:szCs w:val="30"/>
          <w:spacing w:val="21"/>
        </w:rPr>
        <w:t>多媒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体教学课件、数字化教学资源等手段，使学生更好地理</w:t>
      </w:r>
      <w:r>
        <w:rPr>
          <w:sz w:val="30"/>
          <w:szCs w:val="30"/>
          <w:spacing w:val="21"/>
        </w:rPr>
        <w:t>解和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掌握电子商务的各项基础技能，为以后的学习和创业进</w:t>
      </w:r>
      <w:r>
        <w:rPr>
          <w:sz w:val="30"/>
          <w:szCs w:val="30"/>
          <w:spacing w:val="21"/>
        </w:rPr>
        <w:t>行铺</w:t>
      </w:r>
    </w:p>
    <w:p>
      <w:pPr>
        <w:pStyle w:val="BodyText"/>
        <w:ind w:left="44"/>
        <w:spacing w:before="1" w:line="234" w:lineRule="auto"/>
        <w:rPr>
          <w:sz w:val="30"/>
          <w:szCs w:val="30"/>
        </w:rPr>
      </w:pPr>
      <w:r>
        <w:rPr>
          <w:sz w:val="30"/>
          <w:szCs w:val="30"/>
          <w:spacing w:val="-8"/>
        </w:rPr>
        <w:t>垫。</w:t>
      </w:r>
    </w:p>
    <w:p>
      <w:pPr>
        <w:pStyle w:val="BodyText"/>
        <w:ind w:left="40" w:right="618" w:firstLine="657"/>
        <w:spacing w:before="201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专业技能方向课可以采用任务驱动式教学、理实一体化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18"/>
        </w:rPr>
        <w:t>教学、项目教学等方法组织教学，运用启发式、探究式、讨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论式、参与式教学形式，利用模拟情景分析、集体讲解、小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组讨论、案例分析、分组训练、综合实践等形式，配合实物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教学设备、多媒体教学课件、数字化教学资源、仿真模拟软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件等手段，使学生体验电子商务的运营过程，达到能灵活运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用电子商务技术、营销等方面技能的教学目的，提升教学效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率。注重实践操作，运用小组合作、成果展示、技能比赛等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教学方式开展教学活动。教学中应注重情感态度和职业道德</w:t>
      </w:r>
    </w:p>
    <w:p>
      <w:pPr>
        <w:pStyle w:val="BodyText"/>
        <w:ind w:left="60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的培养，将文化基础课相关知识与专业训练相融合，注重知</w:t>
      </w:r>
    </w:p>
    <w:p>
      <w:pPr>
        <w:spacing w:line="227" w:lineRule="auto"/>
        <w:sectPr>
          <w:footerReference w:type="default" r:id="rId35"/>
          <w:pgSz w:w="11906" w:h="16840"/>
          <w:pgMar w:top="1431" w:right="1190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85" w:hanging="27"/>
        <w:spacing w:before="244" w:line="356" w:lineRule="auto"/>
        <w:rPr>
          <w:sz w:val="30"/>
          <w:szCs w:val="30"/>
        </w:rPr>
      </w:pPr>
      <w:r>
        <w:rPr>
          <w:sz w:val="30"/>
          <w:szCs w:val="30"/>
          <w:spacing w:val="19"/>
        </w:rPr>
        <w:t>识的应用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19"/>
        </w:rPr>
        <w:t>。应突出学生的主体作用，使学生在</w:t>
      </w:r>
      <w:r>
        <w:rPr>
          <w:sz w:val="30"/>
          <w:szCs w:val="30"/>
          <w:spacing w:val="-54"/>
        </w:rPr>
        <w:t xml:space="preserve"> </w:t>
      </w:r>
      <w:r>
        <w:rPr>
          <w:sz w:val="30"/>
          <w:szCs w:val="30"/>
          <w:spacing w:val="19"/>
        </w:rPr>
        <w:t>“做中学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19"/>
        </w:rPr>
        <w:t>、学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0"/>
        </w:rPr>
        <w:t>中做</w:t>
      </w:r>
      <w:r>
        <w:rPr>
          <w:sz w:val="30"/>
          <w:szCs w:val="30"/>
          <w:spacing w:val="-104"/>
        </w:rPr>
        <w:t xml:space="preserve"> </w:t>
      </w:r>
      <w:r>
        <w:rPr>
          <w:sz w:val="30"/>
          <w:szCs w:val="30"/>
          <w:spacing w:val="10"/>
        </w:rPr>
        <w:t>”</w:t>
      </w:r>
      <w:r>
        <w:rPr>
          <w:sz w:val="30"/>
          <w:szCs w:val="30"/>
          <w:spacing w:val="-95"/>
        </w:rPr>
        <w:t xml:space="preserve"> </w:t>
      </w:r>
      <w:r>
        <w:rPr>
          <w:sz w:val="30"/>
          <w:szCs w:val="30"/>
          <w:spacing w:val="10"/>
        </w:rPr>
        <w:t>的工作过程体验中完成学习任务，培养学生分析</w:t>
      </w:r>
      <w:r>
        <w:rPr>
          <w:sz w:val="30"/>
          <w:szCs w:val="30"/>
          <w:spacing w:val="9"/>
        </w:rPr>
        <w:t>问题、</w:t>
      </w:r>
    </w:p>
    <w:p>
      <w:pPr>
        <w:pStyle w:val="BodyText"/>
        <w:ind w:left="4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解决问题能力。</w:t>
      </w:r>
    </w:p>
    <w:p>
      <w:pPr>
        <w:ind w:left="694"/>
        <w:spacing w:before="183" w:line="231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-4"/>
        </w:rPr>
        <w:t>（五</w:t>
      </w:r>
      <w:r>
        <w:rPr>
          <w:rFonts w:ascii="KaiTi" w:hAnsi="KaiTi" w:eastAsia="KaiTi" w:cs="KaiTi"/>
          <w:sz w:val="30"/>
          <w:szCs w:val="30"/>
          <w:spacing w:val="-24"/>
        </w:rPr>
        <w:t xml:space="preserve"> </w:t>
      </w:r>
      <w:r>
        <w:rPr>
          <w:rFonts w:ascii="KaiTi" w:hAnsi="KaiTi" w:eastAsia="KaiTi" w:cs="KaiTi"/>
          <w:sz w:val="30"/>
          <w:szCs w:val="30"/>
          <w:spacing w:val="-4"/>
        </w:rPr>
        <w:t>）学</w:t>
      </w:r>
      <w:r>
        <w:rPr>
          <w:rFonts w:ascii="SimSun" w:hAnsi="SimSun" w:eastAsia="SimSun" w:cs="SimSun"/>
          <w:sz w:val="30"/>
          <w:szCs w:val="30"/>
          <w:spacing w:val="-4"/>
        </w:rPr>
        <w:t>习评价</w:t>
      </w:r>
    </w:p>
    <w:p>
      <w:pPr>
        <w:pStyle w:val="BodyText"/>
        <w:ind w:left="40" w:right="256" w:firstLine="643"/>
        <w:spacing w:before="226" w:line="356" w:lineRule="auto"/>
        <w:jc w:val="both"/>
        <w:rPr>
          <w:sz w:val="30"/>
          <w:szCs w:val="30"/>
        </w:rPr>
      </w:pPr>
      <w:r>
        <w:rPr>
          <w:sz w:val="30"/>
          <w:szCs w:val="30"/>
          <w:spacing w:val="18"/>
        </w:rPr>
        <w:t>根据本专业培养目标和以人为本的发展理念，</w:t>
      </w:r>
      <w:r>
        <w:rPr>
          <w:sz w:val="30"/>
          <w:szCs w:val="30"/>
          <w:spacing w:val="17"/>
        </w:rPr>
        <w:t>建立科学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的评价标准。学习评价体现评价主体、评价方式、评价过程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的多元化，广泛吸收学生、家长、行业企业、研究行业和其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他社会组织参与评价，实现评价方式多元化，积极探索第三</w:t>
      </w:r>
    </w:p>
    <w:p>
      <w:pPr>
        <w:pStyle w:val="BodyText"/>
        <w:ind w:left="46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方参与的教学质量评价机制。</w:t>
      </w:r>
    </w:p>
    <w:p>
      <w:pPr>
        <w:pStyle w:val="BodyText"/>
        <w:ind w:left="53" w:right="254" w:firstLine="708"/>
        <w:spacing w:before="210" w:line="356" w:lineRule="auto"/>
        <w:jc w:val="both"/>
        <w:rPr>
          <w:sz w:val="30"/>
          <w:szCs w:val="30"/>
        </w:rPr>
      </w:pPr>
      <w:r>
        <w:rPr>
          <w:sz w:val="30"/>
          <w:szCs w:val="30"/>
          <w:spacing w:val="6"/>
        </w:rPr>
        <w:t>以实习实训考核为主，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6"/>
        </w:rPr>
        <w:t>以理论教学考核为辅，注重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6"/>
        </w:rPr>
        <w:t>“</w:t>
      </w:r>
      <w:r>
        <w:rPr>
          <w:sz w:val="30"/>
          <w:szCs w:val="30"/>
          <w:spacing w:val="-66"/>
        </w:rPr>
        <w:t xml:space="preserve"> </w:t>
      </w:r>
      <w:r>
        <w:rPr>
          <w:sz w:val="30"/>
          <w:szCs w:val="30"/>
          <w:spacing w:val="6"/>
        </w:rPr>
        <w:t>能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8"/>
        </w:rPr>
        <w:t>力融合</w:t>
      </w:r>
      <w:r>
        <w:rPr>
          <w:sz w:val="30"/>
          <w:szCs w:val="30"/>
          <w:spacing w:val="-105"/>
        </w:rPr>
        <w:t xml:space="preserve"> </w:t>
      </w:r>
      <w:r>
        <w:rPr>
          <w:sz w:val="30"/>
          <w:szCs w:val="30"/>
          <w:spacing w:val="8"/>
        </w:rPr>
        <w:t>”</w:t>
      </w:r>
      <w:r>
        <w:rPr>
          <w:sz w:val="30"/>
          <w:szCs w:val="30"/>
          <w:spacing w:val="-109"/>
        </w:rPr>
        <w:t xml:space="preserve"> </w:t>
      </w:r>
      <w:r>
        <w:rPr>
          <w:sz w:val="30"/>
          <w:szCs w:val="30"/>
          <w:spacing w:val="8"/>
        </w:rPr>
        <w:t>“技术综合</w:t>
      </w:r>
      <w:r>
        <w:rPr>
          <w:sz w:val="30"/>
          <w:szCs w:val="30"/>
          <w:spacing w:val="-104"/>
        </w:rPr>
        <w:t xml:space="preserve"> </w:t>
      </w:r>
      <w:r>
        <w:rPr>
          <w:sz w:val="30"/>
          <w:szCs w:val="30"/>
          <w:spacing w:val="8"/>
        </w:rPr>
        <w:t>”</w:t>
      </w:r>
      <w:r>
        <w:rPr>
          <w:sz w:val="30"/>
          <w:szCs w:val="30"/>
          <w:spacing w:val="-98"/>
        </w:rPr>
        <w:t xml:space="preserve"> </w:t>
      </w:r>
      <w:r>
        <w:rPr>
          <w:sz w:val="30"/>
          <w:szCs w:val="30"/>
          <w:spacing w:val="8"/>
        </w:rPr>
        <w:t>的现代考试观念，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8"/>
        </w:rPr>
        <w:t>以职业资格认证与</w:t>
      </w:r>
    </w:p>
    <w:p>
      <w:pPr>
        <w:pStyle w:val="BodyText"/>
        <w:ind w:left="50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技能大赛为评价指标。</w:t>
      </w:r>
    </w:p>
    <w:p>
      <w:pPr>
        <w:pStyle w:val="BodyText"/>
        <w:ind w:left="48" w:right="256" w:firstLine="634"/>
        <w:spacing w:before="209" w:line="356" w:lineRule="auto"/>
        <w:jc w:val="both"/>
        <w:rPr>
          <w:sz w:val="30"/>
          <w:szCs w:val="30"/>
        </w:rPr>
      </w:pPr>
      <w:r>
        <w:rPr>
          <w:sz w:val="30"/>
          <w:szCs w:val="30"/>
          <w:spacing w:val="31"/>
        </w:rPr>
        <w:t>考核方式采用阶段过程性考核与综合考核相结合的方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式，可由随堂进行的技能考核、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电子商务项目各个阶段结束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点的综合考核以及课程结束时的最终考核组成。</w:t>
      </w:r>
      <w:r>
        <w:rPr>
          <w:sz w:val="30"/>
          <w:szCs w:val="30"/>
          <w:spacing w:val="17"/>
        </w:rPr>
        <w:t>技能考核以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电子商务项目管理中的具体技能任务为主，采用</w:t>
      </w:r>
      <w:r>
        <w:rPr>
          <w:sz w:val="30"/>
          <w:szCs w:val="30"/>
          <w:spacing w:val="17"/>
        </w:rPr>
        <w:t>作业和练习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的方式；综合考核采用作品展示等形式，考核根</w:t>
      </w:r>
      <w:r>
        <w:rPr>
          <w:sz w:val="30"/>
          <w:szCs w:val="30"/>
          <w:spacing w:val="17"/>
        </w:rPr>
        <w:t>据各个情景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结合现实项目管理的实施，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以小组为单位，分别完成项目管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理各阶段里程碑报告；最终考核以学生每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6"/>
        </w:rPr>
        <w:t>4—6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6"/>
        </w:rPr>
        <w:t>人组成项目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小组，按电子商务项目管理的概念阶段、规划阶</w:t>
      </w:r>
      <w:r>
        <w:rPr>
          <w:sz w:val="30"/>
          <w:szCs w:val="30"/>
          <w:spacing w:val="17"/>
        </w:rPr>
        <w:t>段、实施阶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段和收尾阶段四个不同阶段，开展电子商务项目</w:t>
      </w:r>
      <w:r>
        <w:rPr>
          <w:sz w:val="30"/>
          <w:szCs w:val="30"/>
          <w:spacing w:val="17"/>
        </w:rPr>
        <w:t>的综合设计</w:t>
      </w:r>
    </w:p>
    <w:p>
      <w:pPr>
        <w:pStyle w:val="BodyText"/>
        <w:ind w:left="5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方案评比。</w:t>
      </w:r>
    </w:p>
    <w:p>
      <w:pPr>
        <w:pStyle w:val="BodyText"/>
        <w:ind w:left="705"/>
        <w:spacing w:before="209" w:line="579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坚持过程性评价与结果性评价相结合、主观评价与客观</w:t>
      </w:r>
    </w:p>
    <w:p>
      <w:pPr>
        <w:pStyle w:val="BodyText"/>
        <w:ind w:left="47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评价相结合的多元化评价原则。过程性评价，</w:t>
      </w:r>
      <w:r>
        <w:rPr>
          <w:sz w:val="30"/>
          <w:szCs w:val="30"/>
          <w:spacing w:val="8"/>
        </w:rPr>
        <w:t>应从感情态度、</w:t>
      </w:r>
    </w:p>
    <w:p>
      <w:pPr>
        <w:spacing w:line="226" w:lineRule="auto"/>
        <w:sectPr>
          <w:footerReference w:type="default" r:id="rId36"/>
          <w:pgSz w:w="11906" w:h="16840"/>
          <w:pgMar w:top="1431" w:right="1549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7" w:right="96" w:firstLine="6"/>
        <w:spacing w:before="246" w:line="356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对应技能方向岗位能力、职业行为等多方面对学生在整个学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8"/>
        </w:rPr>
        <w:t>习过程中的表现进行综合测评；结果性评价应</w:t>
      </w:r>
      <w:r>
        <w:rPr>
          <w:sz w:val="30"/>
          <w:szCs w:val="30"/>
          <w:spacing w:val="17"/>
        </w:rPr>
        <w:t>从完成项目的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质量、技能的熟练程度等方面进行评价。过程</w:t>
      </w:r>
      <w:r>
        <w:rPr>
          <w:sz w:val="30"/>
          <w:szCs w:val="30"/>
          <w:spacing w:val="17"/>
        </w:rPr>
        <w:t>性评价内容包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括：参加学习的课时、学习过程的参与程度、</w:t>
      </w:r>
      <w:r>
        <w:rPr>
          <w:sz w:val="30"/>
          <w:szCs w:val="30"/>
          <w:spacing w:val="17"/>
        </w:rPr>
        <w:t>过程成果、技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术操作与应用；结果性评价内容包括：分小组</w:t>
      </w:r>
      <w:r>
        <w:rPr>
          <w:sz w:val="30"/>
          <w:szCs w:val="30"/>
          <w:spacing w:val="17"/>
        </w:rPr>
        <w:t>汇报总结，上</w:t>
      </w:r>
    </w:p>
    <w:p>
      <w:pPr>
        <w:pStyle w:val="BodyText"/>
        <w:ind w:left="5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交项目实施报告，汇报演讲、项目答辩考核成绩等。</w:t>
      </w:r>
    </w:p>
    <w:p>
      <w:pPr>
        <w:pStyle w:val="BodyText"/>
        <w:ind w:left="30" w:firstLine="661"/>
        <w:spacing w:before="206" w:line="356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理论教学考核采用课堂表现评价、作业评价、学习效果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10"/>
        </w:rPr>
        <w:t>课堂展示、综合笔试等多元评价方法。考核比例及要求如下：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9"/>
        </w:rPr>
        <w:t>①平时成绩占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20%。主要包括对出勤情况、课堂提问、讨论、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8"/>
        </w:rPr>
        <w:t>作业等情况进行评价。</w:t>
      </w:r>
      <w:r>
        <w:rPr>
          <w:sz w:val="30"/>
          <w:szCs w:val="30"/>
          <w:spacing w:val="-43"/>
        </w:rPr>
        <w:t xml:space="preserve"> </w:t>
      </w:r>
      <w:r>
        <w:rPr>
          <w:sz w:val="30"/>
          <w:szCs w:val="30"/>
          <w:spacing w:val="18"/>
        </w:rPr>
        <w:t>②课程实训练习占</w:t>
      </w:r>
      <w:r>
        <w:rPr>
          <w:sz w:val="30"/>
          <w:szCs w:val="30"/>
          <w:spacing w:val="-18"/>
        </w:rPr>
        <w:t xml:space="preserve"> </w:t>
      </w:r>
      <w:r>
        <w:rPr>
          <w:sz w:val="30"/>
          <w:szCs w:val="30"/>
          <w:spacing w:val="18"/>
        </w:rPr>
        <w:t>40%。采用学生自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评、学生互评、教师评价、企业评价方式对学生进行评价，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9"/>
        </w:rPr>
        <w:t>分项目视实训完成情况记成绩。</w:t>
      </w:r>
      <w:r>
        <w:rPr>
          <w:sz w:val="30"/>
          <w:szCs w:val="30"/>
          <w:spacing w:val="-63"/>
        </w:rPr>
        <w:t xml:space="preserve"> </w:t>
      </w:r>
      <w:r>
        <w:rPr>
          <w:sz w:val="30"/>
          <w:szCs w:val="30"/>
          <w:spacing w:val="19"/>
        </w:rPr>
        <w:t>③期末考试（考查</w:t>
      </w:r>
      <w:r>
        <w:rPr>
          <w:sz w:val="30"/>
          <w:szCs w:val="30"/>
          <w:spacing w:val="18"/>
        </w:rPr>
        <w:t>）成绩占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40%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22"/>
        </w:rPr>
        <w:t>。根据不同课程性质采用闭卷形式或开卷形</w:t>
      </w:r>
      <w:r>
        <w:rPr>
          <w:sz w:val="30"/>
          <w:szCs w:val="30"/>
          <w:spacing w:val="21"/>
        </w:rPr>
        <w:t>式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1"/>
        </w:rPr>
        <w:t>、理论考</w:t>
      </w:r>
    </w:p>
    <w:p>
      <w:pPr>
        <w:pStyle w:val="BodyText"/>
        <w:ind w:left="38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试或动手实践操作、纸质考试或上机考试进行。</w:t>
      </w:r>
    </w:p>
    <w:p>
      <w:pPr>
        <w:pStyle w:val="BodyText"/>
        <w:ind w:left="58" w:right="95" w:firstLine="646"/>
        <w:spacing w:before="213" w:line="355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坚持以自我评价、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4"/>
        </w:rPr>
        <w:t>同学评价、教师评价等多元化评价体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系。坚持以学习能力、营销能力、创新能力、协作能力等评</w:t>
      </w:r>
    </w:p>
    <w:p>
      <w:pPr>
        <w:pStyle w:val="BodyText"/>
        <w:ind w:left="4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价指标组成的多方位评价标准。</w:t>
      </w:r>
    </w:p>
    <w:p>
      <w:pPr>
        <w:pStyle w:val="BodyText"/>
        <w:ind w:left="40" w:right="101" w:firstLine="642"/>
        <w:spacing w:before="208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考核评价应纳入一定的电商企业专业人员评价（课堂成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8"/>
        </w:rPr>
        <w:t>果、顶岗实习评价。各阶段评价还要重视对学生遵纪守</w:t>
      </w:r>
      <w:r>
        <w:rPr>
          <w:sz w:val="30"/>
          <w:szCs w:val="30"/>
          <w:spacing w:val="17"/>
        </w:rPr>
        <w:t>法、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规范操作等职业素质形成，兼顾对节约意识，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5"/>
        </w:rPr>
        <w:t>网络安全考核</w:t>
      </w:r>
    </w:p>
    <w:p>
      <w:pPr>
        <w:pStyle w:val="BodyText"/>
        <w:ind w:left="53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意识的考核，重要实际操作在实际中的应用。</w:t>
      </w:r>
    </w:p>
    <w:p>
      <w:pPr>
        <w:ind w:left="694"/>
        <w:spacing w:before="190" w:line="234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4"/>
        </w:rPr>
        <w:t>（六）质</w:t>
      </w:r>
      <w:r>
        <w:rPr>
          <w:rFonts w:ascii="SimSun" w:hAnsi="SimSun" w:eastAsia="SimSun" w:cs="SimSun"/>
          <w:sz w:val="30"/>
          <w:szCs w:val="30"/>
          <w:spacing w:val="14"/>
        </w:rPr>
        <w:t>量管理</w:t>
      </w:r>
    </w:p>
    <w:p>
      <w:pPr>
        <w:pStyle w:val="BodyText"/>
        <w:ind w:left="719"/>
        <w:spacing w:before="220" w:line="581" w:lineRule="exact"/>
        <w:rPr>
          <w:sz w:val="30"/>
          <w:szCs w:val="30"/>
        </w:rPr>
      </w:pPr>
      <w:r>
        <w:rPr>
          <w:sz w:val="30"/>
          <w:szCs w:val="30"/>
          <w:spacing w:val="24"/>
          <w:position w:val="20"/>
        </w:rPr>
        <w:t>1.</w:t>
      </w:r>
      <w:r>
        <w:rPr>
          <w:sz w:val="30"/>
          <w:szCs w:val="30"/>
          <w:spacing w:val="-53"/>
          <w:position w:val="20"/>
        </w:rPr>
        <w:t xml:space="preserve"> </w:t>
      </w:r>
      <w:r>
        <w:rPr>
          <w:sz w:val="30"/>
          <w:szCs w:val="30"/>
          <w:spacing w:val="24"/>
          <w:position w:val="20"/>
        </w:rPr>
        <w:t>中职学校应联合高职院校建立专业人才培养质量保</w:t>
      </w:r>
    </w:p>
    <w:p>
      <w:pPr>
        <w:pStyle w:val="BodyText"/>
        <w:ind w:left="8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障机制，建立专业建设和教学质量管理机制，创建与高职高</w:t>
      </w:r>
    </w:p>
    <w:p>
      <w:pPr>
        <w:spacing w:line="227" w:lineRule="auto"/>
        <w:sectPr>
          <w:footerReference w:type="default" r:id="rId37"/>
          <w:pgSz w:w="11906" w:h="16840"/>
          <w:pgMar w:top="1431" w:right="1710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5" w:right="249" w:firstLine="11"/>
        <w:spacing w:before="239" w:line="357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专人才培养模式和课程模式相适应的教学管理制度。完善人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才培养方案、课程标准、课堂评价、实验教学、实</w:t>
      </w:r>
      <w:r>
        <w:rPr>
          <w:sz w:val="30"/>
          <w:szCs w:val="30"/>
          <w:spacing w:val="17"/>
        </w:rPr>
        <w:t>习实训以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及资源建设等质量标准建设，通过教学实施、过程</w:t>
      </w:r>
      <w:r>
        <w:rPr>
          <w:sz w:val="30"/>
          <w:szCs w:val="30"/>
          <w:spacing w:val="17"/>
        </w:rPr>
        <w:t>监控、质</w:t>
      </w:r>
    </w:p>
    <w:p>
      <w:pPr>
        <w:pStyle w:val="BodyText"/>
        <w:ind w:left="46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量评价和持续改进，达到人才培养规格要求。</w:t>
      </w:r>
    </w:p>
    <w:p>
      <w:pPr>
        <w:pStyle w:val="BodyText"/>
        <w:ind w:left="41" w:right="239" w:firstLine="649"/>
        <w:spacing w:before="217" w:line="330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2.完善教学管理机制，加强日常教学组织运行与管理，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3"/>
        </w:rPr>
        <w:t>定期开展课程建设、</w:t>
      </w:r>
      <w:r>
        <w:rPr>
          <w:sz w:val="30"/>
          <w:szCs w:val="30"/>
          <w:spacing w:val="-53"/>
        </w:rPr>
        <w:t xml:space="preserve"> </w:t>
      </w:r>
      <w:r>
        <w:rPr>
          <w:sz w:val="30"/>
          <w:szCs w:val="30"/>
          <w:spacing w:val="3"/>
        </w:rPr>
        <w:t>日常教学、人才培养质量的诊断与改进，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建立健全巡课、听课、评教、评学等制度，</w:t>
      </w:r>
      <w:r>
        <w:rPr>
          <w:sz w:val="30"/>
          <w:szCs w:val="30"/>
          <w:spacing w:val="17"/>
        </w:rPr>
        <w:t>建立与企业联动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的实践教学环节督导制度，严明教学纪律，</w:t>
      </w:r>
      <w:r>
        <w:rPr>
          <w:sz w:val="30"/>
          <w:szCs w:val="30"/>
          <w:spacing w:val="17"/>
        </w:rPr>
        <w:t>强化教学组织功</w:t>
      </w:r>
    </w:p>
    <w:p>
      <w:pPr>
        <w:pStyle w:val="BodyText"/>
        <w:ind w:left="6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能，定期开展公开课、示范课等教研活动。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51" w:right="261" w:firstLine="656"/>
        <w:spacing w:before="97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15"/>
        </w:rPr>
        <w:t>3.专业教研组织应建立集中备课制度，定期召开教学研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6"/>
        </w:rPr>
        <w:t>讨会议，利用评价分析结果有效改进专业教学，持续提高人</w:t>
      </w:r>
    </w:p>
    <w:p>
      <w:pPr>
        <w:pStyle w:val="BodyText"/>
        <w:ind w:left="56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才培养质量。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59" w:right="251" w:firstLine="626"/>
        <w:spacing w:before="99" w:line="314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4.建立毕业生跟踪反馈、社会评价与在校生培</w:t>
      </w:r>
      <w:r>
        <w:rPr>
          <w:sz w:val="30"/>
          <w:szCs w:val="30"/>
          <w:spacing w:val="16"/>
        </w:rPr>
        <w:t>养改革联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动机制，定期对生源情况、在校生学业水平、毕业生就业情</w:t>
      </w:r>
    </w:p>
    <w:p>
      <w:pPr>
        <w:pStyle w:val="BodyText"/>
        <w:ind w:left="5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况等进行分析，定期评价人才培养质量和培养目标达成情况。</w:t>
      </w:r>
    </w:p>
    <w:p>
      <w:pPr>
        <w:ind w:left="685"/>
        <w:spacing w:before="326" w:line="229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12" w:id="11"/>
      <w:bookmarkEnd w:id="11"/>
      <w:r>
        <w:rPr>
          <w:rFonts w:ascii="SimHei" w:hAnsi="SimHei" w:eastAsia="SimHei" w:cs="SimHei"/>
          <w:sz w:val="30"/>
          <w:szCs w:val="30"/>
          <w:spacing w:val="13"/>
        </w:rPr>
        <w:t>十二、毕业要求</w:t>
      </w:r>
    </w:p>
    <w:p>
      <w:pPr>
        <w:ind w:left="694"/>
        <w:spacing w:before="202" w:line="231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4"/>
        </w:rPr>
        <w:t>（一）学业考</w:t>
      </w:r>
      <w:r>
        <w:rPr>
          <w:rFonts w:ascii="SimSun" w:hAnsi="SimSun" w:eastAsia="SimSun" w:cs="SimSun"/>
          <w:sz w:val="30"/>
          <w:szCs w:val="30"/>
          <w:spacing w:val="14"/>
        </w:rPr>
        <w:t>核</w:t>
      </w:r>
      <w:r>
        <w:rPr>
          <w:rFonts w:ascii="KaiTi" w:hAnsi="KaiTi" w:eastAsia="KaiTi" w:cs="KaiTi"/>
          <w:sz w:val="30"/>
          <w:szCs w:val="30"/>
          <w:spacing w:val="14"/>
        </w:rPr>
        <w:t>要求</w:t>
      </w:r>
    </w:p>
    <w:p>
      <w:pPr>
        <w:pStyle w:val="BodyText"/>
        <w:ind w:left="46" w:firstLine="670"/>
        <w:spacing w:before="222" w:line="357" w:lineRule="auto"/>
        <w:rPr>
          <w:sz w:val="30"/>
          <w:szCs w:val="30"/>
        </w:rPr>
      </w:pPr>
      <w:r>
        <w:rPr>
          <w:sz w:val="30"/>
          <w:szCs w:val="30"/>
          <w:spacing w:val="24"/>
        </w:rPr>
        <w:t>学生通过规定年限的学习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4"/>
        </w:rPr>
        <w:t>，修满电子商务专业人才培养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方案所规定的学时学分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22"/>
        </w:rPr>
        <w:t>，完成规定的教学活动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2"/>
        </w:rPr>
        <w:t>，达到电子商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务专业人才培养方案所规定的素质、知识和能力等方面要求。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22"/>
        </w:rPr>
        <w:t>按照课程类型的不同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22"/>
        </w:rPr>
        <w:t>，采用不同的考核与认证方法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2"/>
        </w:rPr>
        <w:t>。职业核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5"/>
        </w:rPr>
        <w:t>心能力课程和专业基本技能课程由校内教师考核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5"/>
        </w:rPr>
        <w:t>；单列实习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实训由校内</w:t>
      </w:r>
      <w:r>
        <w:rPr>
          <w:sz w:val="30"/>
          <w:szCs w:val="30"/>
          <w:spacing w:val="-73"/>
        </w:rPr>
        <w:t xml:space="preserve"> </w:t>
      </w:r>
      <w:r>
        <w:rPr>
          <w:sz w:val="30"/>
          <w:szCs w:val="30"/>
          <w:spacing w:val="18"/>
        </w:rPr>
        <w:t>、外指导教师共同考核，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以校内为主；顶岗实习</w:t>
      </w:r>
    </w:p>
    <w:p>
      <w:pPr>
        <w:pStyle w:val="BodyText"/>
        <w:ind w:left="86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由校内外指导教师共同考核，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3"/>
        </w:rPr>
        <w:t>以校外为主；专业核心技能课</w:t>
      </w:r>
    </w:p>
    <w:p>
      <w:pPr>
        <w:spacing w:line="227" w:lineRule="auto"/>
        <w:sectPr>
          <w:footerReference w:type="default" r:id="rId38"/>
          <w:pgSz w:w="11906" w:h="16840"/>
          <w:pgMar w:top="1431" w:right="1559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51" w:right="18"/>
        <w:spacing w:before="249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1"/>
        </w:rPr>
        <w:t>程采用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11"/>
        </w:rPr>
        <w:t>“课程考核职业技能认证</w:t>
      </w:r>
      <w:r>
        <w:rPr>
          <w:sz w:val="30"/>
          <w:szCs w:val="30"/>
          <w:spacing w:val="-102"/>
        </w:rPr>
        <w:t xml:space="preserve"> </w:t>
      </w:r>
      <w:r>
        <w:rPr>
          <w:sz w:val="30"/>
          <w:szCs w:val="30"/>
          <w:spacing w:val="11"/>
        </w:rPr>
        <w:t>”</w:t>
      </w:r>
      <w:r>
        <w:rPr>
          <w:sz w:val="30"/>
          <w:szCs w:val="30"/>
          <w:spacing w:val="-97"/>
        </w:rPr>
        <w:t xml:space="preserve"> </w:t>
      </w:r>
      <w:r>
        <w:rPr>
          <w:sz w:val="30"/>
          <w:szCs w:val="30"/>
          <w:spacing w:val="11"/>
        </w:rPr>
        <w:t>的方式进行考核。单项课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程成绩考核不足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6"/>
        </w:rPr>
        <w:t>60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6"/>
        </w:rPr>
        <w:t>分者不予合格，必修课必须重修。顶岗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实习毕业生实习成绩不合格必须重修。通过</w:t>
      </w:r>
      <w:r>
        <w:rPr>
          <w:sz w:val="30"/>
          <w:szCs w:val="30"/>
          <w:spacing w:val="17"/>
        </w:rPr>
        <w:t>综合素质评价平</w:t>
      </w:r>
    </w:p>
    <w:p>
      <w:pPr>
        <w:pStyle w:val="BodyText"/>
        <w:ind w:left="78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台考核要求，最低学分要求不低于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265</w:t>
      </w:r>
      <w:r>
        <w:rPr>
          <w:sz w:val="30"/>
          <w:szCs w:val="30"/>
          <w:spacing w:val="-16"/>
        </w:rPr>
        <w:t xml:space="preserve"> </w:t>
      </w:r>
      <w:r>
        <w:rPr>
          <w:sz w:val="30"/>
          <w:szCs w:val="30"/>
          <w:spacing w:val="7"/>
        </w:rPr>
        <w:t>分。</w:t>
      </w:r>
    </w:p>
    <w:p>
      <w:pPr>
        <w:ind w:left="694"/>
        <w:spacing w:before="187" w:line="233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5"/>
        </w:rPr>
        <w:t>（</w:t>
      </w:r>
      <w:r>
        <w:rPr>
          <w:rFonts w:ascii="KaiTi" w:hAnsi="KaiTi" w:eastAsia="KaiTi" w:cs="KaiTi"/>
          <w:sz w:val="30"/>
          <w:szCs w:val="30"/>
          <w:spacing w:val="-63"/>
        </w:rPr>
        <w:t xml:space="preserve"> </w:t>
      </w:r>
      <w:r>
        <w:rPr>
          <w:rFonts w:ascii="KaiTi" w:hAnsi="KaiTi" w:eastAsia="KaiTi" w:cs="KaiTi"/>
          <w:sz w:val="30"/>
          <w:szCs w:val="30"/>
          <w:spacing w:val="5"/>
        </w:rPr>
        <w:t>二）</w:t>
      </w:r>
      <w:r>
        <w:rPr>
          <w:rFonts w:ascii="SimSun" w:hAnsi="SimSun" w:eastAsia="SimSun" w:cs="SimSun"/>
          <w:sz w:val="30"/>
          <w:szCs w:val="30"/>
          <w:spacing w:val="5"/>
        </w:rPr>
        <w:t>证书</w:t>
      </w:r>
      <w:r>
        <w:rPr>
          <w:rFonts w:ascii="KaiTi" w:hAnsi="KaiTi" w:eastAsia="KaiTi" w:cs="KaiTi"/>
          <w:sz w:val="30"/>
          <w:szCs w:val="30"/>
          <w:spacing w:val="5"/>
        </w:rPr>
        <w:t>考</w:t>
      </w:r>
      <w:r>
        <w:rPr>
          <w:rFonts w:ascii="SimSun" w:hAnsi="SimSun" w:eastAsia="SimSun" w:cs="SimSun"/>
          <w:sz w:val="30"/>
          <w:szCs w:val="30"/>
          <w:spacing w:val="5"/>
        </w:rPr>
        <w:t>取</w:t>
      </w:r>
      <w:r>
        <w:rPr>
          <w:rFonts w:ascii="KaiTi" w:hAnsi="KaiTi" w:eastAsia="KaiTi" w:cs="KaiTi"/>
          <w:sz w:val="30"/>
          <w:szCs w:val="30"/>
          <w:spacing w:val="5"/>
        </w:rPr>
        <w:t>要求</w:t>
      </w:r>
    </w:p>
    <w:p>
      <w:pPr>
        <w:pStyle w:val="BodyText"/>
        <w:ind w:left="45" w:right="15" w:firstLine="671"/>
        <w:spacing w:before="222" w:line="356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学生在校期间可考取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1+x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电子商务证书、全国计算机等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18"/>
        </w:rPr>
        <w:t>级考试、普通话水平证书等，职业技能等级标准有关内容及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要求有机融入专业课程教学，优化专业人才培养方案。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18"/>
        </w:rPr>
        <w:t>1+x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证书制度的有效实施，可将课程体系、课程结构两方面与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x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-7"/>
        </w:rPr>
        <w:t>证</w:t>
      </w:r>
      <w:r>
        <w:rPr>
          <w:sz w:val="30"/>
          <w:szCs w:val="30"/>
          <w:spacing w:val="-7"/>
        </w:rPr>
        <w:t xml:space="preserve"> </w:t>
      </w:r>
      <w:r>
        <w:rPr>
          <w:sz w:val="30"/>
          <w:szCs w:val="30"/>
          <w:spacing w:val="-7"/>
        </w:rPr>
        <w:t>书相融</w:t>
      </w:r>
      <w:r>
        <w:rPr>
          <w:sz w:val="30"/>
          <w:szCs w:val="30"/>
          <w:spacing w:val="-48"/>
        </w:rPr>
        <w:t xml:space="preserve"> </w:t>
      </w:r>
      <w:r>
        <w:rPr>
          <w:sz w:val="30"/>
          <w:szCs w:val="30"/>
          <w:spacing w:val="-7"/>
        </w:rPr>
        <w:t>通。</w:t>
      </w:r>
      <w:r>
        <w:rPr>
          <w:sz w:val="30"/>
          <w:szCs w:val="30"/>
          <w:spacing w:val="-7"/>
        </w:rPr>
        <w:t xml:space="preserve"> </w:t>
      </w:r>
      <w:r>
        <w:rPr>
          <w:sz w:val="30"/>
          <w:szCs w:val="30"/>
          <w:spacing w:val="-7"/>
        </w:rPr>
        <w:t>在教</w:t>
      </w:r>
      <w:r>
        <w:rPr>
          <w:sz w:val="30"/>
          <w:szCs w:val="30"/>
          <w:spacing w:val="-37"/>
        </w:rPr>
        <w:t xml:space="preserve"> </w:t>
      </w:r>
      <w:r>
        <w:rPr>
          <w:sz w:val="30"/>
          <w:szCs w:val="30"/>
          <w:spacing w:val="-7"/>
        </w:rPr>
        <w:t>学</w:t>
      </w:r>
      <w:r>
        <w:rPr>
          <w:sz w:val="30"/>
          <w:szCs w:val="30"/>
          <w:spacing w:val="-57"/>
        </w:rPr>
        <w:t xml:space="preserve"> </w:t>
      </w:r>
      <w:r>
        <w:rPr>
          <w:sz w:val="30"/>
          <w:szCs w:val="30"/>
          <w:spacing w:val="-7"/>
        </w:rPr>
        <w:t>过</w:t>
      </w:r>
      <w:r>
        <w:rPr>
          <w:sz w:val="30"/>
          <w:szCs w:val="30"/>
          <w:spacing w:val="-63"/>
        </w:rPr>
        <w:t xml:space="preserve"> </w:t>
      </w:r>
      <w:r>
        <w:rPr>
          <w:sz w:val="30"/>
          <w:szCs w:val="30"/>
          <w:spacing w:val="-7"/>
        </w:rPr>
        <w:t>程</w:t>
      </w:r>
      <w:r>
        <w:rPr>
          <w:sz w:val="30"/>
          <w:szCs w:val="30"/>
          <w:spacing w:val="-7"/>
        </w:rPr>
        <w:t xml:space="preserve"> </w:t>
      </w:r>
      <w:r>
        <w:rPr>
          <w:sz w:val="30"/>
          <w:szCs w:val="30"/>
          <w:spacing w:val="-7"/>
        </w:rPr>
        <w:t>中，</w:t>
      </w:r>
      <w:r>
        <w:rPr>
          <w:sz w:val="30"/>
          <w:szCs w:val="30"/>
          <w:spacing w:val="-46"/>
        </w:rPr>
        <w:t xml:space="preserve"> </w:t>
      </w:r>
      <w:r>
        <w:rPr>
          <w:sz w:val="30"/>
          <w:szCs w:val="30"/>
          <w:spacing w:val="-7"/>
        </w:rPr>
        <w:t>运用</w:t>
      </w:r>
      <w:r>
        <w:rPr>
          <w:sz w:val="30"/>
          <w:szCs w:val="30"/>
          <w:spacing w:val="-42"/>
        </w:rPr>
        <w:t xml:space="preserve"> </w:t>
      </w:r>
      <w:r>
        <w:rPr>
          <w:sz w:val="30"/>
          <w:szCs w:val="30"/>
          <w:spacing w:val="-7"/>
        </w:rPr>
        <w:t>“</w:t>
      </w:r>
      <w:r>
        <w:rPr>
          <w:sz w:val="30"/>
          <w:szCs w:val="30"/>
          <w:spacing w:val="-59"/>
        </w:rPr>
        <w:t xml:space="preserve"> </w:t>
      </w:r>
      <w:r>
        <w:rPr>
          <w:sz w:val="30"/>
          <w:szCs w:val="30"/>
          <w:spacing w:val="-7"/>
        </w:rPr>
        <w:t>嵌入</w:t>
      </w:r>
      <w:r>
        <w:rPr>
          <w:sz w:val="30"/>
          <w:szCs w:val="30"/>
          <w:spacing w:val="-48"/>
        </w:rPr>
        <w:t xml:space="preserve"> </w:t>
      </w:r>
      <w:r>
        <w:rPr>
          <w:sz w:val="30"/>
          <w:szCs w:val="30"/>
          <w:spacing w:val="-7"/>
        </w:rPr>
        <w:t>法</w:t>
      </w:r>
      <w:r>
        <w:rPr>
          <w:sz w:val="30"/>
          <w:szCs w:val="30"/>
          <w:spacing w:val="-35"/>
        </w:rPr>
        <w:t xml:space="preserve"> </w:t>
      </w:r>
      <w:r>
        <w:rPr>
          <w:sz w:val="30"/>
          <w:szCs w:val="30"/>
          <w:spacing w:val="-7"/>
        </w:rPr>
        <w:t>”“</w:t>
      </w:r>
      <w:r>
        <w:rPr>
          <w:sz w:val="30"/>
          <w:szCs w:val="30"/>
          <w:spacing w:val="-53"/>
        </w:rPr>
        <w:t xml:space="preserve"> </w:t>
      </w:r>
      <w:r>
        <w:rPr>
          <w:sz w:val="30"/>
          <w:szCs w:val="30"/>
          <w:spacing w:val="-7"/>
        </w:rPr>
        <w:t>补</w:t>
      </w:r>
      <w:r>
        <w:rPr>
          <w:sz w:val="30"/>
          <w:szCs w:val="30"/>
          <w:spacing w:val="-59"/>
        </w:rPr>
        <w:t xml:space="preserve"> </w:t>
      </w:r>
      <w:r>
        <w:rPr>
          <w:sz w:val="30"/>
          <w:szCs w:val="30"/>
          <w:spacing w:val="-7"/>
        </w:rPr>
        <w:t>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法</w:t>
      </w:r>
      <w:r>
        <w:rPr>
          <w:sz w:val="30"/>
          <w:szCs w:val="30"/>
          <w:spacing w:val="-95"/>
        </w:rPr>
        <w:t xml:space="preserve"> </w:t>
      </w:r>
      <w:r>
        <w:rPr>
          <w:sz w:val="30"/>
          <w:szCs w:val="30"/>
          <w:spacing w:val="9"/>
        </w:rPr>
        <w:t>”“强化法</w:t>
      </w:r>
      <w:r>
        <w:rPr>
          <w:sz w:val="30"/>
          <w:szCs w:val="30"/>
          <w:spacing w:val="-104"/>
        </w:rPr>
        <w:t xml:space="preserve"> </w:t>
      </w:r>
      <w:r>
        <w:rPr>
          <w:sz w:val="30"/>
          <w:szCs w:val="30"/>
          <w:spacing w:val="9"/>
        </w:rPr>
        <w:t>”等教学方法，对比人才培养方案中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9"/>
        </w:rPr>
        <w:t>“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9"/>
        </w:rPr>
        <w:t>学习内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容、知识能力要求、职业范围</w:t>
      </w:r>
      <w:r>
        <w:rPr>
          <w:sz w:val="30"/>
          <w:szCs w:val="30"/>
          <w:spacing w:val="-99"/>
        </w:rPr>
        <w:t xml:space="preserve"> </w:t>
      </w:r>
      <w:r>
        <w:rPr>
          <w:sz w:val="30"/>
          <w:szCs w:val="30"/>
          <w:spacing w:val="16"/>
        </w:rPr>
        <w:t>”等描述与证书内容和要求进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行比对，直接与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14"/>
        </w:rPr>
        <w:t>x</w:t>
      </w:r>
      <w:r>
        <w:rPr>
          <w:sz w:val="30"/>
          <w:szCs w:val="30"/>
          <w:spacing w:val="-22"/>
        </w:rPr>
        <w:t xml:space="preserve"> </w:t>
      </w:r>
      <w:r>
        <w:rPr>
          <w:sz w:val="30"/>
          <w:szCs w:val="30"/>
          <w:spacing w:val="14"/>
        </w:rPr>
        <w:t>证书进行对接，将证书的全部内容嵌入专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业课程体系中，学生在完成校内课程的基础上，学习相关专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业知识，通过对比、分析、划分大部分一致的课程，再对有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差异的课程进行多种专业方向课程体系构建，</w:t>
      </w:r>
      <w:r>
        <w:rPr>
          <w:sz w:val="30"/>
          <w:szCs w:val="30"/>
          <w:spacing w:val="-73"/>
        </w:rPr>
        <w:t xml:space="preserve"> </w:t>
      </w:r>
      <w:r>
        <w:rPr>
          <w:sz w:val="30"/>
          <w:szCs w:val="30"/>
          <w:spacing w:val="15"/>
        </w:rPr>
        <w:t>以实践课的形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式进行证书课程的补充，对某些重点职业需求的技能课程进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行方法强化，增加专业课程体系的学时，并重新划分专业基</w:t>
      </w:r>
    </w:p>
    <w:p>
      <w:pPr>
        <w:pStyle w:val="BodyText"/>
        <w:ind w:left="45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础课、专业主干课以及专业核心课。</w:t>
      </w:r>
    </w:p>
    <w:p>
      <w:pPr>
        <w:ind w:left="694"/>
        <w:spacing w:before="184" w:line="231" w:lineRule="auto"/>
        <w:rPr>
          <w:rFonts w:ascii="KaiTi" w:hAnsi="KaiTi" w:eastAsia="KaiTi" w:cs="KaiTi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6"/>
        </w:rPr>
        <w:t>（三）</w:t>
      </w:r>
      <w:r>
        <w:rPr>
          <w:rFonts w:ascii="SimSun" w:hAnsi="SimSun" w:eastAsia="SimSun" w:cs="SimSun"/>
          <w:sz w:val="30"/>
          <w:szCs w:val="30"/>
          <w:spacing w:val="16"/>
        </w:rPr>
        <w:t>继续</w:t>
      </w:r>
      <w:r>
        <w:rPr>
          <w:rFonts w:ascii="KaiTi" w:hAnsi="KaiTi" w:eastAsia="KaiTi" w:cs="KaiTi"/>
          <w:sz w:val="30"/>
          <w:szCs w:val="30"/>
          <w:spacing w:val="16"/>
        </w:rPr>
        <w:t>专业学</w:t>
      </w:r>
      <w:r>
        <w:rPr>
          <w:rFonts w:ascii="SimSun" w:hAnsi="SimSun" w:eastAsia="SimSun" w:cs="SimSun"/>
          <w:sz w:val="30"/>
          <w:szCs w:val="30"/>
          <w:spacing w:val="16"/>
        </w:rPr>
        <w:t>习深造</w:t>
      </w:r>
      <w:r>
        <w:rPr>
          <w:rFonts w:ascii="KaiTi" w:hAnsi="KaiTi" w:eastAsia="KaiTi" w:cs="KaiTi"/>
          <w:sz w:val="30"/>
          <w:szCs w:val="30"/>
          <w:spacing w:val="16"/>
        </w:rPr>
        <w:t>建议</w:t>
      </w:r>
    </w:p>
    <w:p>
      <w:pPr>
        <w:pStyle w:val="BodyText"/>
        <w:ind w:left="67" w:right="23" w:firstLine="621"/>
        <w:spacing w:before="232" w:line="355" w:lineRule="auto"/>
        <w:rPr>
          <w:sz w:val="30"/>
          <w:szCs w:val="30"/>
        </w:rPr>
      </w:pPr>
      <w:r>
        <w:rPr>
          <w:sz w:val="30"/>
          <w:szCs w:val="30"/>
          <w:spacing w:val="31"/>
        </w:rPr>
        <w:t>本专业毕业的学生已基本达到企业相应岗位</w:t>
      </w:r>
      <w:r>
        <w:rPr>
          <w:sz w:val="30"/>
          <w:szCs w:val="30"/>
          <w:spacing w:val="30"/>
        </w:rPr>
        <w:t>的入职要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求，继续专业学习主要从提高专业经验和接受更高层次教育</w:t>
      </w:r>
    </w:p>
    <w:p>
      <w:pPr>
        <w:pStyle w:val="BodyText"/>
        <w:ind w:left="7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两个方面进行。</w:t>
      </w:r>
    </w:p>
    <w:p>
      <w:pPr>
        <w:spacing w:line="227" w:lineRule="auto"/>
        <w:sectPr>
          <w:footerReference w:type="default" r:id="rId39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50" w:firstLine="634"/>
        <w:spacing w:before="244" w:line="356" w:lineRule="auto"/>
        <w:rPr>
          <w:sz w:val="30"/>
          <w:szCs w:val="30"/>
        </w:rPr>
      </w:pPr>
      <w:r>
        <w:rPr>
          <w:sz w:val="30"/>
          <w:szCs w:val="30"/>
          <w:spacing w:val="34"/>
        </w:rPr>
        <w:t>提高专业经验主要在企业接受企业内部或外部的专门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21"/>
        </w:rPr>
        <w:t>培训和训练。学生可接受企业组织的岗前培训，</w:t>
      </w:r>
      <w:r>
        <w:rPr>
          <w:sz w:val="30"/>
          <w:szCs w:val="30"/>
          <w:spacing w:val="20"/>
        </w:rPr>
        <w:t>让学生走出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去，让企业伸进来，还可按照企业所需人才标准，定</w:t>
      </w:r>
      <w:r>
        <w:rPr>
          <w:sz w:val="30"/>
          <w:szCs w:val="30"/>
          <w:spacing w:val="8"/>
        </w:rPr>
        <w:t>向学习，</w:t>
      </w:r>
    </w:p>
    <w:p>
      <w:pPr>
        <w:pStyle w:val="BodyText"/>
        <w:ind w:left="51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在实践中发挥自身能力，加强自身素质。</w:t>
      </w:r>
    </w:p>
    <w:p>
      <w:pPr>
        <w:pStyle w:val="BodyText"/>
        <w:ind w:left="36" w:right="79" w:firstLine="650"/>
        <w:spacing w:before="215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接受更高层次教育则在毕业前，选择与电子商务专业及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3"/>
        </w:rPr>
        <w:t>相关专业对接的本科专业，通过</w:t>
      </w:r>
      <w:r>
        <w:rPr>
          <w:sz w:val="30"/>
          <w:szCs w:val="30"/>
          <w:spacing w:val="-62"/>
        </w:rPr>
        <w:t xml:space="preserve"> </w:t>
      </w:r>
      <w:r>
        <w:rPr>
          <w:sz w:val="30"/>
          <w:szCs w:val="30"/>
          <w:spacing w:val="13"/>
        </w:rPr>
        <w:t>“专升本</w:t>
      </w:r>
      <w:r>
        <w:rPr>
          <w:sz w:val="30"/>
          <w:szCs w:val="30"/>
          <w:spacing w:val="-100"/>
        </w:rPr>
        <w:t xml:space="preserve"> </w:t>
      </w:r>
      <w:r>
        <w:rPr>
          <w:sz w:val="30"/>
          <w:szCs w:val="30"/>
          <w:spacing w:val="13"/>
        </w:rPr>
        <w:t>”方式进入本科院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3"/>
        </w:rPr>
        <w:t>校，专业可选择市场营销、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3"/>
        </w:rPr>
        <w:t>电子商务、跨境电子</w:t>
      </w:r>
      <w:r>
        <w:rPr>
          <w:sz w:val="30"/>
          <w:szCs w:val="30"/>
          <w:spacing w:val="12"/>
        </w:rPr>
        <w:t>商务、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网络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营销等相近专业，继续完成本科学习；除此以外，还可以参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8"/>
        </w:rPr>
        <w:t>加自考本科，成绩合格后由主考学校和高等教育自学考试委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8"/>
        </w:rPr>
        <w:t>员会联合颁发本科毕业证书，获得国家承认证书，还可参加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6"/>
        </w:rPr>
        <w:t>成人高考，根据自身情况选择脱产、业余、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15"/>
        </w:rPr>
        <w:t>函授等不同学习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方式进行学习，提高自身学历。专科毕业满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2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年或获得本科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学历后，通过研究生入学考试，授受全日制或非全日制硕士</w:t>
      </w:r>
    </w:p>
    <w:p>
      <w:pPr>
        <w:pStyle w:val="BodyText"/>
        <w:ind w:left="3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研究生教育。</w:t>
      </w:r>
    </w:p>
    <w:p>
      <w:pPr>
        <w:pStyle w:val="BodyText"/>
        <w:ind w:left="722"/>
        <w:spacing w:before="180" w:line="228" w:lineRule="auto"/>
        <w:rPr>
          <w:sz w:val="30"/>
          <w:szCs w:val="30"/>
        </w:rPr>
      </w:pPr>
      <w:r>
        <w:rPr>
          <w:sz w:val="30"/>
          <w:szCs w:val="30"/>
          <w:spacing w:val="-2"/>
        </w:rPr>
        <w:t>附件</w:t>
      </w:r>
      <w:r>
        <w:rPr>
          <w:sz w:val="30"/>
          <w:szCs w:val="30"/>
          <w:spacing w:val="-2"/>
        </w:rPr>
        <w:t xml:space="preserve"> </w:t>
      </w:r>
      <w:r>
        <w:rPr>
          <w:sz w:val="30"/>
          <w:szCs w:val="30"/>
          <w:spacing w:val="-2"/>
        </w:rPr>
        <w:t>1：</w:t>
      </w:r>
      <w:r>
        <w:rPr>
          <w:sz w:val="30"/>
          <w:szCs w:val="30"/>
          <w:spacing w:val="-2"/>
        </w:rPr>
        <w:t xml:space="preserve"> </w:t>
      </w:r>
      <w:r>
        <w:rPr>
          <w:sz w:val="30"/>
          <w:szCs w:val="30"/>
          <w:spacing w:val="-2"/>
        </w:rPr>
        <w:t>电子商务专业课程标准</w:t>
      </w:r>
    </w:p>
    <w:p>
      <w:pPr>
        <w:pStyle w:val="BodyText"/>
        <w:ind w:left="722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3"/>
        </w:rPr>
        <w:t>附件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3"/>
        </w:rPr>
        <w:t>2：师资配备标准</w:t>
      </w:r>
    </w:p>
    <w:p>
      <w:pPr>
        <w:pStyle w:val="BodyText"/>
        <w:ind w:left="722"/>
        <w:spacing w:before="208" w:line="229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附件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3：实验（实训）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7"/>
        </w:rPr>
        <w:t>室及设备配备标准</w:t>
      </w:r>
    </w:p>
    <w:p>
      <w:pPr>
        <w:pStyle w:val="BodyText"/>
        <w:ind w:left="722"/>
        <w:spacing w:before="231" w:line="579" w:lineRule="exact"/>
        <w:rPr>
          <w:sz w:val="30"/>
          <w:szCs w:val="30"/>
        </w:rPr>
      </w:pPr>
      <w:r>
        <w:rPr>
          <w:sz w:val="30"/>
          <w:szCs w:val="30"/>
          <w:spacing w:val="8"/>
          <w:position w:val="20"/>
        </w:rPr>
        <w:t>附件</w:t>
      </w:r>
      <w:r>
        <w:rPr>
          <w:sz w:val="30"/>
          <w:szCs w:val="30"/>
          <w:spacing w:val="-27"/>
          <w:position w:val="20"/>
        </w:rPr>
        <w:t xml:space="preserve"> </w:t>
      </w:r>
      <w:r>
        <w:rPr>
          <w:sz w:val="30"/>
          <w:szCs w:val="30"/>
          <w:spacing w:val="8"/>
          <w:position w:val="20"/>
        </w:rPr>
        <w:t>4：</w:t>
      </w:r>
      <w:r>
        <w:rPr>
          <w:sz w:val="30"/>
          <w:szCs w:val="30"/>
          <w:spacing w:val="8"/>
          <w:position w:val="20"/>
        </w:rPr>
        <w:t xml:space="preserve"> </w:t>
      </w:r>
      <w:r>
        <w:rPr>
          <w:sz w:val="30"/>
          <w:szCs w:val="30"/>
          <w:spacing w:val="8"/>
          <w:position w:val="20"/>
        </w:rPr>
        <w:t>电子商务专业人才培养模式和课程体系改革调</w:t>
      </w:r>
    </w:p>
    <w:p>
      <w:pPr>
        <w:pStyle w:val="BodyText"/>
        <w:ind w:left="36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研分析报告</w:t>
      </w:r>
    </w:p>
    <w:p>
      <w:pPr>
        <w:pStyle w:val="BodyText"/>
        <w:ind w:left="722"/>
        <w:spacing w:before="182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附件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5：培养方案与原中高职人才培养方案的比较报告</w:t>
      </w:r>
    </w:p>
    <w:p>
      <w:pPr>
        <w:spacing w:line="227" w:lineRule="auto"/>
        <w:sectPr>
          <w:footerReference w:type="default" r:id="rId40"/>
          <w:pgSz w:w="11906" w:h="16840"/>
          <w:pgMar w:top="1431" w:right="1727" w:bottom="860" w:left="1785" w:header="0" w:footer="637" w:gutter="0"/>
        </w:sectPr>
        <w:rPr>
          <w:sz w:val="30"/>
          <w:szCs w:val="30"/>
        </w:rPr>
      </w:pPr>
    </w:p>
    <w:p>
      <w:pPr>
        <w:ind w:left="712"/>
        <w:spacing w:before="209" w:line="227" w:lineRule="auto"/>
        <w:outlineLvl w:val="0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8"/>
        </w:rPr>
        <w:t>附件</w:t>
      </w:r>
      <w:r>
        <w:rPr>
          <w:rFonts w:ascii="SimHei" w:hAnsi="SimHei" w:eastAsia="SimHei" w:cs="SimHei"/>
          <w:sz w:val="30"/>
          <w:szCs w:val="30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8"/>
        </w:rPr>
        <w:t>1</w:t>
      </w:r>
      <w:r>
        <w:rPr>
          <w:rFonts w:ascii="SimHei" w:hAnsi="SimHei" w:eastAsia="SimHei" w:cs="SimHei"/>
          <w:sz w:val="30"/>
          <w:szCs w:val="30"/>
          <w:spacing w:val="8"/>
        </w:rPr>
        <w:t>：电子商务专业课程标准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spacing w:line="283" w:lineRule="auto"/>
        <w:rPr>
          <w:rFonts w:ascii="Arial"/>
          <w:sz w:val="21"/>
        </w:rPr>
      </w:pPr>
      <w:r/>
    </w:p>
    <w:p>
      <w:pPr>
        <w:pStyle w:val="BodyText"/>
        <w:ind w:left="1993"/>
        <w:spacing w:before="137" w:line="226" w:lineRule="auto"/>
        <w:outlineLvl w:val="0"/>
        <w:rPr>
          <w:sz w:val="42"/>
          <w:szCs w:val="42"/>
        </w:rPr>
      </w:pPr>
      <w:bookmarkStart w:name="bookmark13" w:id="12"/>
      <w:bookmarkEnd w:id="12"/>
      <w:bookmarkStart w:name="bookmark14" w:id="13"/>
      <w:bookmarkEnd w:id="13"/>
      <w:r>
        <w:rPr>
          <w:sz w:val="42"/>
          <w:szCs w:val="42"/>
          <w:spacing w:val="16"/>
        </w:rPr>
        <w:t>《电子商务基础》课程标准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一、课程性质与任务</w:t>
      </w:r>
    </w:p>
    <w:p>
      <w:pPr>
        <w:pStyle w:val="BodyText"/>
        <w:ind w:left="38" w:firstLine="647"/>
        <w:spacing w:before="232" w:line="356" w:lineRule="auto"/>
        <w:rPr>
          <w:sz w:val="30"/>
          <w:szCs w:val="30"/>
        </w:rPr>
      </w:pPr>
      <w:r>
        <w:rPr>
          <w:sz w:val="30"/>
          <w:szCs w:val="30"/>
          <w:spacing w:val="22"/>
        </w:rPr>
        <w:t>本课程是电子商务专业的专业基础课程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22"/>
        </w:rPr>
        <w:t>，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22"/>
        </w:rPr>
        <w:t>以电子商务实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际业务为背景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0"/>
        </w:rPr>
        <w:t>，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20"/>
        </w:rPr>
        <w:t>以电子商务活动为主线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0"/>
        </w:rPr>
        <w:t>，依托电子商务师实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验室软件平台的体验性实验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23"/>
        </w:rPr>
        <w:t>、操作性实验和创业性实验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3"/>
        </w:rPr>
        <w:t>，采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用理论实践一体化教学模式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23"/>
        </w:rPr>
        <w:t>，实行项目教学和任务驱动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3"/>
        </w:rPr>
        <w:t>，使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5"/>
        </w:rPr>
        <w:t>学生熟练掌握电子商务主要业务流程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25"/>
        </w:rPr>
        <w:t>，知晓电子商务的基本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概念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20"/>
        </w:rPr>
        <w:t>、基本原理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20"/>
        </w:rPr>
        <w:t>、关键技术及其电子商务企业的应用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20"/>
        </w:rPr>
        <w:t>。学习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3"/>
        </w:rPr>
        <w:t>本课程要求学生具有一定的计算机基本操作能力、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13"/>
        </w:rPr>
        <w:t>网络技术、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数据库技术、管理学及营销等相关知识与能力，</w:t>
      </w:r>
      <w:r>
        <w:rPr>
          <w:sz w:val="30"/>
          <w:szCs w:val="30"/>
          <w:spacing w:val="15"/>
        </w:rPr>
        <w:t>在此基础上，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准确地理解和把握网络营销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4"/>
        </w:rPr>
        <w:t>、物流配送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14"/>
        </w:rPr>
        <w:t>、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14"/>
        </w:rPr>
        <w:t>电子支付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14"/>
        </w:rPr>
        <w:t>、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14"/>
        </w:rPr>
        <w:t>网站建</w:t>
      </w:r>
    </w:p>
    <w:p>
      <w:pPr>
        <w:pStyle w:val="BodyText"/>
        <w:ind w:left="38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设等相关的内容。</w:t>
      </w:r>
    </w:p>
    <w:p>
      <w:pPr>
        <w:pStyle w:val="BodyText"/>
        <w:ind w:left="50" w:right="252" w:firstLine="635"/>
        <w:spacing w:before="205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本课程是实践性很强的课程，应着重培养学生的商务实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践能力，其主要途径应是商务实践，坚持理论够用为度的原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则，重视操作技能的培养，不宜刻意追求电子商务知识的系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统和完整。课程应贴近实际需要，符合学生认知特点，激发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并保持学生的学习兴趣，通过反复的实战练习，将其应用于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1"/>
        </w:rPr>
        <w:t>生产生活实际，培养学生知识探索的乐趣、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良好的思维习惯</w:t>
      </w:r>
    </w:p>
    <w:p>
      <w:pPr>
        <w:pStyle w:val="BodyText"/>
        <w:ind w:left="5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和初步的科学实践能力。</w:t>
      </w:r>
    </w:p>
    <w:p>
      <w:pPr>
        <w:ind w:left="688"/>
        <w:spacing w:before="189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20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spacing w:line="228" w:lineRule="auto"/>
        <w:sectPr>
          <w:footerReference w:type="default" r:id="rId41"/>
          <w:pgSz w:w="11906" w:h="16840"/>
          <w:pgMar w:top="1431" w:right="1554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1" w:right="209" w:firstLine="621"/>
        <w:spacing w:before="244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（1）具有高度的责任感，有严谨、认真、细致和吃苦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9"/>
        </w:rPr>
        <w:t>耐劳的工作作风；</w:t>
      </w:r>
    </w:p>
    <w:p>
      <w:pPr>
        <w:pStyle w:val="BodyText"/>
        <w:ind w:left="53" w:right="207" w:firstLine="628"/>
        <w:spacing w:before="318" w:line="260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（2）具有团队精神和合作意识，具有协调工作的能力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0"/>
        </w:rPr>
        <w:t>和组织管理能力；</w:t>
      </w:r>
    </w:p>
    <w:p>
      <w:pPr>
        <w:pStyle w:val="BodyText"/>
        <w:ind w:left="682"/>
        <w:spacing w:before="284" w:line="229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（3）具有改革创新精神；</w:t>
      </w:r>
    </w:p>
    <w:p>
      <w:pPr>
        <w:pStyle w:val="BodyText"/>
        <w:ind w:left="682"/>
        <w:spacing w:before="206" w:line="581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（4）遵守行业规程，保守商业秘密。</w:t>
      </w:r>
    </w:p>
    <w:p>
      <w:pPr>
        <w:pStyle w:val="BodyText"/>
        <w:ind w:left="69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682"/>
        <w:spacing w:before="230" w:line="509" w:lineRule="exact"/>
        <w:rPr>
          <w:sz w:val="30"/>
          <w:szCs w:val="30"/>
        </w:rPr>
      </w:pPr>
      <w:r>
        <w:rPr>
          <w:sz w:val="30"/>
          <w:szCs w:val="30"/>
          <w:spacing w:val="24"/>
          <w:position w:val="14"/>
        </w:rPr>
        <w:t>（1）理解电子商务的基本概念、分类、商业模式，掌</w:t>
      </w:r>
    </w:p>
    <w:p>
      <w:pPr>
        <w:pStyle w:val="BodyText"/>
        <w:spacing w:before="1" w:line="225" w:lineRule="auto"/>
        <w:jc w:val="right"/>
        <w:rPr>
          <w:sz w:val="30"/>
          <w:szCs w:val="30"/>
        </w:rPr>
      </w:pPr>
      <w:r>
        <w:rPr>
          <w:sz w:val="30"/>
          <w:szCs w:val="30"/>
          <w:spacing w:val="7"/>
        </w:rPr>
        <w:t>握电子商务业务流程，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了解电子商务在信息时代的重要地位、</w:t>
      </w:r>
    </w:p>
    <w:p>
      <w:pPr>
        <w:pStyle w:val="BodyText"/>
        <w:ind w:left="48"/>
        <w:spacing w:before="142" w:line="696" w:lineRule="exact"/>
        <w:rPr>
          <w:sz w:val="30"/>
          <w:szCs w:val="30"/>
        </w:rPr>
      </w:pPr>
      <w:r>
        <w:rPr>
          <w:sz w:val="30"/>
          <w:szCs w:val="30"/>
          <w:spacing w:val="14"/>
          <w:position w:val="29"/>
        </w:rPr>
        <w:t>应用范围和发展前景、</w:t>
      </w:r>
      <w:r>
        <w:rPr>
          <w:sz w:val="30"/>
          <w:szCs w:val="30"/>
          <w:spacing w:val="-72"/>
          <w:position w:val="29"/>
        </w:rPr>
        <w:t xml:space="preserve"> </w:t>
      </w:r>
      <w:r>
        <w:rPr>
          <w:sz w:val="30"/>
          <w:szCs w:val="30"/>
          <w:spacing w:val="14"/>
          <w:position w:val="29"/>
        </w:rPr>
        <w:t>国内外电子商务的发展现状及趋势，</w:t>
      </w:r>
    </w:p>
    <w:p>
      <w:pPr>
        <w:pStyle w:val="BodyText"/>
        <w:ind w:left="121"/>
        <w:spacing w:before="1" w:line="229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以及电子商务的发展对企业经营和社会发展的影响。</w:t>
      </w:r>
    </w:p>
    <w:p>
      <w:pPr>
        <w:pStyle w:val="BodyText"/>
        <w:ind w:left="43" w:right="204" w:firstLine="639"/>
        <w:spacing w:before="233" w:line="312" w:lineRule="auto"/>
        <w:jc w:val="both"/>
        <w:rPr>
          <w:sz w:val="30"/>
          <w:szCs w:val="30"/>
        </w:rPr>
      </w:pPr>
      <w:r>
        <w:rPr>
          <w:sz w:val="30"/>
          <w:szCs w:val="30"/>
          <w:spacing w:val="20"/>
        </w:rPr>
        <w:t>（2）</w:t>
      </w:r>
      <w:r>
        <w:rPr>
          <w:sz w:val="30"/>
          <w:szCs w:val="30"/>
          <w:spacing w:val="-59"/>
        </w:rPr>
        <w:t xml:space="preserve"> </w:t>
      </w:r>
      <w:r>
        <w:rPr>
          <w:sz w:val="30"/>
          <w:szCs w:val="30"/>
          <w:spacing w:val="20"/>
        </w:rPr>
        <w:t>了解网上消费者的特点及购买行为，理</w:t>
      </w:r>
      <w:r>
        <w:rPr>
          <w:sz w:val="30"/>
          <w:szCs w:val="30"/>
          <w:spacing w:val="19"/>
        </w:rPr>
        <w:t>解网络营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销的概念、</w:t>
      </w:r>
      <w:r>
        <w:rPr>
          <w:sz w:val="30"/>
          <w:szCs w:val="30"/>
          <w:spacing w:val="98"/>
        </w:rPr>
        <w:t xml:space="preserve"> </w:t>
      </w:r>
      <w:r>
        <w:rPr>
          <w:sz w:val="30"/>
          <w:szCs w:val="30"/>
          <w:spacing w:val="14"/>
        </w:rPr>
        <w:t>特点和分类，掌握网络营销手段、策略，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4"/>
        </w:rPr>
        <w:t>了解</w:t>
      </w:r>
    </w:p>
    <w:p>
      <w:pPr>
        <w:pStyle w:val="BodyText"/>
        <w:ind w:left="73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网络广告的类型和特点，掌握网上市场调研的方法、步</w:t>
      </w:r>
      <w:r>
        <w:rPr>
          <w:sz w:val="30"/>
          <w:szCs w:val="30"/>
          <w:spacing w:val="13"/>
        </w:rPr>
        <w:t>骤。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682"/>
        <w:spacing w:before="98" w:line="227" w:lineRule="auto"/>
        <w:rPr>
          <w:sz w:val="30"/>
          <w:szCs w:val="30"/>
        </w:rPr>
      </w:pPr>
      <w:r>
        <w:rPr>
          <w:sz w:val="30"/>
          <w:szCs w:val="30"/>
          <w:spacing w:val="19"/>
        </w:rPr>
        <w:t>（3）理解物流概念、现代物流模式、供应</w:t>
      </w:r>
      <w:r>
        <w:rPr>
          <w:sz w:val="30"/>
          <w:szCs w:val="30"/>
          <w:spacing w:val="18"/>
        </w:rPr>
        <w:t>链管理、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电</w:t>
      </w:r>
    </w:p>
    <w:p>
      <w:pPr>
        <w:pStyle w:val="BodyText"/>
        <w:ind w:left="67"/>
        <w:spacing w:before="106"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子商务与物流等内容，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了解物流的发展。</w:t>
      </w:r>
    </w:p>
    <w:p>
      <w:pPr>
        <w:pStyle w:val="BodyText"/>
        <w:ind w:left="55" w:right="197" w:firstLine="627"/>
        <w:spacing w:before="313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23"/>
        </w:rPr>
        <w:t>（4）理解并掌握目前电子商务支付与安全中存在的主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1"/>
        </w:rPr>
        <w:t>要问题及相应的安全措施，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了解电子支付工具种类、加密技</w:t>
      </w:r>
    </w:p>
    <w:p>
      <w:pPr>
        <w:pStyle w:val="BodyText"/>
        <w:ind w:left="50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术、数字证书、防火墙工作的原理。</w:t>
      </w:r>
    </w:p>
    <w:p>
      <w:pPr>
        <w:spacing w:line="255" w:lineRule="auto"/>
        <w:rPr>
          <w:rFonts w:ascii="Arial"/>
          <w:sz w:val="21"/>
        </w:rPr>
      </w:pPr>
      <w:r/>
    </w:p>
    <w:p>
      <w:pPr>
        <w:pStyle w:val="BodyText"/>
        <w:ind w:left="45" w:right="202" w:firstLine="637"/>
        <w:spacing w:before="97" w:line="324" w:lineRule="auto"/>
        <w:jc w:val="both"/>
        <w:rPr>
          <w:sz w:val="30"/>
          <w:szCs w:val="30"/>
        </w:rPr>
      </w:pPr>
      <w:r>
        <w:rPr>
          <w:sz w:val="30"/>
          <w:szCs w:val="30"/>
          <w:spacing w:val="13"/>
        </w:rPr>
        <w:t>（5）</w:t>
      </w:r>
      <w:r>
        <w:rPr>
          <w:sz w:val="30"/>
          <w:szCs w:val="30"/>
          <w:spacing w:val="-53"/>
        </w:rPr>
        <w:t xml:space="preserve"> </w:t>
      </w:r>
      <w:r>
        <w:rPr>
          <w:sz w:val="30"/>
          <w:szCs w:val="30"/>
          <w:spacing w:val="13"/>
        </w:rPr>
        <w:t>了解电子商务网站的基本架构、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3"/>
        </w:rPr>
        <w:t>电子商务网站内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容与功能设计、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9"/>
        </w:rPr>
        <w:t>电子商务网站管理等相关知识。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了解国内外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典型电子商务网站，熟悉它们的经营状况、业务流程、商业</w:t>
      </w:r>
    </w:p>
    <w:p>
      <w:pPr>
        <w:pStyle w:val="BodyText"/>
        <w:ind w:left="4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模式，能够对同类或不同类网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站进行比较分析。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707"/>
        <w:spacing w:before="97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spacing w:line="228" w:lineRule="auto"/>
        <w:sectPr>
          <w:footerReference w:type="default" r:id="rId42"/>
          <w:pgSz w:w="11906" w:h="16840"/>
          <w:pgMar w:top="1431" w:right="1609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33" w:firstLine="649"/>
        <w:spacing w:before="244" w:line="324" w:lineRule="auto"/>
        <w:jc w:val="both"/>
        <w:rPr>
          <w:sz w:val="30"/>
          <w:szCs w:val="30"/>
        </w:rPr>
      </w:pPr>
      <w:r>
        <w:rPr>
          <w:sz w:val="30"/>
          <w:szCs w:val="30"/>
          <w:spacing w:val="11"/>
        </w:rPr>
        <w:t>（1）熟练掌握电子商务实验室软件中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B2C</w:t>
      </w:r>
      <w:r>
        <w:rPr>
          <w:sz w:val="30"/>
          <w:szCs w:val="30"/>
          <w:spacing w:val="10"/>
        </w:rPr>
        <w:t>、C2C、B2B、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EDI</w:t>
      </w:r>
      <w:r>
        <w:rPr>
          <w:sz w:val="30"/>
          <w:szCs w:val="30"/>
          <w:spacing w:val="4"/>
        </w:rPr>
        <w:t>、物流、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4"/>
        </w:rPr>
        <w:t>网络营销、</w:t>
      </w:r>
      <w:r>
        <w:rPr>
          <w:sz w:val="30"/>
          <w:szCs w:val="30"/>
        </w:rPr>
        <w:t>CA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4"/>
        </w:rPr>
        <w:t>认证、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4"/>
        </w:rPr>
        <w:t>网上银行等模块操作</w:t>
      </w:r>
      <w:r>
        <w:rPr>
          <w:sz w:val="30"/>
          <w:szCs w:val="30"/>
          <w:spacing w:val="3"/>
        </w:rPr>
        <w:t>流程，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并能将所学技能创造性地应用于淘宝、阿里巴巴等知名电子</w:t>
      </w:r>
    </w:p>
    <w:p>
      <w:pPr>
        <w:pStyle w:val="BodyText"/>
        <w:ind w:left="57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商务网站的实践。</w:t>
      </w:r>
    </w:p>
    <w:p>
      <w:pPr>
        <w:spacing w:line="266" w:lineRule="auto"/>
        <w:rPr>
          <w:rFonts w:ascii="Arial"/>
          <w:sz w:val="21"/>
        </w:rPr>
      </w:pPr>
      <w:r/>
    </w:p>
    <w:p>
      <w:pPr>
        <w:pStyle w:val="BodyText"/>
        <w:ind w:left="61" w:right="43" w:firstLine="621"/>
        <w:spacing w:before="97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10"/>
        </w:rPr>
        <w:t>（2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）掌握市场调研、营销策划、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电子商务案例分析方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6"/>
        </w:rPr>
        <w:t>法以及电子商务商业计划书的写作规范，培养学生的分析能</w:t>
      </w:r>
    </w:p>
    <w:p>
      <w:pPr>
        <w:pStyle w:val="BodyText"/>
        <w:ind w:left="56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力和创新能力；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pStyle w:val="BodyText"/>
        <w:ind w:left="63" w:right="53" w:firstLine="619"/>
        <w:spacing w:before="98" w:line="260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（3）利用模板建立网上商店，并进行商品管理和分类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3"/>
        </w:rPr>
        <w:t>管理，</w:t>
      </w:r>
      <w:r>
        <w:rPr>
          <w:sz w:val="30"/>
          <w:szCs w:val="30"/>
          <w:spacing w:val="8"/>
        </w:rPr>
        <w:t xml:space="preserve">  </w:t>
      </w:r>
      <w:r>
        <w:rPr>
          <w:sz w:val="30"/>
          <w:szCs w:val="30"/>
          <w:spacing w:val="3"/>
        </w:rPr>
        <w:t>以及商品推荐、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3"/>
        </w:rPr>
        <w:t>网店维护等技能。</w:t>
      </w:r>
    </w:p>
    <w:p>
      <w:pPr>
        <w:ind w:left="689"/>
        <w:spacing w:before="290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20"/>
        </w:rPr>
        <w:t>三、课程结构与内容</w:t>
      </w:r>
    </w:p>
    <w:p>
      <w:pPr>
        <w:pStyle w:val="BodyText"/>
        <w:ind w:left="71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36" w:right="39" w:firstLine="651"/>
        <w:spacing w:before="234" w:line="356" w:lineRule="auto"/>
        <w:rPr>
          <w:sz w:val="30"/>
          <w:szCs w:val="30"/>
        </w:rPr>
      </w:pPr>
      <w:r>
        <w:rPr>
          <w:sz w:val="30"/>
          <w:szCs w:val="30"/>
          <w:spacing w:val="-1"/>
        </w:rPr>
        <w:t>按照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-1"/>
        </w:rPr>
        <w:t>“</w:t>
      </w:r>
      <w:r>
        <w:rPr>
          <w:sz w:val="30"/>
          <w:szCs w:val="30"/>
          <w:spacing w:val="-43"/>
        </w:rPr>
        <w:t xml:space="preserve"> </w:t>
      </w:r>
      <w:r>
        <w:rPr>
          <w:sz w:val="30"/>
          <w:szCs w:val="30"/>
          <w:spacing w:val="-1"/>
        </w:rPr>
        <w:t>以能力为本位，</w:t>
      </w:r>
      <w:r>
        <w:rPr>
          <w:sz w:val="30"/>
          <w:szCs w:val="30"/>
          <w:spacing w:val="-27"/>
        </w:rPr>
        <w:t xml:space="preserve"> </w:t>
      </w:r>
      <w:r>
        <w:rPr>
          <w:sz w:val="30"/>
          <w:szCs w:val="30"/>
          <w:spacing w:val="-1"/>
        </w:rPr>
        <w:t>以职业实践为主线，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"/>
        </w:rPr>
        <w:t>以项目课程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为主体的模块化专业课程体系</w:t>
      </w:r>
      <w:r>
        <w:rPr>
          <w:sz w:val="30"/>
          <w:szCs w:val="30"/>
          <w:spacing w:val="-102"/>
        </w:rPr>
        <w:t xml:space="preserve"> </w:t>
      </w:r>
      <w:r>
        <w:rPr>
          <w:sz w:val="30"/>
          <w:szCs w:val="30"/>
          <w:spacing w:val="12"/>
        </w:rPr>
        <w:t>”</w:t>
      </w:r>
      <w:r>
        <w:rPr>
          <w:sz w:val="30"/>
          <w:szCs w:val="30"/>
          <w:spacing w:val="-100"/>
        </w:rPr>
        <w:t xml:space="preserve"> </w:t>
      </w:r>
      <w:r>
        <w:rPr>
          <w:sz w:val="30"/>
          <w:szCs w:val="30"/>
          <w:spacing w:val="12"/>
        </w:rPr>
        <w:t>的总体设计</w:t>
      </w:r>
      <w:r>
        <w:rPr>
          <w:sz w:val="30"/>
          <w:szCs w:val="30"/>
          <w:spacing w:val="11"/>
        </w:rPr>
        <w:t>要求，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11"/>
        </w:rPr>
        <w:t>以培养高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素质技能型人才为目标，跟踪电子商务领域的发展</w:t>
      </w:r>
      <w:r>
        <w:rPr>
          <w:sz w:val="30"/>
          <w:szCs w:val="30"/>
          <w:spacing w:val="17"/>
        </w:rPr>
        <w:t>，反映电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子商务的实践及电子商务教</w:t>
      </w:r>
      <w:r>
        <w:rPr>
          <w:sz w:val="30"/>
          <w:szCs w:val="30"/>
          <w:spacing w:val="114"/>
        </w:rPr>
        <w:t xml:space="preserve"> </w:t>
      </w:r>
      <w:r>
        <w:rPr>
          <w:sz w:val="30"/>
          <w:szCs w:val="30"/>
          <w:spacing w:val="20"/>
        </w:rPr>
        <w:t>学改革的最新成果；依据工作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任务完成的需要、高等职业学校学生的学习特点和</w:t>
      </w:r>
      <w:r>
        <w:rPr>
          <w:sz w:val="30"/>
          <w:szCs w:val="30"/>
          <w:spacing w:val="17"/>
        </w:rPr>
        <w:t>职业能力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形成的规律，按照</w:t>
      </w:r>
      <w:r>
        <w:rPr>
          <w:sz w:val="30"/>
          <w:szCs w:val="30"/>
          <w:spacing w:val="-64"/>
        </w:rPr>
        <w:t xml:space="preserve"> </w:t>
      </w:r>
      <w:r>
        <w:rPr>
          <w:sz w:val="30"/>
          <w:szCs w:val="30"/>
          <w:spacing w:val="12"/>
        </w:rPr>
        <w:t>“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12"/>
        </w:rPr>
        <w:t>学历证书</w:t>
      </w:r>
      <w:r>
        <w:rPr>
          <w:sz w:val="30"/>
          <w:szCs w:val="30"/>
          <w:spacing w:val="96"/>
        </w:rPr>
        <w:t xml:space="preserve"> </w:t>
      </w:r>
      <w:r>
        <w:rPr>
          <w:sz w:val="30"/>
          <w:szCs w:val="30"/>
          <w:spacing w:val="12"/>
        </w:rPr>
        <w:t>与职业资格证书嵌入式</w:t>
      </w:r>
      <w:r>
        <w:rPr>
          <w:sz w:val="30"/>
          <w:szCs w:val="30"/>
          <w:spacing w:val="-97"/>
        </w:rPr>
        <w:t xml:space="preserve"> </w:t>
      </w:r>
      <w:r>
        <w:rPr>
          <w:sz w:val="30"/>
          <w:szCs w:val="30"/>
          <w:spacing w:val="12"/>
        </w:rPr>
        <w:t>”的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设计要求确定课程的知识、技能等内容。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以电子商务</w:t>
      </w:r>
      <w:r>
        <w:rPr>
          <w:sz w:val="30"/>
          <w:szCs w:val="30"/>
          <w:spacing w:val="11"/>
        </w:rPr>
        <w:t>的实际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业务为背景，</w:t>
      </w:r>
      <w:r>
        <w:rPr>
          <w:sz w:val="30"/>
          <w:szCs w:val="30"/>
          <w:spacing w:val="-69"/>
        </w:rPr>
        <w:t xml:space="preserve"> </w:t>
      </w:r>
      <w:r>
        <w:rPr>
          <w:sz w:val="30"/>
          <w:szCs w:val="30"/>
          <w:spacing w:val="9"/>
        </w:rPr>
        <w:t>以电子商务活动为主线，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内容涉及电子商务网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"/>
        </w:rPr>
        <w:t>站建设、</w:t>
      </w:r>
      <w:r>
        <w:rPr>
          <w:sz w:val="30"/>
          <w:szCs w:val="30"/>
          <w:spacing w:val="-13"/>
        </w:rPr>
        <w:t xml:space="preserve"> </w:t>
      </w:r>
      <w:r>
        <w:rPr>
          <w:sz w:val="30"/>
          <w:szCs w:val="30"/>
          <w:spacing w:val="2"/>
        </w:rPr>
        <w:t>电子商务安全、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2"/>
        </w:rPr>
        <w:t>电子商务营销、</w:t>
      </w:r>
      <w:r>
        <w:rPr>
          <w:sz w:val="30"/>
          <w:szCs w:val="30"/>
          <w:spacing w:val="-24"/>
        </w:rPr>
        <w:t xml:space="preserve"> </w:t>
      </w:r>
      <w:r>
        <w:rPr>
          <w:sz w:val="30"/>
          <w:szCs w:val="30"/>
          <w:spacing w:val="2"/>
        </w:rPr>
        <w:t>电子商务与物流、</w:t>
      </w:r>
    </w:p>
    <w:p>
      <w:pPr>
        <w:pStyle w:val="BodyText"/>
        <w:ind w:left="7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电子商务案例分析，体现理论实践一体化的职业教育理</w:t>
      </w:r>
      <w:r>
        <w:rPr>
          <w:sz w:val="30"/>
          <w:szCs w:val="30"/>
          <w:spacing w:val="13"/>
        </w:rPr>
        <w:t>念。</w:t>
      </w:r>
    </w:p>
    <w:p>
      <w:pPr>
        <w:pStyle w:val="BodyText"/>
        <w:ind w:left="693"/>
        <w:spacing w:before="183" w:line="22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228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0"/>
        <w:gridCol w:w="1146"/>
        <w:gridCol w:w="2484"/>
        <w:gridCol w:w="3551"/>
        <w:gridCol w:w="487"/>
      </w:tblGrid>
      <w:tr>
        <w:trPr>
          <w:trHeight w:val="942" w:hRule="atLeast"/>
        </w:trPr>
        <w:tc>
          <w:tcPr>
            <w:tcW w:w="560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78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146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6"/>
              <w:spacing w:before="78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2484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78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551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5"/>
              <w:spacing w:before="78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487" w:type="dxa"/>
            <w:vAlign w:val="top"/>
            <w:textDirection w:val="tbRlV"/>
          </w:tcPr>
          <w:p>
            <w:pPr>
              <w:pStyle w:val="TableText"/>
              <w:ind w:left="44"/>
              <w:spacing w:before="125" w:line="216" w:lineRule="auto"/>
              <w:rPr/>
            </w:pPr>
            <w:r>
              <w:rPr>
                <w:spacing w:val="31"/>
              </w:rPr>
              <w:t>建议学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3"/>
          <w:pgSz w:w="11906" w:h="16840"/>
          <w:pgMar w:top="1431" w:right="1765" w:bottom="858" w:left="1785" w:header="0" w:footer="6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28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0"/>
        <w:gridCol w:w="1146"/>
        <w:gridCol w:w="2484"/>
        <w:gridCol w:w="3551"/>
        <w:gridCol w:w="487"/>
      </w:tblGrid>
      <w:tr>
        <w:trPr>
          <w:trHeight w:val="587" w:hRule="atLeast"/>
        </w:trPr>
        <w:tc>
          <w:tcPr>
            <w:tcW w:w="5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55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180"/>
              <w:spacing w:before="53" w:line="223" w:lineRule="auto"/>
              <w:rPr/>
            </w:pPr>
            <w:r>
              <w:rPr/>
              <w:t>时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222" w:lineRule="auto"/>
              <w:rPr/>
            </w:pPr>
            <w:r>
              <w:rPr>
                <w:spacing w:val="-2"/>
              </w:rPr>
              <w:t>第一章</w:t>
            </w:r>
          </w:p>
          <w:p>
            <w:pPr>
              <w:pStyle w:val="TableText"/>
              <w:ind w:left="134"/>
              <w:spacing w:before="23" w:line="223" w:lineRule="auto"/>
              <w:rPr/>
            </w:pPr>
            <w:r>
              <w:rPr>
                <w:spacing w:val="-10"/>
              </w:rPr>
              <w:t>电子商务</w:t>
            </w:r>
          </w:p>
          <w:p>
            <w:pPr>
              <w:pStyle w:val="TableText"/>
              <w:ind w:left="330"/>
              <w:spacing w:before="20" w:line="222" w:lineRule="auto"/>
              <w:rPr/>
            </w:pPr>
            <w:r>
              <w:rPr>
                <w:spacing w:val="-6"/>
              </w:rPr>
              <w:t>概述</w:t>
            </w:r>
          </w:p>
        </w:tc>
        <w:tc>
          <w:tcPr>
            <w:tcW w:w="2484" w:type="dxa"/>
            <w:vAlign w:val="top"/>
          </w:tcPr>
          <w:p>
            <w:pPr>
              <w:pStyle w:val="TableText"/>
              <w:ind w:left="763" w:right="124" w:hanging="649"/>
              <w:spacing w:before="54" w:line="217" w:lineRule="auto"/>
              <w:rPr/>
            </w:pPr>
            <w:r>
              <w:rPr>
                <w:spacing w:val="2"/>
              </w:rPr>
              <w:t>任务一</w:t>
            </w:r>
            <w:r>
              <w:rPr>
                <w:spacing w:val="-59"/>
              </w:rPr>
              <w:t xml:space="preserve"> </w:t>
            </w:r>
            <w:r>
              <w:rPr>
                <w:spacing w:val="2"/>
              </w:rPr>
              <w:t>电子商务的概</w:t>
            </w:r>
            <w:r>
              <w:rPr/>
              <w:t xml:space="preserve"> </w:t>
            </w:r>
            <w:r>
              <w:rPr/>
              <w:t>念与特征</w:t>
            </w:r>
          </w:p>
        </w:tc>
        <w:tc>
          <w:tcPr>
            <w:tcW w:w="35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2" w:right="27" w:firstLine="49"/>
              <w:spacing w:before="47" w:line="235" w:lineRule="auto"/>
              <w:rPr/>
            </w:pPr>
            <w:r>
              <w:rPr>
                <w:spacing w:val="5"/>
              </w:rPr>
              <w:t>电子商务概述，主要介绍电子商</w:t>
            </w:r>
            <w:r>
              <w:rPr>
                <w:spacing w:val="4"/>
              </w:rPr>
              <w:t xml:space="preserve"> </w:t>
            </w:r>
            <w:r>
              <w:rPr>
                <w:spacing w:val="8"/>
              </w:rPr>
              <w:t>务领域的基本概念、行业背景、</w:t>
            </w:r>
            <w:r>
              <w:rPr>
                <w:spacing w:val="12"/>
              </w:rPr>
              <w:t xml:space="preserve"> </w:t>
            </w:r>
            <w:r>
              <w:rPr>
                <w:spacing w:val="18"/>
              </w:rPr>
              <w:t>发展趋势在引导教学法下实施</w:t>
            </w:r>
            <w:r>
              <w:rPr>
                <w:spacing w:val="5"/>
              </w:rPr>
              <w:t xml:space="preserve">  </w:t>
            </w:r>
            <w:r>
              <w:rPr>
                <w:spacing w:val="8"/>
              </w:rPr>
              <w:t>分组教学法、案例教学法、讲授</w:t>
            </w:r>
            <w:r>
              <w:rPr>
                <w:spacing w:val="12"/>
              </w:rPr>
              <w:t xml:space="preserve"> </w:t>
            </w:r>
            <w:r>
              <w:rPr>
                <w:spacing w:val="8"/>
              </w:rPr>
              <w:t>法。能根据教学法要求设计教学</w:t>
            </w:r>
          </w:p>
          <w:p>
            <w:pPr>
              <w:pStyle w:val="TableText"/>
              <w:ind w:left="1432"/>
              <w:spacing w:before="27" w:line="222" w:lineRule="auto"/>
              <w:rPr/>
            </w:pPr>
            <w:r>
              <w:rPr>
                <w:spacing w:val="-8"/>
              </w:rPr>
              <w:t>情景；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2"/>
              <w:spacing w:before="264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pStyle w:val="TableText"/>
              <w:ind w:left="504" w:right="115" w:hanging="390"/>
              <w:spacing w:before="54" w:line="217" w:lineRule="auto"/>
              <w:rPr/>
            </w:pPr>
            <w:r>
              <w:rPr>
                <w:spacing w:val="-4"/>
              </w:rPr>
              <w:t>任务二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电子商务的组</w:t>
            </w:r>
            <w:r>
              <w:rPr>
                <w:spacing w:val="8"/>
              </w:rPr>
              <w:t xml:space="preserve"> </w:t>
            </w:r>
            <w:r>
              <w:rPr>
                <w:spacing w:val="5"/>
              </w:rPr>
              <w:t>成、基本框架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13"/>
              <w:spacing w:before="265" w:line="179" w:lineRule="auto"/>
              <w:rPr/>
            </w:pPr>
            <w:r>
              <w:rPr/>
              <w:t>5</w:t>
            </w:r>
          </w:p>
        </w:tc>
      </w:tr>
      <w:tr>
        <w:trPr>
          <w:trHeight w:val="91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pStyle w:val="TableText"/>
              <w:ind w:left="1136" w:right="124" w:hanging="972"/>
              <w:spacing w:before="193" w:line="232" w:lineRule="auto"/>
              <w:rPr/>
            </w:pPr>
            <w:r>
              <w:rPr>
                <w:spacing w:val="3"/>
              </w:rPr>
              <w:t>电子商务的产生与发</w:t>
            </w:r>
            <w:r>
              <w:rPr>
                <w:spacing w:val="1"/>
              </w:rPr>
              <w:t xml:space="preserve"> </w:t>
            </w:r>
            <w:r>
              <w:rPr/>
              <w:t>展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3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222" w:lineRule="auto"/>
              <w:rPr/>
            </w:pPr>
            <w:r>
              <w:rPr>
                <w:spacing w:val="2"/>
              </w:rPr>
              <w:t>第二章</w:t>
            </w:r>
          </w:p>
          <w:p>
            <w:pPr>
              <w:pStyle w:val="TableText"/>
              <w:ind w:left="134"/>
              <w:spacing w:before="20" w:line="223" w:lineRule="auto"/>
              <w:rPr/>
            </w:pPr>
            <w:r>
              <w:rPr>
                <w:spacing w:val="-10"/>
              </w:rPr>
              <w:t>电子商务</w:t>
            </w:r>
          </w:p>
          <w:p>
            <w:pPr>
              <w:pStyle w:val="TableText"/>
              <w:ind w:left="330"/>
              <w:spacing w:before="22" w:line="223" w:lineRule="auto"/>
              <w:rPr/>
            </w:pPr>
            <w:r>
              <w:rPr>
                <w:spacing w:val="-6"/>
              </w:rPr>
              <w:t>模式</w:t>
            </w:r>
          </w:p>
        </w:tc>
        <w:tc>
          <w:tcPr>
            <w:tcW w:w="2484" w:type="dxa"/>
            <w:vAlign w:val="top"/>
          </w:tcPr>
          <w:p>
            <w:pPr>
              <w:pStyle w:val="TableText"/>
              <w:ind w:left="114"/>
              <w:spacing w:before="66" w:line="210" w:lineRule="auto"/>
              <w:rPr/>
            </w:pPr>
            <w:r>
              <w:rPr>
                <w:spacing w:val="-5"/>
              </w:rPr>
              <w:t>任务一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B2C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电子商务</w:t>
            </w:r>
          </w:p>
        </w:tc>
        <w:tc>
          <w:tcPr>
            <w:tcW w:w="35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4" w:right="6" w:firstLine="97"/>
              <w:spacing w:before="44" w:line="237" w:lineRule="auto"/>
              <w:rPr/>
            </w:pPr>
            <w:r>
              <w:rPr>
                <w:spacing w:val="10"/>
              </w:rPr>
              <w:t>在引导教学法下实施分组教学</w:t>
            </w:r>
            <w:r>
              <w:rPr>
                <w:spacing w:val="3"/>
              </w:rPr>
              <w:t xml:space="preserve">  </w:t>
            </w:r>
            <w:r>
              <w:rPr>
                <w:spacing w:val="2"/>
              </w:rPr>
              <w:t>法、案例教学法、讲授法。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能根</w:t>
            </w:r>
            <w:r>
              <w:rPr/>
              <w:t xml:space="preserve"> </w:t>
            </w:r>
            <w:r>
              <w:rPr>
                <w:spacing w:val="9"/>
              </w:rPr>
              <w:t>据教学法要求设计教学情景；学</w:t>
            </w:r>
            <w:r>
              <w:rPr>
                <w:spacing w:val="7"/>
              </w:rPr>
              <w:t xml:space="preserve"> </w:t>
            </w:r>
            <w:r>
              <w:rPr>
                <w:spacing w:val="18"/>
              </w:rPr>
              <w:t>生通过在网上拍卖过程中的实</w:t>
            </w:r>
            <w:r>
              <w:rPr/>
              <w:t xml:space="preserve">  </w:t>
            </w:r>
            <w:r>
              <w:rPr>
                <w:spacing w:val="8"/>
              </w:rPr>
              <w:t>践操作，</w:t>
            </w:r>
            <w:r>
              <w:rPr>
                <w:spacing w:val="87"/>
              </w:rPr>
              <w:t xml:space="preserve"> </w:t>
            </w:r>
            <w:r>
              <w:rPr>
                <w:spacing w:val="8"/>
              </w:rPr>
              <w:t>深刻了解电子商务模</w:t>
            </w:r>
            <w:r>
              <w:rPr/>
              <w:t xml:space="preserve"> </w:t>
            </w:r>
            <w:r>
              <w:rPr>
                <w:spacing w:val="4"/>
              </w:rPr>
              <w:t>式的内涵和本质，</w:t>
            </w:r>
            <w:r>
              <w:rPr>
                <w:spacing w:val="-62"/>
              </w:rPr>
              <w:t xml:space="preserve"> </w:t>
            </w:r>
            <w:r>
              <w:rPr>
                <w:spacing w:val="4"/>
              </w:rPr>
              <w:t>以及该种模式</w:t>
            </w:r>
            <w:r>
              <w:rPr/>
              <w:t xml:space="preserve"> </w:t>
            </w:r>
            <w:r>
              <w:rPr>
                <w:spacing w:val="6"/>
              </w:rPr>
              <w:t>的</w:t>
            </w:r>
            <w:r>
              <w:rPr>
                <w:spacing w:val="94"/>
              </w:rPr>
              <w:t xml:space="preserve"> </w:t>
            </w:r>
            <w:r>
              <w:rPr>
                <w:spacing w:val="6"/>
              </w:rPr>
              <w:t>前台业务流程及后台管理。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6"/>
              <w:spacing w:before="107" w:line="178" w:lineRule="auto"/>
              <w:rPr/>
            </w:pPr>
            <w:r>
              <w:rPr/>
              <w:t>2</w:t>
            </w:r>
          </w:p>
        </w:tc>
      </w:tr>
      <w:tr>
        <w:trPr>
          <w:trHeight w:val="350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pStyle w:val="TableText"/>
              <w:ind w:left="114"/>
              <w:spacing w:before="64" w:line="212" w:lineRule="auto"/>
              <w:rPr/>
            </w:pPr>
            <w:r>
              <w:rPr>
                <w:spacing w:val="-7"/>
              </w:rPr>
              <w:t>任务二</w:t>
            </w:r>
            <w:r>
              <w:rPr>
                <w:spacing w:val="-7"/>
              </w:rPr>
              <w:t xml:space="preserve"> </w:t>
            </w:r>
            <w:r>
              <w:rPr>
                <w:spacing w:val="-7"/>
              </w:rPr>
              <w:t>C2C</w:t>
            </w:r>
            <w:r>
              <w:rPr>
                <w:spacing w:val="52"/>
              </w:rPr>
              <w:t xml:space="preserve"> </w:t>
            </w:r>
            <w:r>
              <w:rPr>
                <w:spacing w:val="-7"/>
              </w:rPr>
              <w:t>电子商务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13"/>
              <w:spacing w:before="109" w:line="177" w:lineRule="auto"/>
              <w:rPr/>
            </w:pPr>
            <w:r>
              <w:rPr/>
              <w:t>5</w:t>
            </w:r>
          </w:p>
        </w:tc>
      </w:tr>
      <w:tr>
        <w:trPr>
          <w:trHeight w:val="1790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78" w:line="223" w:lineRule="auto"/>
              <w:rPr/>
            </w:pPr>
            <w:r>
              <w:rPr>
                <w:spacing w:val="-5"/>
              </w:rPr>
              <w:t>任务三</w:t>
            </w:r>
            <w:r>
              <w:rPr>
                <w:spacing w:val="-22"/>
              </w:rPr>
              <w:t xml:space="preserve"> </w:t>
            </w:r>
            <w:r>
              <w:rPr>
                <w:spacing w:val="-5"/>
              </w:rPr>
              <w:t>B2B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电子商务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3"/>
              <w:spacing w:before="78" w:line="179" w:lineRule="auto"/>
              <w:rPr/>
            </w:pPr>
            <w:r>
              <w:rPr/>
              <w:t>5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2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4" w:right="88" w:hanging="113"/>
              <w:spacing w:before="78" w:line="231" w:lineRule="auto"/>
              <w:rPr/>
            </w:pPr>
            <w:r>
              <w:rPr>
                <w:spacing w:val="-3"/>
              </w:rPr>
              <w:t>第三章网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络营销</w:t>
            </w:r>
          </w:p>
        </w:tc>
        <w:tc>
          <w:tcPr>
            <w:tcW w:w="2484" w:type="dxa"/>
            <w:vAlign w:val="top"/>
          </w:tcPr>
          <w:p>
            <w:pPr>
              <w:pStyle w:val="TableText"/>
              <w:ind w:left="114"/>
              <w:spacing w:before="64" w:line="211" w:lineRule="auto"/>
              <w:rPr/>
            </w:pPr>
            <w:r>
              <w:rPr>
                <w:spacing w:val="2"/>
              </w:rPr>
              <w:t>任务一</w:t>
            </w:r>
            <w:r>
              <w:rPr>
                <w:spacing w:val="-59"/>
              </w:rPr>
              <w:t xml:space="preserve"> </w:t>
            </w:r>
            <w:r>
              <w:rPr>
                <w:spacing w:val="2"/>
              </w:rPr>
              <w:t>网络营销概述</w:t>
            </w:r>
          </w:p>
        </w:tc>
        <w:tc>
          <w:tcPr>
            <w:tcW w:w="35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42"/>
              <w:spacing w:before="46" w:line="219" w:lineRule="auto"/>
              <w:rPr/>
            </w:pPr>
            <w:r>
              <w:rPr>
                <w:spacing w:val="10"/>
              </w:rPr>
              <w:t>在引导教学法下实施分组教学</w:t>
            </w:r>
          </w:p>
          <w:p>
            <w:pPr>
              <w:pStyle w:val="TableText"/>
              <w:ind w:left="44"/>
              <w:spacing w:before="26" w:line="221" w:lineRule="auto"/>
              <w:rPr/>
            </w:pPr>
            <w:r>
              <w:rPr>
                <w:spacing w:val="2"/>
              </w:rPr>
              <w:t>法、案例教学法、讲授法。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能根</w:t>
            </w:r>
          </w:p>
          <w:p>
            <w:pPr>
              <w:pStyle w:val="TableText"/>
              <w:spacing w:before="27" w:line="222" w:lineRule="auto"/>
              <w:jc w:val="right"/>
              <w:rPr/>
            </w:pPr>
            <w:r>
              <w:rPr>
                <w:spacing w:val="9"/>
              </w:rPr>
              <w:t>据教学法要求设计教学情景；充</w:t>
            </w:r>
          </w:p>
          <w:p>
            <w:pPr>
              <w:pStyle w:val="TableText"/>
              <w:spacing w:before="21" w:line="222" w:lineRule="auto"/>
              <w:jc w:val="right"/>
              <w:rPr/>
            </w:pPr>
            <w:r>
              <w:rPr>
                <w:spacing w:val="9"/>
              </w:rPr>
              <w:t>分理解产品策略、定价策略、分</w:t>
            </w:r>
          </w:p>
          <w:p>
            <w:pPr>
              <w:pStyle w:val="TableText"/>
              <w:spacing w:before="20" w:line="222" w:lineRule="auto"/>
              <w:jc w:val="right"/>
              <w:rPr/>
            </w:pPr>
            <w:r>
              <w:rPr>
                <w:spacing w:val="4"/>
              </w:rPr>
              <w:t>销策略、促销策略)的</w:t>
            </w:r>
            <w:r>
              <w:rPr>
                <w:spacing w:val="77"/>
              </w:rPr>
              <w:t xml:space="preserve"> </w:t>
            </w:r>
            <w:r>
              <w:rPr>
                <w:spacing w:val="4"/>
              </w:rPr>
              <w:t>含义、具</w:t>
            </w:r>
          </w:p>
          <w:p>
            <w:pPr>
              <w:pStyle w:val="TableText"/>
              <w:ind w:left="770"/>
              <w:spacing w:before="12" w:line="210" w:lineRule="auto"/>
              <w:rPr/>
            </w:pPr>
            <w:r>
              <w:rPr>
                <w:spacing w:val="9"/>
              </w:rPr>
              <w:t>体策略和实施方法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13"/>
              <w:spacing w:before="111" w:line="175" w:lineRule="auto"/>
              <w:rPr/>
            </w:pPr>
            <w:r>
              <w:rPr/>
              <w:t>5</w:t>
            </w:r>
          </w:p>
        </w:tc>
      </w:tr>
      <w:tr>
        <w:trPr>
          <w:trHeight w:val="1521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2" w:right="115" w:hanging="798"/>
              <w:spacing w:before="78" w:line="232" w:lineRule="auto"/>
              <w:rPr/>
            </w:pPr>
            <w:r>
              <w:rPr>
                <w:spacing w:val="-4"/>
              </w:rPr>
              <w:t>任务二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网络营销常用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的方式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7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9" w:right="84" w:firstLine="101"/>
              <w:spacing w:before="78" w:line="231" w:lineRule="auto"/>
              <w:rPr/>
            </w:pPr>
            <w:r>
              <w:rPr>
                <w:spacing w:val="-8"/>
              </w:rPr>
              <w:t>第四章</w:t>
            </w:r>
            <w:r>
              <w:rPr/>
              <w:t xml:space="preserve">  </w:t>
            </w:r>
            <w:r>
              <w:rPr>
                <w:spacing w:val="-9"/>
              </w:rPr>
              <w:t>网络支付</w:t>
            </w:r>
          </w:p>
        </w:tc>
        <w:tc>
          <w:tcPr>
            <w:tcW w:w="2484" w:type="dxa"/>
            <w:vAlign w:val="top"/>
          </w:tcPr>
          <w:p>
            <w:pPr>
              <w:pStyle w:val="TableText"/>
              <w:ind w:left="114"/>
              <w:spacing w:before="66" w:line="210" w:lineRule="auto"/>
              <w:rPr/>
            </w:pPr>
            <w:r>
              <w:rPr>
                <w:spacing w:val="2"/>
              </w:rPr>
              <w:t>任务一</w:t>
            </w:r>
            <w:r>
              <w:rPr>
                <w:spacing w:val="-59"/>
              </w:rPr>
              <w:t xml:space="preserve"> </w:t>
            </w:r>
            <w:r>
              <w:rPr>
                <w:spacing w:val="2"/>
              </w:rPr>
              <w:t>网络支付概述</w:t>
            </w:r>
          </w:p>
        </w:tc>
        <w:tc>
          <w:tcPr>
            <w:tcW w:w="35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42"/>
              <w:spacing w:before="50" w:line="219" w:lineRule="auto"/>
              <w:rPr/>
            </w:pPr>
            <w:r>
              <w:rPr>
                <w:spacing w:val="10"/>
              </w:rPr>
              <w:t>在引导教学法下实施分组教学</w:t>
            </w:r>
          </w:p>
          <w:p>
            <w:pPr>
              <w:pStyle w:val="TableText"/>
              <w:ind w:left="44"/>
              <w:spacing w:before="26" w:line="221" w:lineRule="auto"/>
              <w:rPr/>
            </w:pPr>
            <w:r>
              <w:rPr>
                <w:spacing w:val="2"/>
              </w:rPr>
              <w:t>法、案例教学法、讲授法。</w:t>
            </w:r>
            <w:r>
              <w:rPr>
                <w:spacing w:val="-29"/>
              </w:rPr>
              <w:t xml:space="preserve"> </w:t>
            </w:r>
            <w:r>
              <w:rPr>
                <w:spacing w:val="2"/>
              </w:rPr>
              <w:t>能根</w:t>
            </w:r>
          </w:p>
          <w:p>
            <w:pPr>
              <w:pStyle w:val="TableText"/>
              <w:ind w:left="268"/>
              <w:spacing w:before="27" w:line="222" w:lineRule="auto"/>
              <w:rPr/>
            </w:pPr>
            <w:r>
              <w:rPr>
                <w:spacing w:val="10"/>
              </w:rPr>
              <w:t>据教学法要求设计教学情景</w:t>
            </w:r>
          </w:p>
          <w:p>
            <w:pPr>
              <w:pStyle w:val="TableText"/>
              <w:ind w:left="137"/>
              <w:spacing w:before="20" w:line="222" w:lineRule="auto"/>
              <w:rPr/>
            </w:pPr>
            <w:r>
              <w:rPr>
                <w:spacing w:val="11"/>
              </w:rPr>
              <w:t>讲解电子商务支付系统面临的</w:t>
            </w:r>
          </w:p>
          <w:p>
            <w:pPr>
              <w:pStyle w:val="TableText"/>
              <w:spacing w:before="20" w:line="222" w:lineRule="auto"/>
              <w:jc w:val="right"/>
              <w:rPr/>
            </w:pPr>
            <w:r>
              <w:rPr>
                <w:spacing w:val="-9"/>
              </w:rPr>
              <w:t>安全问题，如信息泄露、欺诈等。</w:t>
            </w:r>
          </w:p>
          <w:p>
            <w:pPr>
              <w:pStyle w:val="TableText"/>
              <w:ind w:left="140"/>
              <w:spacing w:before="24" w:line="222" w:lineRule="auto"/>
              <w:rPr/>
            </w:pPr>
            <w:r>
              <w:rPr>
                <w:spacing w:val="10"/>
              </w:rPr>
              <w:t>分析解决这些安全问题的常见</w:t>
            </w:r>
          </w:p>
          <w:p>
            <w:pPr>
              <w:pStyle w:val="TableText"/>
              <w:spacing w:before="23" w:line="222" w:lineRule="auto"/>
              <w:jc w:val="right"/>
              <w:rPr/>
            </w:pPr>
            <w:r>
              <w:rPr>
                <w:spacing w:val="-9"/>
              </w:rPr>
              <w:t>方案，如加密技术、认证机制等。</w:t>
            </w:r>
          </w:p>
          <w:p>
            <w:pPr>
              <w:pStyle w:val="TableText"/>
              <w:ind w:left="39"/>
              <w:spacing w:before="21" w:line="222" w:lineRule="auto"/>
              <w:rPr/>
            </w:pPr>
            <w:r>
              <w:rPr>
                <w:spacing w:val="7"/>
              </w:rPr>
              <w:t>通过案例分析，让学生了解实际</w:t>
            </w:r>
          </w:p>
          <w:p>
            <w:pPr>
              <w:pStyle w:val="TableText"/>
              <w:ind w:left="78"/>
              <w:spacing w:before="27" w:line="222" w:lineRule="auto"/>
              <w:rPr/>
            </w:pPr>
            <w:r>
              <w:rPr>
                <w:spacing w:val="6"/>
              </w:rPr>
              <w:t>应用中的安全问题及解决方案。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2"/>
              <w:spacing w:before="110" w:line="176" w:lineRule="auto"/>
              <w:rPr/>
            </w:pPr>
            <w:r>
              <w:rPr/>
              <w:t>4</w:t>
            </w:r>
          </w:p>
        </w:tc>
      </w:tr>
      <w:tr>
        <w:trPr>
          <w:trHeight w:val="350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pStyle w:val="TableText"/>
              <w:ind w:left="243"/>
              <w:spacing w:before="69" w:line="208" w:lineRule="auto"/>
              <w:rPr/>
            </w:pPr>
            <w:r>
              <w:rPr>
                <w:spacing w:val="8"/>
              </w:rPr>
              <w:t>任务二第三方支付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20"/>
              <w:spacing w:before="111" w:line="176" w:lineRule="auto"/>
              <w:rPr/>
            </w:pPr>
            <w:r>
              <w:rPr/>
              <w:t>3</w:t>
            </w:r>
          </w:p>
        </w:tc>
      </w:tr>
      <w:tr>
        <w:trPr>
          <w:trHeight w:val="2414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3"/>
              <w:spacing w:before="78" w:line="223" w:lineRule="auto"/>
              <w:rPr/>
            </w:pPr>
            <w:r>
              <w:rPr>
                <w:spacing w:val="6"/>
              </w:rPr>
              <w:t>任务三移动支付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222" w:lineRule="auto"/>
              <w:rPr/>
            </w:pPr>
            <w:r>
              <w:rPr>
                <w:spacing w:val="-8"/>
              </w:rPr>
              <w:t>第五章</w:t>
            </w:r>
          </w:p>
          <w:p>
            <w:pPr>
              <w:pStyle w:val="TableText"/>
              <w:ind w:left="134"/>
              <w:spacing w:before="20" w:line="223" w:lineRule="auto"/>
              <w:rPr/>
            </w:pPr>
            <w:r>
              <w:rPr>
                <w:spacing w:val="-10"/>
              </w:rPr>
              <w:t>电子商务</w:t>
            </w:r>
          </w:p>
          <w:p>
            <w:pPr>
              <w:pStyle w:val="TableText"/>
              <w:ind w:left="344"/>
              <w:spacing w:before="19" w:line="221" w:lineRule="auto"/>
              <w:rPr/>
            </w:pPr>
            <w:r>
              <w:rPr>
                <w:spacing w:val="-9"/>
              </w:rPr>
              <w:t>物流</w:t>
            </w:r>
          </w:p>
        </w:tc>
        <w:tc>
          <w:tcPr>
            <w:tcW w:w="2484" w:type="dxa"/>
            <w:vAlign w:val="top"/>
          </w:tcPr>
          <w:p>
            <w:pPr>
              <w:pStyle w:val="TableText"/>
              <w:ind w:left="888" w:right="124" w:hanging="774"/>
              <w:spacing w:before="59" w:line="215" w:lineRule="auto"/>
              <w:rPr/>
            </w:pPr>
            <w:r>
              <w:rPr>
                <w:spacing w:val="8"/>
              </w:rPr>
              <w:t>任务一物流与电子商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务物流</w:t>
            </w:r>
          </w:p>
        </w:tc>
        <w:tc>
          <w:tcPr>
            <w:tcW w:w="35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47"/>
              <w:spacing w:before="53" w:line="221" w:lineRule="auto"/>
              <w:rPr/>
            </w:pPr>
            <w:r>
              <w:rPr>
                <w:spacing w:val="10"/>
              </w:rPr>
              <w:t>通过讲解电子商务物流的基本</w:t>
            </w:r>
          </w:p>
          <w:p>
            <w:pPr>
              <w:pStyle w:val="TableText"/>
              <w:ind w:left="1167" w:right="32" w:hanging="1143"/>
              <w:spacing w:before="22" w:line="232" w:lineRule="auto"/>
              <w:rPr/>
            </w:pPr>
            <w:r>
              <w:rPr>
                <w:spacing w:val="9"/>
              </w:rPr>
              <w:t>概念和重要性，让学生了解其背</w:t>
            </w:r>
            <w:r>
              <w:rPr>
                <w:spacing w:val="1"/>
              </w:rPr>
              <w:t xml:space="preserve"> </w:t>
            </w:r>
            <w:r>
              <w:rPr/>
              <w:t>景和意义。</w:t>
            </w:r>
          </w:p>
          <w:p>
            <w:pPr>
              <w:pStyle w:val="TableText"/>
              <w:ind w:left="147"/>
              <w:spacing w:before="18" w:line="221" w:lineRule="auto"/>
              <w:rPr/>
            </w:pPr>
            <w:r>
              <w:rPr>
                <w:spacing w:val="10"/>
              </w:rPr>
              <w:t>通过分析具体的电子商务物流</w:t>
            </w:r>
          </w:p>
          <w:p>
            <w:pPr>
              <w:pStyle w:val="TableText"/>
              <w:ind w:left="1162" w:right="37" w:hanging="1127"/>
              <w:spacing w:before="27" w:line="228" w:lineRule="auto"/>
              <w:rPr/>
            </w:pPr>
            <w:r>
              <w:rPr>
                <w:spacing w:val="8"/>
              </w:rPr>
              <w:t>案例，让学生了解其基本流程和</w:t>
            </w:r>
            <w:r>
              <w:rPr/>
              <w:t xml:space="preserve"> </w:t>
            </w:r>
            <w:r>
              <w:rPr>
                <w:spacing w:val="1"/>
              </w:rPr>
              <w:t>操作方法。</w:t>
            </w:r>
          </w:p>
          <w:p>
            <w:pPr>
              <w:pStyle w:val="TableText"/>
              <w:ind w:left="39"/>
              <w:spacing w:before="25" w:line="222" w:lineRule="auto"/>
              <w:rPr/>
            </w:pPr>
            <w:r>
              <w:rPr>
                <w:spacing w:val="7"/>
              </w:rPr>
              <w:t>通过小组讨论，让学生互相交流</w:t>
            </w:r>
          </w:p>
          <w:p>
            <w:pPr>
              <w:pStyle w:val="TableText"/>
              <w:ind w:left="1036" w:right="37" w:hanging="1002"/>
              <w:spacing w:before="24" w:line="232" w:lineRule="auto"/>
              <w:rPr/>
            </w:pPr>
            <w:r>
              <w:rPr>
                <w:spacing w:val="8"/>
              </w:rPr>
              <w:t>和学习，加深对电子商务物流的</w:t>
            </w:r>
            <w:r>
              <w:rPr/>
              <w:t xml:space="preserve"> </w:t>
            </w:r>
            <w:r>
              <w:rPr>
                <w:spacing w:val="2"/>
              </w:rPr>
              <w:t>理解和掌握。</w:t>
            </w:r>
          </w:p>
          <w:p>
            <w:pPr>
              <w:pStyle w:val="TableText"/>
              <w:ind w:left="1708"/>
              <w:spacing w:before="227" w:line="115" w:lineRule="exact"/>
              <w:rPr/>
            </w:pPr>
            <w:r>
              <w:rPr>
                <w:position w:val="2"/>
              </w:rPr>
              <w:t>。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20"/>
              <w:spacing w:before="273" w:line="180" w:lineRule="auto"/>
              <w:rPr/>
            </w:pPr>
            <w:r>
              <w:rPr/>
              <w:t>3</w:t>
            </w:r>
          </w:p>
        </w:tc>
      </w:tr>
      <w:tr>
        <w:trPr>
          <w:trHeight w:val="2806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6" w:right="115" w:hanging="892"/>
              <w:spacing w:before="78" w:line="232" w:lineRule="auto"/>
              <w:rPr/>
            </w:pPr>
            <w:r>
              <w:rPr>
                <w:spacing w:val="-4"/>
              </w:rPr>
              <w:t>任务二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电子商务物流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模式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6"/>
              <w:spacing w:before="78" w:line="180" w:lineRule="auto"/>
              <w:rPr/>
            </w:pPr>
            <w:r>
              <w:rPr/>
              <w:t>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4"/>
          <w:pgSz w:w="11906" w:h="16840"/>
          <w:pgMar w:top="1431" w:right="1785" w:bottom="857" w:left="1785" w:header="0" w:footer="6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28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0"/>
        <w:gridCol w:w="1146"/>
        <w:gridCol w:w="2484"/>
        <w:gridCol w:w="3551"/>
        <w:gridCol w:w="487"/>
      </w:tblGrid>
      <w:tr>
        <w:trPr>
          <w:trHeight w:val="355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2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28"/>
              <w:spacing w:before="78" w:line="222" w:lineRule="auto"/>
              <w:rPr/>
            </w:pPr>
            <w:r>
              <w:rPr>
                <w:spacing w:val="-8"/>
              </w:rPr>
              <w:t>第六章</w:t>
            </w:r>
          </w:p>
          <w:p>
            <w:pPr>
              <w:pStyle w:val="TableText"/>
              <w:ind w:left="85"/>
              <w:spacing w:before="20" w:line="222" w:lineRule="auto"/>
              <w:rPr/>
            </w:pPr>
            <w:r>
              <w:rPr>
                <w:spacing w:val="1"/>
              </w:rPr>
              <w:t>客户服务</w:t>
            </w:r>
          </w:p>
          <w:p>
            <w:pPr>
              <w:pStyle w:val="TableText"/>
              <w:ind w:left="100"/>
              <w:spacing w:before="1" w:line="223" w:lineRule="auto"/>
              <w:rPr/>
            </w:pPr>
            <w:r>
              <w:rPr>
                <w:spacing w:val="-19"/>
              </w:rPr>
              <w:t>与</w:t>
            </w:r>
            <w:r>
              <w:rPr>
                <w:spacing w:val="-30"/>
              </w:rPr>
              <w:t xml:space="preserve"> </w:t>
            </w:r>
            <w:r>
              <w:rPr>
                <w:spacing w:val="-19"/>
              </w:rPr>
              <w:t>电子商</w:t>
            </w:r>
          </w:p>
          <w:p>
            <w:pPr>
              <w:pStyle w:val="TableText"/>
              <w:ind w:left="90"/>
              <w:spacing w:before="17" w:line="222" w:lineRule="auto"/>
              <w:rPr/>
            </w:pPr>
            <w:r>
              <w:rPr/>
              <w:t>务客户服</w:t>
            </w:r>
          </w:p>
          <w:p>
            <w:pPr>
              <w:pStyle w:val="TableText"/>
              <w:ind w:left="474"/>
              <w:spacing w:before="11" w:line="211" w:lineRule="auto"/>
              <w:rPr/>
            </w:pPr>
            <w:r>
              <w:rPr/>
              <w:t>务</w:t>
            </w:r>
          </w:p>
        </w:tc>
        <w:tc>
          <w:tcPr>
            <w:tcW w:w="2484" w:type="dxa"/>
            <w:vAlign w:val="top"/>
          </w:tcPr>
          <w:p>
            <w:pPr>
              <w:pStyle w:val="TableText"/>
              <w:ind w:left="114"/>
              <w:spacing w:before="70" w:line="211" w:lineRule="auto"/>
              <w:rPr/>
            </w:pPr>
            <w:r>
              <w:rPr>
                <w:spacing w:val="8"/>
              </w:rPr>
              <w:t>任务一客户服务概述</w:t>
            </w:r>
          </w:p>
        </w:tc>
        <w:tc>
          <w:tcPr>
            <w:tcW w:w="35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0" w:right="6" w:firstLine="96"/>
              <w:spacing w:before="210" w:line="228" w:lineRule="auto"/>
              <w:rPr/>
            </w:pPr>
            <w:r>
              <w:rPr>
                <w:spacing w:val="10"/>
              </w:rPr>
              <w:t>通过教师讲解和案例让学生掌</w:t>
            </w:r>
            <w:r>
              <w:rPr>
                <w:spacing w:val="2"/>
              </w:rPr>
              <w:t xml:space="preserve">  </w:t>
            </w:r>
            <w:r>
              <w:rPr>
                <w:spacing w:val="9"/>
              </w:rPr>
              <w:t>握电子商务客户服务的作用，并</w:t>
            </w:r>
          </w:p>
          <w:p>
            <w:pPr>
              <w:pStyle w:val="TableText"/>
              <w:ind w:left="142"/>
              <w:spacing w:before="25" w:line="220" w:lineRule="auto"/>
              <w:rPr/>
            </w:pPr>
            <w:r>
              <w:rPr>
                <w:spacing w:val="10"/>
              </w:rPr>
              <w:t>理解电子商务客户服务的工作</w:t>
            </w:r>
          </w:p>
          <w:p>
            <w:pPr>
              <w:pStyle w:val="TableText"/>
              <w:ind w:left="1480"/>
              <w:spacing w:before="28" w:line="222" w:lineRule="auto"/>
              <w:rPr/>
            </w:pPr>
            <w:r>
              <w:rPr>
                <w:spacing w:val="-19"/>
              </w:rPr>
              <w:t>内容。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2"/>
              <w:spacing w:before="112" w:line="179" w:lineRule="auto"/>
              <w:rPr/>
            </w:pPr>
            <w:r>
              <w:rPr/>
              <w:t>4</w:t>
            </w:r>
          </w:p>
        </w:tc>
      </w:tr>
      <w:tr>
        <w:trPr>
          <w:trHeight w:val="120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0" w:right="115" w:hanging="896"/>
              <w:spacing w:before="78" w:line="230" w:lineRule="auto"/>
              <w:rPr/>
            </w:pPr>
            <w:r>
              <w:rPr>
                <w:spacing w:val="-4"/>
              </w:rPr>
              <w:t>任务二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电子商务客户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服务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4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2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6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8" w:right="84" w:firstLine="152"/>
              <w:spacing w:before="78" w:line="227" w:lineRule="auto"/>
              <w:rPr/>
            </w:pPr>
            <w:r>
              <w:rPr>
                <w:spacing w:val="-8"/>
              </w:rPr>
              <w:t>第七章</w:t>
            </w:r>
            <w:r>
              <w:rPr/>
              <w:t xml:space="preserve">  </w:t>
            </w:r>
            <w:r>
              <w:rPr>
                <w:spacing w:val="4"/>
              </w:rPr>
              <w:t>电子商务</w:t>
            </w:r>
            <w:r>
              <w:rPr>
                <w:spacing w:val="1"/>
              </w:rPr>
              <w:t xml:space="preserve"> </w:t>
            </w:r>
            <w:r>
              <w:rPr>
                <w:spacing w:val="2"/>
              </w:rPr>
              <w:t>相关技术</w:t>
            </w:r>
          </w:p>
        </w:tc>
        <w:tc>
          <w:tcPr>
            <w:tcW w:w="2484" w:type="dxa"/>
            <w:vAlign w:val="top"/>
          </w:tcPr>
          <w:p>
            <w:pPr>
              <w:pStyle w:val="TableText"/>
              <w:ind w:left="243"/>
              <w:spacing w:before="66" w:line="210" w:lineRule="auto"/>
              <w:rPr/>
            </w:pPr>
            <w:r>
              <w:rPr>
                <w:spacing w:val="8"/>
              </w:rPr>
              <w:t>任务一互联网技术</w:t>
            </w:r>
          </w:p>
        </w:tc>
        <w:tc>
          <w:tcPr>
            <w:tcW w:w="35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47"/>
              <w:spacing w:before="49" w:line="222" w:lineRule="auto"/>
              <w:rPr/>
            </w:pPr>
            <w:r>
              <w:rPr>
                <w:spacing w:val="10"/>
              </w:rPr>
              <w:t>通过教师讲解要求学生了解电</w:t>
            </w:r>
          </w:p>
          <w:p>
            <w:pPr>
              <w:pStyle w:val="TableText"/>
              <w:ind w:left="88"/>
              <w:spacing w:before="20" w:line="222" w:lineRule="auto"/>
              <w:rPr/>
            </w:pPr>
            <w:r>
              <w:rPr>
                <w:spacing w:val="5"/>
              </w:rPr>
              <w:t>子交易中用户身份认证的方式，</w:t>
            </w:r>
          </w:p>
          <w:p>
            <w:pPr>
              <w:pStyle w:val="TableText"/>
              <w:ind w:left="1037"/>
              <w:spacing w:before="21" w:line="222" w:lineRule="auto"/>
              <w:rPr/>
            </w:pPr>
            <w:r>
              <w:rPr>
                <w:spacing w:val="6"/>
              </w:rPr>
              <w:t>理解各项认证</w:t>
            </w:r>
          </w:p>
          <w:p>
            <w:pPr>
              <w:pStyle w:val="TableText"/>
              <w:ind w:left="1289"/>
              <w:spacing w:before="23" w:line="223" w:lineRule="auto"/>
              <w:rPr/>
            </w:pPr>
            <w:r>
              <w:rPr>
                <w:spacing w:val="8"/>
              </w:rPr>
              <w:t>教学目的</w:t>
            </w:r>
          </w:p>
          <w:p>
            <w:pPr>
              <w:pStyle w:val="TableText"/>
              <w:ind w:left="33"/>
              <w:spacing w:before="22" w:line="222" w:lineRule="auto"/>
              <w:rPr/>
            </w:pPr>
            <w:r>
              <w:rPr>
                <w:spacing w:val="9"/>
              </w:rPr>
              <w:t>技术的基本原理及其应用；掌握</w:t>
            </w:r>
          </w:p>
          <w:p>
            <w:pPr>
              <w:pStyle w:val="TableText"/>
              <w:ind w:left="36"/>
              <w:spacing w:before="18" w:line="220" w:lineRule="auto"/>
              <w:rPr/>
            </w:pPr>
            <w:r>
              <w:rPr>
                <w:spacing w:val="8"/>
              </w:rPr>
              <w:t>数字凭证的含义、类型，并能申</w:t>
            </w:r>
          </w:p>
          <w:p>
            <w:pPr>
              <w:pStyle w:val="TableText"/>
              <w:ind w:left="655" w:right="399" w:hanging="263"/>
              <w:spacing w:before="27" w:line="221" w:lineRule="auto"/>
              <w:rPr/>
            </w:pPr>
            <w:r>
              <w:rPr>
                <w:spacing w:val="10"/>
              </w:rPr>
              <w:t>请和使用数字凭证，对认</w:t>
            </w:r>
            <w:r>
              <w:rPr>
                <w:spacing w:val="2"/>
              </w:rPr>
              <w:t xml:space="preserve"> </w:t>
            </w:r>
            <w:r>
              <w:rPr>
                <w:spacing w:val="6"/>
              </w:rPr>
              <w:t>证中心有一定了解。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2"/>
              <w:spacing w:before="107" w:line="178" w:lineRule="auto"/>
              <w:rPr/>
            </w:pPr>
            <w:r>
              <w:rPr/>
              <w:t>4</w:t>
            </w:r>
          </w:p>
        </w:tc>
      </w:tr>
      <w:tr>
        <w:trPr>
          <w:trHeight w:val="627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pStyle w:val="TableText"/>
              <w:ind w:left="366" w:right="115" w:hanging="252"/>
              <w:spacing w:before="55" w:line="216" w:lineRule="auto"/>
              <w:rPr/>
            </w:pPr>
            <w:r>
              <w:rPr>
                <w:spacing w:val="-4"/>
              </w:rPr>
              <w:t>任务二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电子商务平台</w:t>
            </w:r>
            <w:r>
              <w:rPr>
                <w:spacing w:val="8"/>
              </w:rPr>
              <w:t xml:space="preserve"> </w:t>
            </w:r>
            <w:r>
              <w:rPr>
                <w:spacing w:val="8"/>
              </w:rPr>
              <w:t>建设与运营技术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20"/>
              <w:spacing w:before="267" w:line="180" w:lineRule="auto"/>
              <w:rPr/>
            </w:pPr>
            <w:r>
              <w:rPr/>
              <w:t>3</w:t>
            </w:r>
          </w:p>
        </w:tc>
      </w:tr>
      <w:tr>
        <w:trPr>
          <w:trHeight w:val="1511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1" w:right="124" w:hanging="637"/>
              <w:spacing w:before="78" w:line="231" w:lineRule="auto"/>
              <w:rPr/>
            </w:pPr>
            <w:r>
              <w:rPr>
                <w:spacing w:val="8"/>
              </w:rPr>
              <w:t>任务三电子商务其他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相关技术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2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627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1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31"/>
              <w:spacing w:before="231" w:line="222" w:lineRule="auto"/>
              <w:rPr/>
            </w:pPr>
            <w:r>
              <w:rPr>
                <w:spacing w:val="-8"/>
              </w:rPr>
              <w:t>第八章</w:t>
            </w:r>
          </w:p>
          <w:p>
            <w:pPr>
              <w:pStyle w:val="TableText"/>
              <w:ind w:left="134"/>
              <w:spacing w:before="22" w:line="220" w:lineRule="auto"/>
              <w:rPr/>
            </w:pPr>
            <w:r>
              <w:rPr>
                <w:spacing w:val="-10"/>
              </w:rPr>
              <w:t>电子商务</w:t>
            </w:r>
          </w:p>
          <w:p>
            <w:pPr>
              <w:pStyle w:val="TableText"/>
              <w:ind w:left="129"/>
              <w:spacing w:line="221" w:lineRule="auto"/>
              <w:rPr/>
            </w:pPr>
            <w:r>
              <w:rPr>
                <w:spacing w:val="-9"/>
              </w:rPr>
              <w:t>网络安全</w:t>
            </w:r>
          </w:p>
          <w:p>
            <w:pPr>
              <w:pStyle w:val="TableText"/>
              <w:ind w:left="100"/>
              <w:spacing w:before="21" w:line="221" w:lineRule="auto"/>
              <w:rPr/>
            </w:pPr>
            <w:r>
              <w:rPr>
                <w:spacing w:val="-3"/>
              </w:rPr>
              <w:t>与法律保</w:t>
            </w:r>
          </w:p>
          <w:p>
            <w:pPr>
              <w:pStyle w:val="TableText"/>
              <w:ind w:left="488"/>
              <w:spacing w:before="24" w:line="222" w:lineRule="auto"/>
              <w:rPr/>
            </w:pPr>
            <w:r>
              <w:rPr/>
              <w:t>障</w:t>
            </w:r>
          </w:p>
        </w:tc>
        <w:tc>
          <w:tcPr>
            <w:tcW w:w="2484" w:type="dxa"/>
            <w:vAlign w:val="top"/>
          </w:tcPr>
          <w:p>
            <w:pPr>
              <w:pStyle w:val="TableText"/>
              <w:ind w:left="1016" w:right="124" w:hanging="902"/>
              <w:spacing w:before="50" w:line="218" w:lineRule="auto"/>
              <w:rPr/>
            </w:pPr>
            <w:r>
              <w:rPr>
                <w:spacing w:val="2"/>
              </w:rPr>
              <w:t>任务一</w:t>
            </w:r>
            <w:r>
              <w:rPr>
                <w:spacing w:val="-59"/>
              </w:rPr>
              <w:t xml:space="preserve"> </w:t>
            </w:r>
            <w:r>
              <w:rPr>
                <w:spacing w:val="2"/>
              </w:rPr>
              <w:t>电子商务网络</w:t>
            </w:r>
            <w:r>
              <w:rPr/>
              <w:t xml:space="preserve"> </w:t>
            </w:r>
            <w:r>
              <w:rPr>
                <w:spacing w:val="-10"/>
              </w:rPr>
              <w:t>安全</w:t>
            </w:r>
          </w:p>
        </w:tc>
        <w:tc>
          <w:tcPr>
            <w:tcW w:w="355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spacing w:before="53" w:line="222" w:lineRule="auto"/>
              <w:jc w:val="right"/>
              <w:rPr/>
            </w:pPr>
            <w:r>
              <w:rPr>
                <w:spacing w:val="10"/>
              </w:rPr>
              <w:t>教学过程中要运用案例教学、讨</w:t>
            </w:r>
          </w:p>
          <w:p>
            <w:pPr>
              <w:pStyle w:val="TableText"/>
              <w:ind w:left="1415"/>
              <w:spacing w:before="23" w:line="223" w:lineRule="auto"/>
              <w:rPr/>
            </w:pPr>
            <w:r>
              <w:rPr>
                <w:spacing w:val="-1"/>
              </w:rPr>
              <w:t>论式教</w:t>
            </w:r>
          </w:p>
          <w:p>
            <w:pPr>
              <w:pStyle w:val="TableText"/>
              <w:ind w:left="52"/>
              <w:spacing w:before="19" w:line="222" w:lineRule="auto"/>
              <w:rPr/>
            </w:pPr>
            <w:r>
              <w:rPr>
                <w:spacing w:val="7"/>
              </w:rPr>
              <w:t>学、实验教学、课程设计和项目</w:t>
            </w:r>
          </w:p>
          <w:p>
            <w:pPr>
              <w:pStyle w:val="TableText"/>
              <w:ind w:left="154"/>
              <w:spacing w:before="19" w:line="219" w:lineRule="auto"/>
              <w:rPr/>
            </w:pPr>
            <w:r>
              <w:rPr>
                <w:spacing w:val="10"/>
              </w:rPr>
              <w:t>实训等方法和形式多样的现代</w:t>
            </w:r>
          </w:p>
          <w:p>
            <w:pPr>
              <w:pStyle w:val="TableText"/>
              <w:ind w:left="38"/>
              <w:spacing w:before="29" w:line="222" w:lineRule="auto"/>
              <w:rPr/>
            </w:pPr>
            <w:r>
              <w:rPr>
                <w:spacing w:val="4"/>
              </w:rPr>
              <w:t>化教学手段，</w:t>
            </w:r>
            <w:r>
              <w:rPr>
                <w:spacing w:val="-65"/>
              </w:rPr>
              <w:t xml:space="preserve"> </w:t>
            </w:r>
            <w:r>
              <w:rPr>
                <w:spacing w:val="4"/>
              </w:rPr>
              <w:t>以便学生更好的对</w:t>
            </w:r>
          </w:p>
          <w:p>
            <w:pPr>
              <w:pStyle w:val="TableText"/>
              <w:ind w:left="447"/>
              <w:spacing w:before="10" w:line="211" w:lineRule="auto"/>
              <w:rPr/>
            </w:pPr>
            <w:r>
              <w:rPr>
                <w:spacing w:val="3"/>
              </w:rPr>
              <w:t>电子商务法的实际运用。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20"/>
              <w:spacing w:before="269" w:line="180" w:lineRule="auto"/>
              <w:rPr/>
            </w:pPr>
            <w:r>
              <w:rPr/>
              <w:t>3</w:t>
            </w:r>
          </w:p>
        </w:tc>
      </w:tr>
      <w:tr>
        <w:trPr>
          <w:trHeight w:val="1248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7" w:right="115" w:hanging="893"/>
              <w:spacing w:before="78" w:line="230" w:lineRule="auto"/>
              <w:rPr/>
            </w:pPr>
            <w:r>
              <w:rPr>
                <w:spacing w:val="-4"/>
              </w:rPr>
              <w:t>任务二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电子商务法律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保障</w:t>
            </w:r>
          </w:p>
        </w:tc>
        <w:tc>
          <w:tcPr>
            <w:tcW w:w="355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0"/>
              <w:spacing w:before="78" w:line="180" w:lineRule="auto"/>
              <w:rPr/>
            </w:pPr>
            <w:r>
              <w:rPr/>
              <w:t>3</w:t>
            </w:r>
          </w:p>
        </w:tc>
      </w:tr>
    </w:tbl>
    <w:p>
      <w:pPr>
        <w:ind w:left="716"/>
        <w:spacing w:before="21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39" w:right="25" w:firstLine="649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本课程实施过程考核评价方式。建立职业能力综合评价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2"/>
        </w:rPr>
        <w:t>体系，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以目标水平为主，阶段成绩为辅，结合</w:t>
      </w:r>
      <w:r>
        <w:rPr>
          <w:sz w:val="30"/>
          <w:szCs w:val="30"/>
          <w:spacing w:val="11"/>
        </w:rPr>
        <w:t>课外作业、学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习态度以及本人课程学习技能的提高程度进行综</w:t>
      </w:r>
      <w:r>
        <w:rPr>
          <w:sz w:val="30"/>
          <w:szCs w:val="30"/>
          <w:spacing w:val="17"/>
        </w:rPr>
        <w:t>合评价。强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调目标评价和过程评价相结合，注重作业过程、</w:t>
      </w:r>
      <w:r>
        <w:rPr>
          <w:sz w:val="30"/>
          <w:szCs w:val="30"/>
          <w:spacing w:val="17"/>
        </w:rPr>
        <w:t>方法步骤的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正确性，加强实践性教学环节的考核，注重平时成绩记录。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平时对学生的考核内容包括出勤情况、在线学习</w:t>
      </w:r>
      <w:r>
        <w:rPr>
          <w:sz w:val="30"/>
          <w:szCs w:val="30"/>
          <w:spacing w:val="17"/>
        </w:rPr>
        <w:t>习题完成情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况、课堂讨论等方面，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占期末总评的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50%。期末考试成绩占</w:t>
      </w:r>
    </w:p>
    <w:p>
      <w:pPr>
        <w:pStyle w:val="BodyText"/>
        <w:ind w:left="3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期末总评的</w:t>
      </w:r>
      <w:r>
        <w:rPr>
          <w:sz w:val="30"/>
          <w:szCs w:val="30"/>
          <w:spacing w:val="-13"/>
        </w:rPr>
        <w:t xml:space="preserve"> </w:t>
      </w:r>
      <w:r>
        <w:rPr>
          <w:sz w:val="30"/>
          <w:szCs w:val="30"/>
          <w:spacing w:val="4"/>
        </w:rPr>
        <w:t>50%。</w:t>
      </w:r>
    </w:p>
    <w:p>
      <w:pPr>
        <w:ind w:left="694"/>
        <w:spacing w:before="18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right="25"/>
        <w:spacing w:before="227" w:line="581" w:lineRule="exact"/>
        <w:jc w:val="righ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教学过程中既要采用示范教学法、演示和讲解等教学方</w:t>
      </w:r>
    </w:p>
    <w:p>
      <w:pPr>
        <w:pStyle w:val="BodyText"/>
        <w:ind w:left="66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法，</w:t>
      </w:r>
      <w:r>
        <w:rPr>
          <w:sz w:val="30"/>
          <w:szCs w:val="30"/>
          <w:spacing w:val="-61"/>
        </w:rPr>
        <w:t xml:space="preserve"> </w:t>
      </w:r>
      <w:r>
        <w:rPr>
          <w:sz w:val="30"/>
          <w:szCs w:val="30"/>
          <w:spacing w:val="13"/>
        </w:rPr>
        <w:t>同时也要采用录像、多媒体、实训室等教学资源进行辅</w:t>
      </w:r>
    </w:p>
    <w:p>
      <w:pPr>
        <w:spacing w:line="227" w:lineRule="auto"/>
        <w:sectPr>
          <w:footerReference w:type="default" r:id="rId45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8" w:right="20" w:firstLine="11"/>
        <w:spacing w:before="240" w:line="357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助教学。通过实训来激发学生的学习兴趣与成就感，教学过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程中要注重对学生电子商务技能培养，尽可能使</w:t>
      </w:r>
      <w:r>
        <w:rPr>
          <w:sz w:val="30"/>
          <w:szCs w:val="30"/>
          <w:spacing w:val="17"/>
        </w:rPr>
        <w:t>学生在学习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专业知识和技能的过程中，有意识培养独立</w:t>
      </w:r>
      <w:r>
        <w:rPr>
          <w:sz w:val="30"/>
          <w:szCs w:val="30"/>
          <w:spacing w:val="17"/>
        </w:rPr>
        <w:t>学习、获取新知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识的能力，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以及培养学生具备与工作过程结果紧密相关的预</w:t>
      </w:r>
    </w:p>
    <w:p>
      <w:pPr>
        <w:pStyle w:val="BodyText"/>
        <w:ind w:left="48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测能力、决策能力、经营管理能力等。</w:t>
      </w:r>
    </w:p>
    <w:p>
      <w:pPr>
        <w:pStyle w:val="BodyText"/>
        <w:ind w:left="693"/>
        <w:spacing w:before="184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42" w:right="25" w:firstLine="643"/>
        <w:spacing w:before="229" w:line="356" w:lineRule="auto"/>
        <w:rPr>
          <w:sz w:val="30"/>
          <w:szCs w:val="30"/>
        </w:rPr>
      </w:pPr>
      <w:r>
        <w:rPr>
          <w:sz w:val="30"/>
          <w:szCs w:val="30"/>
          <w:spacing w:val="30"/>
        </w:rPr>
        <w:t>本选用教材标准旨在为电子商务基础课程的教材选择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提供明确的指导和参考。通过选用符合标准的</w:t>
      </w:r>
      <w:r>
        <w:rPr>
          <w:sz w:val="30"/>
          <w:szCs w:val="30"/>
          <w:spacing w:val="17"/>
        </w:rPr>
        <w:t>教材，可以确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保学生全面掌握电子商务领域的基础知识和基</w:t>
      </w:r>
      <w:r>
        <w:rPr>
          <w:sz w:val="30"/>
          <w:szCs w:val="30"/>
          <w:spacing w:val="17"/>
        </w:rPr>
        <w:t>本技能，为其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未来的职业生涯打下坚实的基础。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同时，教材的选择也应注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5"/>
        </w:rPr>
        <w:t>重学生的实践能力和创新精神的培养，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5"/>
        </w:rPr>
        <w:t>以适应电子商务领域</w:t>
      </w:r>
    </w:p>
    <w:p>
      <w:pPr>
        <w:pStyle w:val="BodyText"/>
        <w:ind w:left="60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的快速发展和变化。</w:t>
      </w:r>
    </w:p>
    <w:p>
      <w:pPr>
        <w:pStyle w:val="BodyText"/>
        <w:ind w:left="707"/>
        <w:spacing w:before="180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799"/>
        <w:spacing w:before="214" w:line="229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(1)软硬件条件</w:t>
      </w:r>
    </w:p>
    <w:p>
      <w:pPr>
        <w:pStyle w:val="BodyText"/>
        <w:ind w:left="96" w:right="3" w:firstLine="591"/>
        <w:spacing w:before="231" w:line="35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按照电子商务专业的要求，本课程需要有以体现学生为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3"/>
        </w:rPr>
        <w:t>中心、“教、学、做</w:t>
      </w:r>
      <w:r>
        <w:rPr>
          <w:sz w:val="30"/>
          <w:szCs w:val="30"/>
          <w:spacing w:val="-98"/>
        </w:rPr>
        <w:t xml:space="preserve"> </w:t>
      </w:r>
      <w:r>
        <w:rPr>
          <w:sz w:val="30"/>
          <w:szCs w:val="30"/>
          <w:spacing w:val="3"/>
        </w:rPr>
        <w:t>”一体、工学结合的电子商务实训条件，</w:t>
      </w:r>
    </w:p>
    <w:p>
      <w:pPr>
        <w:pStyle w:val="BodyText"/>
        <w:ind w:left="59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具体包括：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2"/>
        </w:rPr>
        <w:t>电子商务实训室、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2"/>
        </w:rPr>
        <w:t>电子商务实训资料。</w:t>
      </w:r>
    </w:p>
    <w:p>
      <w:pPr>
        <w:pStyle w:val="BodyText"/>
        <w:ind w:left="799"/>
        <w:spacing w:before="188" w:line="229" w:lineRule="auto"/>
        <w:rPr>
          <w:sz w:val="30"/>
          <w:szCs w:val="30"/>
        </w:rPr>
      </w:pPr>
      <w:r>
        <w:rPr>
          <w:sz w:val="30"/>
          <w:szCs w:val="30"/>
          <w:spacing w:val="-6"/>
        </w:rPr>
        <w:t>(2)师资条件</w:t>
      </w:r>
    </w:p>
    <w:p>
      <w:pPr>
        <w:pStyle w:val="BodyText"/>
        <w:ind w:right="30"/>
        <w:spacing w:before="228" w:line="581" w:lineRule="exact"/>
        <w:jc w:val="right"/>
        <w:rPr>
          <w:sz w:val="30"/>
          <w:szCs w:val="30"/>
        </w:rPr>
      </w:pPr>
      <w:r>
        <w:rPr>
          <w:sz w:val="30"/>
          <w:szCs w:val="30"/>
          <w:spacing w:val="14"/>
          <w:position w:val="20"/>
        </w:rPr>
        <w:t>电子商务概论由电子商务专业专职教师任教，专任教师</w:t>
      </w:r>
    </w:p>
    <w:p>
      <w:pPr>
        <w:pStyle w:val="BodyText"/>
        <w:ind w:left="53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和兼职教师组成的具有</w:t>
      </w:r>
      <w:r>
        <w:rPr>
          <w:sz w:val="30"/>
          <w:szCs w:val="30"/>
          <w:spacing w:val="-59"/>
        </w:rPr>
        <w:t xml:space="preserve"> </w:t>
      </w:r>
      <w:r>
        <w:rPr>
          <w:sz w:val="30"/>
          <w:szCs w:val="30"/>
          <w:spacing w:val="11"/>
        </w:rPr>
        <w:t>“双师</w:t>
      </w:r>
      <w:r>
        <w:rPr>
          <w:sz w:val="30"/>
          <w:szCs w:val="30"/>
          <w:spacing w:val="-102"/>
        </w:rPr>
        <w:t xml:space="preserve"> </w:t>
      </w:r>
      <w:r>
        <w:rPr>
          <w:sz w:val="30"/>
          <w:szCs w:val="30"/>
          <w:spacing w:val="11"/>
        </w:rPr>
        <w:t>”结构特点的教学团队。</w:t>
      </w:r>
    </w:p>
    <w:p>
      <w:pPr>
        <w:pStyle w:val="BodyText"/>
        <w:ind w:left="686"/>
        <w:spacing w:before="186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pStyle w:val="BodyText"/>
        <w:ind w:left="51" w:right="27" w:firstLine="631"/>
        <w:spacing w:before="231" w:line="35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（1）开发形象生动的多媒体课件，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以调动学生</w:t>
      </w:r>
      <w:r>
        <w:rPr>
          <w:sz w:val="30"/>
          <w:szCs w:val="30"/>
          <w:spacing w:val="16"/>
        </w:rPr>
        <w:t>学习的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积极性和主动性，促进学生理解和掌握电子商务基本</w:t>
      </w:r>
      <w:r>
        <w:rPr>
          <w:sz w:val="30"/>
          <w:szCs w:val="30"/>
          <w:spacing w:val="16"/>
        </w:rPr>
        <w:t>知识、</w:t>
      </w:r>
    </w:p>
    <w:p>
      <w:pPr>
        <w:pStyle w:val="BodyText"/>
        <w:ind w:left="55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原理与操作。</w:t>
      </w:r>
    </w:p>
    <w:p>
      <w:pPr>
        <w:spacing w:line="226" w:lineRule="auto"/>
        <w:sectPr>
          <w:footerReference w:type="default" r:id="rId46"/>
          <w:pgSz w:w="11906" w:h="16840"/>
          <w:pgMar w:top="1431" w:right="1785" w:bottom="855" w:left="1785" w:header="0" w:footer="634" w:gutter="0"/>
        </w:sectPr>
        <w:rPr>
          <w:sz w:val="30"/>
          <w:szCs w:val="30"/>
        </w:rPr>
      </w:pPr>
    </w:p>
    <w:p>
      <w:pPr>
        <w:pStyle w:val="BodyText"/>
        <w:ind w:left="60" w:right="553" w:firstLine="622"/>
        <w:spacing w:before="249" w:line="323" w:lineRule="auto"/>
        <w:jc w:val="both"/>
        <w:rPr>
          <w:sz w:val="30"/>
          <w:szCs w:val="30"/>
        </w:rPr>
      </w:pPr>
      <w:r>
        <w:rPr>
          <w:sz w:val="30"/>
          <w:szCs w:val="30"/>
          <w:spacing w:val="23"/>
        </w:rPr>
        <w:t>（2）利用网络教学环境，借助电子商务平台，构建电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6"/>
        </w:rPr>
        <w:t>子商务网站或网店，通过网店业务实操，使学生认知电子商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6"/>
        </w:rPr>
        <w:t>务的各工作岗位工作内容与工作流程，提高学生的岗位职业</w:t>
      </w:r>
    </w:p>
    <w:p>
      <w:pPr>
        <w:pStyle w:val="BodyText"/>
        <w:ind w:left="6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-7"/>
        </w:rPr>
        <w:t>能力。</w:t>
      </w:r>
    </w:p>
    <w:p>
      <w:pPr>
        <w:spacing w:line="267" w:lineRule="auto"/>
        <w:rPr>
          <w:rFonts w:ascii="Arial"/>
          <w:sz w:val="21"/>
        </w:rPr>
      </w:pPr>
      <w:r/>
    </w:p>
    <w:p>
      <w:pPr>
        <w:pStyle w:val="BodyText"/>
        <w:ind w:left="104" w:right="500" w:firstLine="578"/>
        <w:spacing w:before="98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13"/>
        </w:rPr>
        <w:t>（3）建立网络教学资源平台，使师生共享多媒</w:t>
      </w:r>
      <w:r>
        <w:rPr>
          <w:sz w:val="30"/>
          <w:szCs w:val="30"/>
          <w:spacing w:val="12"/>
        </w:rPr>
        <w:t>体课件、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电子教案、试题库、微课、教学视频等资源，为实现翻转课</w:t>
      </w:r>
    </w:p>
    <w:p>
      <w:pPr>
        <w:pStyle w:val="BodyText"/>
        <w:ind w:left="87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堂和远程教学做好准备。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51" w:right="551" w:firstLine="631"/>
        <w:spacing w:before="98" w:line="324" w:lineRule="auto"/>
        <w:jc w:val="both"/>
        <w:rPr>
          <w:sz w:val="30"/>
          <w:szCs w:val="30"/>
        </w:rPr>
      </w:pPr>
      <w:r>
        <w:rPr>
          <w:sz w:val="30"/>
          <w:szCs w:val="30"/>
          <w:spacing w:val="21"/>
        </w:rPr>
        <w:t>（4）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21"/>
        </w:rPr>
        <w:t>学校注重与企业的广泛合作，积极开发实</w:t>
      </w:r>
      <w:r>
        <w:rPr>
          <w:sz w:val="30"/>
          <w:szCs w:val="30"/>
          <w:spacing w:val="20"/>
        </w:rPr>
        <w:t>习和实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训基地，充分利用企业资源，让学生深入了解电子商务企业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6"/>
        </w:rPr>
        <w:t>真实工作环境与工作内容，体验真实岗位工作，实现校企合</w:t>
      </w:r>
    </w:p>
    <w:p>
      <w:pPr>
        <w:pStyle w:val="BodyText"/>
        <w:ind w:left="53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作，共同培养电子商务技能型人才。</w:t>
      </w:r>
    </w:p>
    <w:p>
      <w:pPr>
        <w:spacing w:line="248" w:lineRule="auto"/>
        <w:rPr>
          <w:rFonts w:ascii="Arial"/>
          <w:sz w:val="21"/>
        </w:rPr>
      </w:pPr>
      <w:r/>
    </w:p>
    <w:p>
      <w:pPr>
        <w:ind w:left="698"/>
        <w:spacing w:before="9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509"/>
        <w:spacing w:before="229" w:line="225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tbl>
      <w:tblPr>
        <w:tblStyle w:val="TableNormal"/>
        <w:tblW w:w="8837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581"/>
        <w:gridCol w:w="3386"/>
        <w:gridCol w:w="1723"/>
        <w:gridCol w:w="2147"/>
      </w:tblGrid>
      <w:tr>
        <w:trPr>
          <w:trHeight w:val="579" w:hRule="atLeast"/>
        </w:trPr>
        <w:tc>
          <w:tcPr>
            <w:tcW w:w="1581" w:type="dxa"/>
            <w:vAlign w:val="top"/>
          </w:tcPr>
          <w:p>
            <w:pPr>
              <w:pStyle w:val="TableText"/>
              <w:ind w:left="563"/>
              <w:spacing w:before="180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3386" w:type="dxa"/>
            <w:vAlign w:val="top"/>
          </w:tcPr>
          <w:p>
            <w:pPr>
              <w:pStyle w:val="TableText"/>
              <w:ind w:left="1230"/>
              <w:spacing w:before="180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1723" w:type="dxa"/>
            <w:vAlign w:val="top"/>
          </w:tcPr>
          <w:p>
            <w:pPr>
              <w:pStyle w:val="TableText"/>
              <w:ind w:left="124"/>
              <w:spacing w:before="177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2147" w:type="dxa"/>
            <w:vAlign w:val="top"/>
          </w:tcPr>
          <w:p>
            <w:pPr>
              <w:pStyle w:val="TableText"/>
              <w:ind w:left="351"/>
              <w:spacing w:before="180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571" w:hRule="atLeast"/>
        </w:trPr>
        <w:tc>
          <w:tcPr>
            <w:tcW w:w="1581" w:type="dxa"/>
            <w:vAlign w:val="top"/>
          </w:tcPr>
          <w:p>
            <w:pPr>
              <w:pStyle w:val="TableText"/>
              <w:ind w:left="644"/>
              <w:spacing w:before="232" w:line="181" w:lineRule="auto"/>
              <w:rPr/>
            </w:pPr>
            <w:r>
              <w:rPr>
                <w:spacing w:val="-10"/>
              </w:rPr>
              <w:t>1-3</w:t>
            </w:r>
          </w:p>
        </w:tc>
        <w:tc>
          <w:tcPr>
            <w:tcW w:w="3386" w:type="dxa"/>
            <w:vAlign w:val="top"/>
          </w:tcPr>
          <w:p>
            <w:pPr>
              <w:pStyle w:val="TableText"/>
              <w:ind w:left="527"/>
              <w:spacing w:before="173" w:line="222" w:lineRule="auto"/>
              <w:rPr/>
            </w:pPr>
            <w:r>
              <w:rPr>
                <w:spacing w:val="-5"/>
              </w:rPr>
              <w:t>第一章</w:t>
            </w:r>
            <w:r>
              <w:rPr>
                <w:spacing w:val="116"/>
              </w:rPr>
              <w:t xml:space="preserve"> </w:t>
            </w:r>
            <w:r>
              <w:rPr>
                <w:spacing w:val="-5"/>
              </w:rPr>
              <w:t>电子商务概述</w:t>
            </w:r>
          </w:p>
        </w:tc>
        <w:tc>
          <w:tcPr>
            <w:tcW w:w="1723" w:type="dxa"/>
            <w:vAlign w:val="top"/>
          </w:tcPr>
          <w:p>
            <w:pPr>
              <w:pStyle w:val="TableText"/>
              <w:ind w:left="827"/>
              <w:spacing w:before="233" w:line="180" w:lineRule="auto"/>
              <w:rPr/>
            </w:pPr>
            <w:r>
              <w:rPr/>
              <w:t>9</w:t>
            </w:r>
          </w:p>
        </w:tc>
        <w:tc>
          <w:tcPr>
            <w:tcW w:w="2147" w:type="dxa"/>
            <w:vAlign w:val="top"/>
          </w:tcPr>
          <w:p>
            <w:pPr>
              <w:pStyle w:val="TableText"/>
              <w:ind w:left="466"/>
              <w:spacing w:before="173" w:line="222" w:lineRule="auto"/>
              <w:rPr/>
            </w:pPr>
            <w:r>
              <w:rPr>
                <w:spacing w:val="2"/>
              </w:rPr>
              <w:t>理实一体化</w:t>
            </w:r>
          </w:p>
        </w:tc>
      </w:tr>
      <w:tr>
        <w:trPr>
          <w:trHeight w:val="574" w:hRule="atLeast"/>
        </w:trPr>
        <w:tc>
          <w:tcPr>
            <w:tcW w:w="1581" w:type="dxa"/>
            <w:vAlign w:val="top"/>
          </w:tcPr>
          <w:p>
            <w:pPr>
              <w:pStyle w:val="TableText"/>
              <w:ind w:left="620"/>
              <w:spacing w:before="238" w:line="180" w:lineRule="auto"/>
              <w:rPr/>
            </w:pPr>
            <w:r>
              <w:rPr>
                <w:spacing w:val="-4"/>
              </w:rPr>
              <w:t>4-6</w:t>
            </w:r>
          </w:p>
        </w:tc>
        <w:tc>
          <w:tcPr>
            <w:tcW w:w="3386" w:type="dxa"/>
            <w:vAlign w:val="top"/>
          </w:tcPr>
          <w:p>
            <w:pPr>
              <w:pStyle w:val="TableText"/>
              <w:ind w:left="527"/>
              <w:spacing w:before="177" w:line="222" w:lineRule="auto"/>
              <w:rPr/>
            </w:pPr>
            <w:r>
              <w:rPr>
                <w:spacing w:val="-5"/>
              </w:rPr>
              <w:t>第二章</w:t>
            </w:r>
            <w:r>
              <w:rPr>
                <w:spacing w:val="116"/>
              </w:rPr>
              <w:t xml:space="preserve"> </w:t>
            </w:r>
            <w:r>
              <w:rPr>
                <w:spacing w:val="-5"/>
              </w:rPr>
              <w:t>电子商务模式</w:t>
            </w:r>
          </w:p>
        </w:tc>
        <w:tc>
          <w:tcPr>
            <w:tcW w:w="1723" w:type="dxa"/>
            <w:vAlign w:val="top"/>
          </w:tcPr>
          <w:p>
            <w:pPr>
              <w:pStyle w:val="TableText"/>
              <w:ind w:left="827"/>
              <w:spacing w:before="238" w:line="180" w:lineRule="auto"/>
              <w:rPr/>
            </w:pPr>
            <w:r>
              <w:rPr/>
              <w:t>9</w:t>
            </w:r>
          </w:p>
        </w:tc>
        <w:tc>
          <w:tcPr>
            <w:tcW w:w="2147" w:type="dxa"/>
            <w:vAlign w:val="top"/>
          </w:tcPr>
          <w:p>
            <w:pPr>
              <w:pStyle w:val="TableText"/>
              <w:ind w:left="466"/>
              <w:spacing w:before="177" w:line="222" w:lineRule="auto"/>
              <w:rPr/>
            </w:pPr>
            <w:r>
              <w:rPr>
                <w:spacing w:val="2"/>
              </w:rPr>
              <w:t>理实一体化</w:t>
            </w:r>
          </w:p>
        </w:tc>
      </w:tr>
      <w:tr>
        <w:trPr>
          <w:trHeight w:val="573" w:hRule="atLeast"/>
        </w:trPr>
        <w:tc>
          <w:tcPr>
            <w:tcW w:w="1581" w:type="dxa"/>
            <w:vAlign w:val="top"/>
          </w:tcPr>
          <w:p>
            <w:pPr>
              <w:pStyle w:val="TableText"/>
              <w:ind w:left="629"/>
              <w:spacing w:before="235" w:line="180" w:lineRule="auto"/>
              <w:rPr/>
            </w:pPr>
            <w:r>
              <w:rPr>
                <w:spacing w:val="-6"/>
              </w:rPr>
              <w:t>7-8</w:t>
            </w:r>
          </w:p>
        </w:tc>
        <w:tc>
          <w:tcPr>
            <w:tcW w:w="3386" w:type="dxa"/>
            <w:vAlign w:val="top"/>
          </w:tcPr>
          <w:p>
            <w:pPr>
              <w:pStyle w:val="TableText"/>
              <w:ind w:left="848"/>
              <w:spacing w:before="173" w:line="222" w:lineRule="auto"/>
              <w:rPr/>
            </w:pPr>
            <w:r>
              <w:rPr>
                <w:spacing w:val="3"/>
              </w:rPr>
              <w:t>第三章网络营销</w:t>
            </w:r>
          </w:p>
        </w:tc>
        <w:tc>
          <w:tcPr>
            <w:tcW w:w="1723" w:type="dxa"/>
            <w:vAlign w:val="top"/>
          </w:tcPr>
          <w:p>
            <w:pPr>
              <w:pStyle w:val="TableText"/>
              <w:ind w:left="827"/>
              <w:spacing w:before="235" w:line="180" w:lineRule="auto"/>
              <w:rPr/>
            </w:pPr>
            <w:r>
              <w:rPr/>
              <w:t>8</w:t>
            </w:r>
          </w:p>
        </w:tc>
        <w:tc>
          <w:tcPr>
            <w:tcW w:w="2147" w:type="dxa"/>
            <w:vAlign w:val="top"/>
          </w:tcPr>
          <w:p>
            <w:pPr>
              <w:pStyle w:val="TableText"/>
              <w:ind w:left="466"/>
              <w:spacing w:before="177" w:line="222" w:lineRule="auto"/>
              <w:rPr/>
            </w:pPr>
            <w:r>
              <w:rPr>
                <w:spacing w:val="2"/>
              </w:rPr>
              <w:t>理实一体化</w:t>
            </w:r>
          </w:p>
        </w:tc>
      </w:tr>
      <w:tr>
        <w:trPr>
          <w:trHeight w:val="573" w:hRule="atLeast"/>
        </w:trPr>
        <w:tc>
          <w:tcPr>
            <w:tcW w:w="1581" w:type="dxa"/>
            <w:vAlign w:val="top"/>
          </w:tcPr>
          <w:p>
            <w:pPr>
              <w:pStyle w:val="TableText"/>
              <w:ind w:left="562"/>
              <w:spacing w:before="239" w:line="181" w:lineRule="auto"/>
              <w:rPr/>
            </w:pPr>
            <w:r>
              <w:rPr>
                <w:spacing w:val="-3"/>
              </w:rPr>
              <w:t>9-11</w:t>
            </w:r>
          </w:p>
        </w:tc>
        <w:tc>
          <w:tcPr>
            <w:tcW w:w="3386" w:type="dxa"/>
            <w:vAlign w:val="top"/>
          </w:tcPr>
          <w:p>
            <w:pPr>
              <w:pStyle w:val="TableText"/>
              <w:ind w:left="781"/>
              <w:spacing w:before="176" w:line="222" w:lineRule="auto"/>
              <w:rPr/>
            </w:pPr>
            <w:r>
              <w:rPr>
                <w:spacing w:val="-10"/>
              </w:rPr>
              <w:t>第四章</w:t>
            </w:r>
            <w:r>
              <w:rPr>
                <w:spacing w:val="114"/>
              </w:rPr>
              <w:t xml:space="preserve"> </w:t>
            </w:r>
            <w:r>
              <w:rPr>
                <w:spacing w:val="-10"/>
              </w:rPr>
              <w:t>网络支付</w:t>
            </w:r>
          </w:p>
        </w:tc>
        <w:tc>
          <w:tcPr>
            <w:tcW w:w="1723" w:type="dxa"/>
            <w:vAlign w:val="top"/>
          </w:tcPr>
          <w:p>
            <w:pPr>
              <w:pStyle w:val="TableText"/>
              <w:ind w:left="781"/>
              <w:spacing w:before="239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2147" w:type="dxa"/>
            <w:vAlign w:val="top"/>
          </w:tcPr>
          <w:p>
            <w:pPr>
              <w:pStyle w:val="TableText"/>
              <w:ind w:left="466"/>
              <w:spacing w:before="180" w:line="222" w:lineRule="auto"/>
              <w:rPr/>
            </w:pPr>
            <w:r>
              <w:rPr>
                <w:spacing w:val="2"/>
              </w:rPr>
              <w:t>理实一体化</w:t>
            </w:r>
          </w:p>
        </w:tc>
      </w:tr>
      <w:tr>
        <w:trPr>
          <w:trHeight w:val="573" w:hRule="atLeast"/>
        </w:trPr>
        <w:tc>
          <w:tcPr>
            <w:tcW w:w="1581" w:type="dxa"/>
            <w:vAlign w:val="top"/>
          </w:tcPr>
          <w:p>
            <w:pPr>
              <w:pStyle w:val="TableText"/>
              <w:ind w:left="516"/>
              <w:spacing w:before="242" w:line="181" w:lineRule="auto"/>
              <w:rPr/>
            </w:pPr>
            <w:r>
              <w:rPr>
                <w:spacing w:val="-6"/>
              </w:rPr>
              <w:t>12-14</w:t>
            </w:r>
          </w:p>
        </w:tc>
        <w:tc>
          <w:tcPr>
            <w:tcW w:w="3386" w:type="dxa"/>
            <w:vAlign w:val="top"/>
          </w:tcPr>
          <w:p>
            <w:pPr>
              <w:pStyle w:val="TableText"/>
              <w:ind w:left="527"/>
              <w:spacing w:before="177" w:line="221" w:lineRule="auto"/>
              <w:rPr/>
            </w:pPr>
            <w:r>
              <w:rPr>
                <w:spacing w:val="-5"/>
              </w:rPr>
              <w:t>第五章</w:t>
            </w:r>
            <w:r>
              <w:rPr>
                <w:spacing w:val="116"/>
              </w:rPr>
              <w:t xml:space="preserve"> </w:t>
            </w:r>
            <w:r>
              <w:rPr>
                <w:spacing w:val="-5"/>
              </w:rPr>
              <w:t>电子商务物流</w:t>
            </w:r>
          </w:p>
        </w:tc>
        <w:tc>
          <w:tcPr>
            <w:tcW w:w="1723" w:type="dxa"/>
            <w:vAlign w:val="top"/>
          </w:tcPr>
          <w:p>
            <w:pPr>
              <w:pStyle w:val="TableText"/>
              <w:ind w:left="781"/>
              <w:spacing w:before="242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147" w:type="dxa"/>
            <w:vAlign w:val="top"/>
          </w:tcPr>
          <w:p>
            <w:pPr>
              <w:pStyle w:val="TableText"/>
              <w:ind w:left="466"/>
              <w:spacing w:before="182" w:line="222" w:lineRule="auto"/>
              <w:rPr/>
            </w:pPr>
            <w:r>
              <w:rPr>
                <w:spacing w:val="2"/>
              </w:rPr>
              <w:t>理实一体化</w:t>
            </w:r>
          </w:p>
        </w:tc>
      </w:tr>
      <w:tr>
        <w:trPr>
          <w:trHeight w:val="622" w:hRule="atLeast"/>
        </w:trPr>
        <w:tc>
          <w:tcPr>
            <w:tcW w:w="1581" w:type="dxa"/>
            <w:vAlign w:val="top"/>
          </w:tcPr>
          <w:p>
            <w:pPr>
              <w:pStyle w:val="TableText"/>
              <w:ind w:left="516"/>
              <w:spacing w:before="266" w:line="181" w:lineRule="auto"/>
              <w:rPr/>
            </w:pPr>
            <w:r>
              <w:rPr>
                <w:spacing w:val="-6"/>
              </w:rPr>
              <w:t>15-16</w:t>
            </w:r>
          </w:p>
        </w:tc>
        <w:tc>
          <w:tcPr>
            <w:tcW w:w="3386" w:type="dxa"/>
            <w:vAlign w:val="top"/>
          </w:tcPr>
          <w:p>
            <w:pPr>
              <w:pStyle w:val="TableText"/>
              <w:ind w:left="1211" w:right="124" w:hanging="1066"/>
              <w:spacing w:before="53" w:line="215" w:lineRule="auto"/>
              <w:rPr/>
            </w:pPr>
            <w:r>
              <w:rPr>
                <w:spacing w:val="2"/>
              </w:rPr>
              <w:t>第六章</w:t>
            </w:r>
            <w:r>
              <w:rPr>
                <w:spacing w:val="85"/>
              </w:rPr>
              <w:t xml:space="preserve"> </w:t>
            </w:r>
            <w:r>
              <w:rPr>
                <w:spacing w:val="2"/>
              </w:rPr>
              <w:t>客户服务与电子商务</w:t>
            </w:r>
            <w:r>
              <w:rPr/>
              <w:t xml:space="preserve"> </w:t>
            </w:r>
            <w:r>
              <w:rPr/>
              <w:t>客户服务</w:t>
            </w:r>
          </w:p>
        </w:tc>
        <w:tc>
          <w:tcPr>
            <w:tcW w:w="1723" w:type="dxa"/>
            <w:vAlign w:val="top"/>
          </w:tcPr>
          <w:p>
            <w:pPr>
              <w:pStyle w:val="TableText"/>
              <w:ind w:left="827"/>
              <w:spacing w:before="267" w:line="180" w:lineRule="auto"/>
              <w:rPr/>
            </w:pPr>
            <w:r>
              <w:rPr/>
              <w:t>8</w:t>
            </w:r>
          </w:p>
        </w:tc>
        <w:tc>
          <w:tcPr>
            <w:tcW w:w="2147" w:type="dxa"/>
            <w:vAlign w:val="top"/>
          </w:tcPr>
          <w:p>
            <w:pPr>
              <w:pStyle w:val="TableText"/>
              <w:ind w:left="466"/>
              <w:spacing w:before="209" w:line="222" w:lineRule="auto"/>
              <w:rPr/>
            </w:pPr>
            <w:r>
              <w:rPr>
                <w:spacing w:val="2"/>
              </w:rPr>
              <w:t>理实一体化</w:t>
            </w:r>
          </w:p>
        </w:tc>
      </w:tr>
      <w:tr>
        <w:trPr>
          <w:trHeight w:val="574" w:hRule="atLeast"/>
        </w:trPr>
        <w:tc>
          <w:tcPr>
            <w:tcW w:w="1581" w:type="dxa"/>
            <w:vAlign w:val="top"/>
          </w:tcPr>
          <w:p>
            <w:pPr>
              <w:pStyle w:val="TableText"/>
              <w:ind w:left="516"/>
              <w:spacing w:before="244" w:line="181" w:lineRule="auto"/>
              <w:rPr/>
            </w:pPr>
            <w:r>
              <w:rPr>
                <w:spacing w:val="-6"/>
              </w:rPr>
              <w:t>17-19</w:t>
            </w:r>
          </w:p>
        </w:tc>
        <w:tc>
          <w:tcPr>
            <w:tcW w:w="3386" w:type="dxa"/>
            <w:vAlign w:val="top"/>
          </w:tcPr>
          <w:p>
            <w:pPr>
              <w:pStyle w:val="TableText"/>
              <w:ind w:left="272"/>
              <w:spacing w:before="184" w:line="222" w:lineRule="auto"/>
              <w:rPr/>
            </w:pPr>
            <w:r>
              <w:rPr>
                <w:spacing w:val="-2"/>
              </w:rPr>
              <w:t>第七章</w:t>
            </w:r>
            <w:r>
              <w:rPr>
                <w:spacing w:val="117"/>
              </w:rPr>
              <w:t xml:space="preserve"> </w:t>
            </w:r>
            <w:r>
              <w:rPr>
                <w:spacing w:val="-2"/>
              </w:rPr>
              <w:t>电子商务相关技术</w:t>
            </w:r>
          </w:p>
        </w:tc>
        <w:tc>
          <w:tcPr>
            <w:tcW w:w="1723" w:type="dxa"/>
            <w:vAlign w:val="top"/>
          </w:tcPr>
          <w:p>
            <w:pPr>
              <w:pStyle w:val="TableText"/>
              <w:ind w:left="827"/>
              <w:spacing w:before="245" w:line="180" w:lineRule="auto"/>
              <w:rPr/>
            </w:pPr>
            <w:r>
              <w:rPr/>
              <w:t>8</w:t>
            </w:r>
          </w:p>
        </w:tc>
        <w:tc>
          <w:tcPr>
            <w:tcW w:w="2147" w:type="dxa"/>
            <w:vAlign w:val="top"/>
          </w:tcPr>
          <w:p>
            <w:pPr>
              <w:pStyle w:val="TableText"/>
              <w:ind w:left="466"/>
              <w:spacing w:before="187" w:line="222" w:lineRule="auto"/>
              <w:rPr/>
            </w:pPr>
            <w:r>
              <w:rPr>
                <w:spacing w:val="2"/>
              </w:rPr>
              <w:t>理实一体化</w:t>
            </w:r>
          </w:p>
        </w:tc>
      </w:tr>
      <w:tr>
        <w:trPr>
          <w:trHeight w:val="628" w:hRule="atLeast"/>
        </w:trPr>
        <w:tc>
          <w:tcPr>
            <w:tcW w:w="1581" w:type="dxa"/>
            <w:vAlign w:val="top"/>
          </w:tcPr>
          <w:p>
            <w:pPr>
              <w:pStyle w:val="TableText"/>
              <w:ind w:left="497"/>
              <w:spacing w:before="270" w:line="181" w:lineRule="auto"/>
              <w:rPr/>
            </w:pPr>
            <w:r>
              <w:rPr>
                <w:spacing w:val="-2"/>
              </w:rPr>
              <w:t>20-21</w:t>
            </w:r>
          </w:p>
        </w:tc>
        <w:tc>
          <w:tcPr>
            <w:tcW w:w="3386" w:type="dxa"/>
            <w:vAlign w:val="top"/>
          </w:tcPr>
          <w:p>
            <w:pPr>
              <w:pStyle w:val="TableText"/>
              <w:ind w:left="1222" w:right="122" w:hanging="1077"/>
              <w:spacing w:before="53" w:line="217" w:lineRule="auto"/>
              <w:rPr/>
            </w:pPr>
            <w:r>
              <w:rPr>
                <w:spacing w:val="-1"/>
              </w:rPr>
              <w:t>第八章</w:t>
            </w:r>
            <w:r>
              <w:rPr>
                <w:spacing w:val="-1"/>
              </w:rPr>
              <w:t xml:space="preserve">  </w:t>
            </w:r>
            <w:r>
              <w:rPr>
                <w:spacing w:val="-1"/>
              </w:rPr>
              <w:t>电子商务网络安全与</w:t>
            </w:r>
            <w:r>
              <w:rPr>
                <w:spacing w:val="5"/>
              </w:rPr>
              <w:t xml:space="preserve"> </w:t>
            </w:r>
            <w:r>
              <w:rPr>
                <w:spacing w:val="-3"/>
              </w:rPr>
              <w:t>法律保障</w:t>
            </w:r>
          </w:p>
        </w:tc>
        <w:tc>
          <w:tcPr>
            <w:tcW w:w="1723" w:type="dxa"/>
            <w:vAlign w:val="top"/>
          </w:tcPr>
          <w:p>
            <w:pPr>
              <w:pStyle w:val="TableText"/>
              <w:ind w:left="828"/>
              <w:spacing w:before="271" w:line="180" w:lineRule="auto"/>
              <w:rPr/>
            </w:pPr>
            <w:r>
              <w:rPr/>
              <w:t>6</w:t>
            </w:r>
          </w:p>
        </w:tc>
        <w:tc>
          <w:tcPr>
            <w:tcW w:w="2147" w:type="dxa"/>
            <w:vAlign w:val="top"/>
          </w:tcPr>
          <w:p>
            <w:pPr>
              <w:pStyle w:val="TableText"/>
              <w:ind w:left="466"/>
              <w:spacing w:before="213" w:line="222" w:lineRule="auto"/>
              <w:rPr/>
            </w:pPr>
            <w:r>
              <w:rPr>
                <w:spacing w:val="2"/>
              </w:rPr>
              <w:t>理实一体化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47"/>
          <w:pgSz w:w="11906" w:h="16840"/>
          <w:pgMar w:top="1431" w:right="1264" w:bottom="857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2432"/>
        <w:spacing w:before="125" w:line="226" w:lineRule="auto"/>
        <w:outlineLvl w:val="0"/>
        <w:rPr>
          <w:sz w:val="42"/>
          <w:szCs w:val="42"/>
        </w:rPr>
      </w:pPr>
      <w:bookmarkStart w:name="bookmark15" w:id="14"/>
      <w:bookmarkEnd w:id="14"/>
      <w:r>
        <w:rPr>
          <w:sz w:val="42"/>
          <w:szCs w:val="42"/>
          <w:spacing w:val="15"/>
        </w:rPr>
        <w:t>《市场营销》课程标准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2" w:firstLine="643"/>
        <w:spacing w:before="229" w:line="356" w:lineRule="auto"/>
        <w:rPr>
          <w:sz w:val="30"/>
          <w:szCs w:val="30"/>
        </w:rPr>
      </w:pPr>
      <w:r>
        <w:rPr>
          <w:sz w:val="30"/>
          <w:szCs w:val="30"/>
          <w:spacing w:val="25"/>
        </w:rPr>
        <w:t>本课程是电子商务专业基础课程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25"/>
        </w:rPr>
        <w:t>，在教学中占有重要的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地位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3"/>
        </w:rPr>
        <w:t>。通过本课程的学习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3"/>
        </w:rPr>
        <w:t>，一方面使学生掌握电子商</w:t>
      </w:r>
      <w:r>
        <w:rPr>
          <w:sz w:val="30"/>
          <w:szCs w:val="30"/>
          <w:spacing w:val="22"/>
        </w:rPr>
        <w:t>务市场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营销的基本理论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23"/>
        </w:rPr>
        <w:t>、基本概念和基本方法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3"/>
        </w:rPr>
        <w:t>，为进一步学</w:t>
      </w:r>
      <w:r>
        <w:rPr>
          <w:sz w:val="30"/>
          <w:szCs w:val="30"/>
          <w:spacing w:val="22"/>
        </w:rPr>
        <w:t>习电子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5"/>
        </w:rPr>
        <w:t>商务其它专业课程及将来从事电子商务工作奠定基础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25"/>
        </w:rPr>
        <w:t>；另一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5"/>
        </w:rPr>
        <w:t>方面使学生能分析和运用电子商务市场营销知识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25"/>
        </w:rPr>
        <w:t>，训练学生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的基本营销能力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23"/>
        </w:rPr>
        <w:t>，加深对理论知识的理解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3"/>
        </w:rPr>
        <w:t>；营销评价实</w:t>
      </w:r>
      <w:r>
        <w:rPr>
          <w:sz w:val="30"/>
          <w:szCs w:val="30"/>
          <w:spacing w:val="22"/>
        </w:rPr>
        <w:t>训通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过对已有的企业营销案例进行评价，培养学生理论联系实际、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25"/>
        </w:rPr>
        <w:t>分析问题和解决问题的能力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25"/>
        </w:rPr>
        <w:t>，使学生获得改进营销的思路和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具体方法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20"/>
        </w:rPr>
        <w:t>，并拓展学生视野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0"/>
        </w:rPr>
        <w:t>，激发学生的创造性思维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0"/>
        </w:rPr>
        <w:t>，提高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9"/>
        </w:rPr>
        <w:t>学生在电子商务市场营销方面的能力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19"/>
        </w:rPr>
        <w:t>。</w:t>
      </w:r>
      <w:r>
        <w:rPr>
          <w:sz w:val="30"/>
          <w:szCs w:val="30"/>
          <w:spacing w:val="19"/>
        </w:rPr>
        <w:t xml:space="preserve"> </w:t>
      </w:r>
      <w:r>
        <w:rPr>
          <w:sz w:val="30"/>
          <w:szCs w:val="30"/>
          <w:spacing w:val="19"/>
        </w:rPr>
        <w:t>即根据实际情况</w:t>
      </w:r>
      <w:r>
        <w:rPr>
          <w:sz w:val="30"/>
          <w:szCs w:val="30"/>
          <w:spacing w:val="18"/>
        </w:rPr>
        <w:t>有分</w:t>
      </w:r>
    </w:p>
    <w:p>
      <w:pPr>
        <w:pStyle w:val="BodyText"/>
        <w:ind w:left="4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析地把这些知识运用于实际工作中。</w:t>
      </w:r>
    </w:p>
    <w:p>
      <w:pPr>
        <w:ind w:left="688"/>
        <w:spacing w:before="192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二、课程目标与要求</w:t>
      </w:r>
    </w:p>
    <w:p>
      <w:pPr>
        <w:pStyle w:val="BodyText"/>
        <w:ind w:left="52" w:right="254" w:firstLine="635"/>
        <w:spacing w:before="233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本课程要求学生掌握市场营销各模块的理论知识，能够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7"/>
        </w:rPr>
        <w:t>熟练营销理念，获得改进营销的思路和具体方法，并拓展学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7"/>
        </w:rPr>
        <w:t>生的视野，激发学生的创造性思维，提高学生在电子商务市</w:t>
      </w:r>
    </w:p>
    <w:p>
      <w:pPr>
        <w:pStyle w:val="BodyText"/>
        <w:ind w:left="45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场营销方面的能力。</w:t>
      </w:r>
    </w:p>
    <w:p>
      <w:pPr>
        <w:pStyle w:val="BodyText"/>
        <w:ind w:left="719"/>
        <w:spacing w:before="186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75" w:right="264" w:firstLine="607"/>
        <w:spacing w:before="233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（1）具备秉承商贸富国、兴商润民、德本财末、客户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3"/>
        </w:rPr>
        <w:t>至上、诚信共赢等职业信念和品德；</w:t>
      </w:r>
    </w:p>
    <w:p>
      <w:pPr>
        <w:pStyle w:val="BodyText"/>
        <w:ind w:left="682"/>
        <w:spacing w:before="289" w:line="576" w:lineRule="exact"/>
        <w:rPr>
          <w:sz w:val="30"/>
          <w:szCs w:val="30"/>
        </w:rPr>
      </w:pPr>
      <w:r>
        <w:rPr>
          <w:sz w:val="30"/>
          <w:szCs w:val="30"/>
          <w:spacing w:val="6"/>
          <w:position w:val="19"/>
        </w:rPr>
        <w:t>（2）具有</w:t>
      </w:r>
      <w:r>
        <w:rPr>
          <w:sz w:val="30"/>
          <w:szCs w:val="30"/>
          <w:spacing w:val="-75"/>
          <w:position w:val="19"/>
        </w:rPr>
        <w:t xml:space="preserve"> </w:t>
      </w:r>
      <w:r>
        <w:rPr>
          <w:sz w:val="30"/>
          <w:szCs w:val="30"/>
          <w:spacing w:val="6"/>
          <w:position w:val="19"/>
        </w:rPr>
        <w:t>“</w:t>
      </w:r>
      <w:r>
        <w:rPr>
          <w:sz w:val="30"/>
          <w:szCs w:val="30"/>
          <w:spacing w:val="-40"/>
          <w:position w:val="19"/>
        </w:rPr>
        <w:t xml:space="preserve"> </w:t>
      </w:r>
      <w:r>
        <w:rPr>
          <w:sz w:val="30"/>
          <w:szCs w:val="30"/>
          <w:spacing w:val="6"/>
          <w:position w:val="19"/>
        </w:rPr>
        <w:t>以客户为本、一切为了客户</w:t>
      </w:r>
      <w:r>
        <w:rPr>
          <w:sz w:val="30"/>
          <w:szCs w:val="30"/>
          <w:spacing w:val="-109"/>
          <w:position w:val="19"/>
        </w:rPr>
        <w:t xml:space="preserve"> </w:t>
      </w:r>
      <w:r>
        <w:rPr>
          <w:sz w:val="30"/>
          <w:szCs w:val="30"/>
          <w:spacing w:val="6"/>
          <w:position w:val="19"/>
        </w:rPr>
        <w:t>”</w:t>
      </w:r>
      <w:r>
        <w:rPr>
          <w:sz w:val="30"/>
          <w:szCs w:val="30"/>
          <w:spacing w:val="-105"/>
          <w:position w:val="19"/>
        </w:rPr>
        <w:t xml:space="preserve"> </w:t>
      </w:r>
      <w:r>
        <w:rPr>
          <w:sz w:val="30"/>
          <w:szCs w:val="30"/>
          <w:spacing w:val="6"/>
          <w:position w:val="19"/>
        </w:rPr>
        <w:t>的责任意识；</w:t>
      </w:r>
    </w:p>
    <w:p>
      <w:pPr>
        <w:pStyle w:val="BodyText"/>
        <w:ind w:left="68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（3）能够熟练进行口语和书面表达与交流；</w:t>
      </w:r>
    </w:p>
    <w:p>
      <w:pPr>
        <w:pStyle w:val="BodyText"/>
        <w:ind w:left="682"/>
        <w:spacing w:before="213"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（4）具有团队合作能力；</w:t>
      </w:r>
    </w:p>
    <w:p>
      <w:pPr>
        <w:spacing w:line="226" w:lineRule="auto"/>
        <w:sectPr>
          <w:footerReference w:type="default" r:id="rId48"/>
          <w:pgSz w:w="11906" w:h="16840"/>
          <w:pgMar w:top="1431" w:right="1554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82"/>
        <w:spacing w:before="220" w:line="579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（5）具备一定的商业信息技术与工具应用能力；</w:t>
      </w:r>
    </w:p>
    <w:p>
      <w:pPr>
        <w:pStyle w:val="BodyText"/>
        <w:ind w:left="68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（6）具备数据意识和商务数据分析应用能力。</w:t>
      </w:r>
    </w:p>
    <w:p>
      <w:pPr>
        <w:pStyle w:val="BodyText"/>
        <w:ind w:left="693"/>
        <w:spacing w:before="209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right="22"/>
        <w:spacing w:before="227" w:line="229" w:lineRule="auto"/>
        <w:jc w:val="right"/>
        <w:rPr>
          <w:sz w:val="30"/>
          <w:szCs w:val="30"/>
        </w:rPr>
      </w:pPr>
      <w:r>
        <w:rPr>
          <w:sz w:val="30"/>
          <w:szCs w:val="30"/>
          <w:spacing w:val="10"/>
        </w:rPr>
        <w:t>（1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）掌握营销基本概念、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了解现代营销观念及创新营</w:t>
      </w:r>
    </w:p>
    <w:p>
      <w:pPr>
        <w:pStyle w:val="BodyText"/>
        <w:ind w:left="43"/>
        <w:spacing w:before="103" w:line="229" w:lineRule="auto"/>
        <w:rPr>
          <w:sz w:val="30"/>
          <w:szCs w:val="30"/>
        </w:rPr>
      </w:pPr>
      <w:r>
        <w:rPr>
          <w:sz w:val="30"/>
          <w:szCs w:val="30"/>
          <w:spacing w:val="3"/>
        </w:rPr>
        <w:t>销理论；</w:t>
      </w:r>
    </w:p>
    <w:p>
      <w:pPr>
        <w:pStyle w:val="BodyText"/>
        <w:ind w:left="682"/>
        <w:spacing w:before="290" w:line="229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（2）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13"/>
        </w:rPr>
        <w:t>了解企业战略计划，掌握营销管理的内</w:t>
      </w:r>
      <w:r>
        <w:rPr>
          <w:sz w:val="30"/>
          <w:szCs w:val="30"/>
          <w:spacing w:val="12"/>
        </w:rPr>
        <w:t>容；</w:t>
      </w:r>
    </w:p>
    <w:p>
      <w:pPr>
        <w:pStyle w:val="BodyText"/>
        <w:ind w:left="682"/>
        <w:spacing w:before="205" w:line="581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（3）掌握营销环境分析的内容与方法；</w:t>
      </w:r>
    </w:p>
    <w:p>
      <w:pPr>
        <w:pStyle w:val="BodyText"/>
        <w:ind w:left="68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（4）掌握市场营销调研的内容与方法；</w:t>
      </w:r>
    </w:p>
    <w:p>
      <w:pPr>
        <w:pStyle w:val="BodyText"/>
        <w:ind w:left="682"/>
        <w:spacing w:before="207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（5）掌握消费者市场、组织市场行为分析的方法；</w:t>
      </w:r>
    </w:p>
    <w:p>
      <w:pPr>
        <w:pStyle w:val="BodyText"/>
        <w:spacing w:before="207" w:line="581" w:lineRule="exact"/>
        <w:jc w:val="right"/>
        <w:rPr>
          <w:sz w:val="30"/>
          <w:szCs w:val="30"/>
        </w:rPr>
      </w:pPr>
      <w:r>
        <w:rPr>
          <w:sz w:val="30"/>
          <w:szCs w:val="30"/>
          <w:spacing w:val="5"/>
          <w:position w:val="20"/>
        </w:rPr>
        <w:t>（6）掌握市场细分、</w:t>
      </w:r>
      <w:r>
        <w:rPr>
          <w:sz w:val="30"/>
          <w:szCs w:val="30"/>
          <w:spacing w:val="5"/>
          <w:position w:val="20"/>
        </w:rPr>
        <w:t xml:space="preserve"> </w:t>
      </w:r>
      <w:r>
        <w:rPr>
          <w:sz w:val="30"/>
          <w:szCs w:val="30"/>
          <w:spacing w:val="5"/>
          <w:position w:val="20"/>
        </w:rPr>
        <w:t>目标市场选择、市场定位的方</w:t>
      </w:r>
      <w:r>
        <w:rPr>
          <w:sz w:val="30"/>
          <w:szCs w:val="30"/>
          <w:spacing w:val="4"/>
          <w:position w:val="20"/>
        </w:rPr>
        <w:t>法；</w:t>
      </w:r>
    </w:p>
    <w:p>
      <w:pPr>
        <w:pStyle w:val="BodyText"/>
        <w:ind w:left="68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（7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）熟悉竞争者识别与分析的方法；</w:t>
      </w:r>
    </w:p>
    <w:p>
      <w:pPr>
        <w:pStyle w:val="BodyText"/>
        <w:ind w:left="57" w:right="20" w:firstLine="625"/>
        <w:spacing w:before="236" w:line="25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（8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）掌握产品策略决策、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品牌与包装</w:t>
      </w:r>
      <w:r>
        <w:rPr>
          <w:sz w:val="30"/>
          <w:szCs w:val="30"/>
          <w:spacing w:val="10"/>
        </w:rPr>
        <w:t>策略决策、价格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策略决策、渠道策略决策、促销策略决策的内容和</w:t>
      </w:r>
      <w:r>
        <w:rPr>
          <w:sz w:val="30"/>
          <w:szCs w:val="30"/>
          <w:spacing w:val="15"/>
        </w:rPr>
        <w:t>方法；</w:t>
      </w:r>
    </w:p>
    <w:p>
      <w:pPr>
        <w:pStyle w:val="BodyText"/>
        <w:ind w:left="682"/>
        <w:spacing w:before="287" w:line="581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（9）掌握企业营销计划、组织、执行及执行</w:t>
      </w:r>
      <w:r>
        <w:rPr>
          <w:sz w:val="30"/>
          <w:szCs w:val="30"/>
          <w:spacing w:val="16"/>
          <w:position w:val="20"/>
        </w:rPr>
        <w:t>的方法。</w:t>
      </w:r>
    </w:p>
    <w:p>
      <w:pPr>
        <w:pStyle w:val="BodyText"/>
        <w:ind w:left="70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/>
        <w:spacing w:before="206" w:line="581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（1）能够进行顾客和竞争者分析；</w:t>
      </w:r>
    </w:p>
    <w:p>
      <w:pPr>
        <w:pStyle w:val="BodyText"/>
        <w:ind w:left="68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（2）能够进行市场定位；</w:t>
      </w:r>
    </w:p>
    <w:p>
      <w:pPr>
        <w:pStyle w:val="BodyText"/>
        <w:ind w:left="682"/>
        <w:spacing w:before="212" w:line="576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（3）能够进行营销组合策划；</w:t>
      </w:r>
    </w:p>
    <w:p>
      <w:pPr>
        <w:pStyle w:val="BodyText"/>
        <w:ind w:left="68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（4）能够进行产品商业化；</w:t>
      </w:r>
    </w:p>
    <w:p>
      <w:pPr>
        <w:pStyle w:val="BodyText"/>
        <w:ind w:left="682"/>
        <w:spacing w:before="212" w:line="578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（5）能够进行营销组合策略实施；</w:t>
      </w:r>
    </w:p>
    <w:p>
      <w:pPr>
        <w:pStyle w:val="BodyText"/>
        <w:ind w:left="68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（6）能够进行品牌宣传；</w:t>
      </w:r>
    </w:p>
    <w:p>
      <w:pPr>
        <w:pStyle w:val="BodyText"/>
        <w:ind w:left="682"/>
        <w:spacing w:before="212" w:line="583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（7）能够提出营销改进方案。</w:t>
      </w:r>
    </w:p>
    <w:p>
      <w:pPr>
        <w:ind w:left="689"/>
        <w:spacing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三、课程结构与内容</w:t>
      </w:r>
    </w:p>
    <w:p>
      <w:pPr>
        <w:pStyle w:val="BodyText"/>
        <w:ind w:left="1039"/>
        <w:spacing w:before="207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spacing w:line="228" w:lineRule="auto"/>
        <w:sectPr>
          <w:footerReference w:type="default" r:id="rId49"/>
          <w:pgSz w:w="11906" w:h="16840"/>
          <w:pgMar w:top="1431" w:right="1785" w:bottom="855" w:left="1785" w:header="0" w:footer="634" w:gutter="0"/>
        </w:sectPr>
        <w:rPr>
          <w:sz w:val="30"/>
          <w:szCs w:val="30"/>
        </w:rPr>
      </w:pPr>
    </w:p>
    <w:p>
      <w:pPr>
        <w:pStyle w:val="BodyText"/>
        <w:ind w:left="39" w:right="20" w:firstLine="636"/>
        <w:spacing w:before="248" w:line="356" w:lineRule="auto"/>
        <w:jc w:val="both"/>
        <w:rPr>
          <w:sz w:val="30"/>
          <w:szCs w:val="30"/>
        </w:rPr>
      </w:pPr>
      <w:r>
        <w:rPr>
          <w:sz w:val="30"/>
          <w:szCs w:val="30"/>
          <w:spacing w:val="18"/>
        </w:rPr>
        <w:t>《市场营销》课程的总目标是：通过学习理解市场营销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8"/>
        </w:rPr>
        <w:t>学在市场经济问题和企业营销问题分析中的重要作用，掌握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23"/>
        </w:rPr>
        <w:t>市场营销学理论的基本内容及掌握市场分析(包括市场调查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21"/>
        </w:rPr>
        <w:t>与预测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21"/>
        </w:rPr>
        <w:t>、消费者行为分析)的基本原理和方法，初步根据具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体任务和条件从事企业营销问题的调查研究。结合自己的专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5"/>
        </w:rPr>
        <w:t>业在定性分析的同时做好定量分析，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15"/>
        </w:rPr>
        <w:t>以适应企业营销问题的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实证研究、科学决策和营销管理的需要，结合其他课程中的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8"/>
        </w:rPr>
        <w:t>一些理论和方法能独立有关资料的搜集、整理、分析进而解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7"/>
        </w:rPr>
        <w:t>决企业营销中发生的问题，运用营销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4P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策略</w:t>
      </w:r>
      <w:r>
        <w:rPr>
          <w:sz w:val="30"/>
          <w:szCs w:val="30"/>
          <w:spacing w:val="16"/>
        </w:rPr>
        <w:t>解决企业市场</w:t>
      </w:r>
    </w:p>
    <w:p>
      <w:pPr>
        <w:pStyle w:val="BodyText"/>
        <w:ind w:left="4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营销中的实际问题。</w:t>
      </w:r>
    </w:p>
    <w:p>
      <w:pPr>
        <w:pStyle w:val="BodyText"/>
        <w:ind w:left="693"/>
        <w:spacing w:before="180" w:line="225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228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0"/>
        <w:gridCol w:w="1534"/>
        <w:gridCol w:w="1920"/>
        <w:gridCol w:w="3473"/>
        <w:gridCol w:w="741"/>
      </w:tblGrid>
      <w:tr>
        <w:trPr>
          <w:trHeight w:val="635" w:hRule="atLeast"/>
        </w:trPr>
        <w:tc>
          <w:tcPr>
            <w:tcW w:w="560" w:type="dxa"/>
            <w:vAlign w:val="top"/>
          </w:tcPr>
          <w:p>
            <w:pPr>
              <w:pStyle w:val="TableText"/>
              <w:ind w:left="51"/>
              <w:spacing w:before="211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534" w:type="dxa"/>
            <w:vAlign w:val="top"/>
          </w:tcPr>
          <w:p>
            <w:pPr>
              <w:pStyle w:val="TableText"/>
              <w:ind w:left="303"/>
              <w:spacing w:before="210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103"/>
              <w:spacing w:before="211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19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473" w:type="dxa"/>
            <w:vAlign w:val="top"/>
          </w:tcPr>
          <w:p>
            <w:pPr>
              <w:pStyle w:val="TableText"/>
              <w:ind w:left="735"/>
              <w:spacing w:before="211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162" w:right="123" w:hanging="24"/>
              <w:spacing w:before="58" w:line="218" w:lineRule="auto"/>
              <w:rPr/>
            </w:pPr>
            <w:r>
              <w:rPr>
                <w:spacing w:val="-7"/>
              </w:rPr>
              <w:t>建议</w:t>
            </w:r>
            <w:r>
              <w:rPr/>
              <w:t xml:space="preserve"> </w:t>
            </w:r>
            <w:r>
              <w:rPr>
                <w:spacing w:val="-16"/>
              </w:rPr>
              <w:t>学时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3" w:right="20" w:hanging="376"/>
              <w:spacing w:before="78" w:line="231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目一认知市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场营销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20" w:right="95" w:hanging="625"/>
              <w:spacing w:before="52" w:line="218" w:lineRule="auto"/>
              <w:rPr/>
            </w:pPr>
            <w:r>
              <w:rPr>
                <w:spacing w:val="6"/>
              </w:rPr>
              <w:t>任务一市场营销</w:t>
            </w:r>
            <w:r>
              <w:rPr>
                <w:spacing w:val="1"/>
              </w:rPr>
              <w:t xml:space="preserve"> </w:t>
            </w:r>
            <w:r>
              <w:rPr>
                <w:spacing w:val="-6"/>
              </w:rPr>
              <w:t>概念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82" w:right="117" w:hanging="763"/>
              <w:spacing w:before="46" w:line="230" w:lineRule="auto"/>
              <w:rPr/>
            </w:pPr>
            <w:r>
              <w:rPr>
                <w:spacing w:val="8"/>
              </w:rPr>
              <w:t>通过生活中的消费行为描述简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单的营销过程；</w:t>
            </w:r>
          </w:p>
          <w:p>
            <w:pPr>
              <w:pStyle w:val="TableText"/>
              <w:ind w:left="58"/>
              <w:spacing w:before="25" w:line="222" w:lineRule="auto"/>
              <w:rPr/>
            </w:pPr>
            <w:r>
              <w:rPr>
                <w:spacing w:val="2"/>
              </w:rPr>
              <w:t>引入案例：举例说明创新营销理</w:t>
            </w:r>
          </w:p>
          <w:p>
            <w:pPr>
              <w:pStyle w:val="TableText"/>
              <w:ind w:left="1012" w:right="42" w:hanging="968"/>
              <w:spacing w:before="19" w:line="221" w:lineRule="auto"/>
              <w:rPr/>
            </w:pPr>
            <w:r>
              <w:rPr>
                <w:spacing w:val="-7"/>
              </w:rPr>
              <w:t>念中的新媒体营销、</w:t>
            </w:r>
            <w:r>
              <w:rPr>
                <w:spacing w:val="-7"/>
              </w:rPr>
              <w:t xml:space="preserve"> </w:t>
            </w:r>
            <w:r>
              <w:rPr>
                <w:spacing w:val="-7"/>
              </w:rPr>
              <w:t>网络营销、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大数据营销等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267" w:line="180" w:lineRule="auto"/>
              <w:rPr/>
            </w:pPr>
            <w:r>
              <w:rPr/>
              <w:t>2</w:t>
            </w:r>
          </w:p>
        </w:tc>
      </w:tr>
      <w:tr>
        <w:trPr>
          <w:trHeight w:val="92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488" w:right="95" w:hanging="393"/>
              <w:spacing w:before="225" w:line="231" w:lineRule="auto"/>
              <w:rPr/>
            </w:pPr>
            <w:r>
              <w:rPr>
                <w:spacing w:val="6"/>
              </w:rPr>
              <w:t>任务二认识现代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市场营销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3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78" w:line="222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目二战略计</w:t>
            </w:r>
          </w:p>
          <w:p>
            <w:pPr>
              <w:pStyle w:val="TableText"/>
              <w:ind w:left="34"/>
              <w:spacing w:before="21" w:line="222" w:lineRule="auto"/>
              <w:rPr/>
            </w:pPr>
            <w:r>
              <w:rPr>
                <w:spacing w:val="3"/>
              </w:rPr>
              <w:t>划与市场营销</w:t>
            </w:r>
          </w:p>
          <w:p>
            <w:pPr>
              <w:pStyle w:val="TableText"/>
              <w:ind w:left="546"/>
              <w:spacing w:before="22" w:line="224" w:lineRule="auto"/>
              <w:rPr/>
            </w:pPr>
            <w:r>
              <w:rPr>
                <w:spacing w:val="-14"/>
              </w:rPr>
              <w:t>管理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47" w:right="95" w:hanging="652"/>
              <w:spacing w:before="57" w:line="216" w:lineRule="auto"/>
              <w:rPr/>
            </w:pPr>
            <w:r>
              <w:rPr>
                <w:spacing w:val="6"/>
              </w:rPr>
              <w:t>任务一企业市场</w:t>
            </w:r>
            <w:r>
              <w:rPr>
                <w:spacing w:val="1"/>
              </w:rPr>
              <w:t xml:space="preserve"> </w:t>
            </w:r>
            <w:r>
              <w:rPr>
                <w:spacing w:val="-12"/>
              </w:rPr>
              <w:t>营销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7" w:right="33" w:firstLine="92"/>
              <w:spacing w:before="52" w:line="230" w:lineRule="auto"/>
              <w:rPr/>
            </w:pPr>
            <w:r>
              <w:rPr>
                <w:spacing w:val="6"/>
              </w:rPr>
              <w:t>通过典型案例掌握企业开展市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场营销战略规划过程，掌握波士</w:t>
            </w:r>
          </w:p>
          <w:p>
            <w:pPr>
              <w:pStyle w:val="TableText"/>
              <w:ind w:left="1387" w:right="114" w:hanging="1267"/>
              <w:spacing w:before="18" w:line="232" w:lineRule="auto"/>
              <w:rPr/>
            </w:pPr>
            <w:r>
              <w:rPr>
                <w:spacing w:val="8"/>
              </w:rPr>
              <w:t>顿矩阵和通用电气矩阵的使用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方法；</w:t>
            </w:r>
          </w:p>
          <w:p>
            <w:pPr>
              <w:pStyle w:val="TableText"/>
              <w:ind w:left="361" w:right="117" w:hanging="242"/>
              <w:spacing w:before="23" w:line="230" w:lineRule="auto"/>
              <w:rPr/>
            </w:pPr>
            <w:r>
              <w:rPr>
                <w:spacing w:val="8"/>
              </w:rPr>
              <w:t>通过案例了解企业开展市场营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t>销战略管理的主要内容。</w:t>
            </w:r>
          </w:p>
          <w:p>
            <w:pPr>
              <w:pStyle w:val="TableText"/>
              <w:ind w:left="58"/>
              <w:spacing w:before="20" w:line="221" w:lineRule="auto"/>
              <w:rPr/>
            </w:pPr>
            <w:r>
              <w:rPr>
                <w:spacing w:val="2"/>
              </w:rPr>
              <w:t>引入案例：详细讲解营销管理过</w:t>
            </w:r>
          </w:p>
          <w:p>
            <w:pPr>
              <w:pStyle w:val="TableText"/>
              <w:ind w:left="114"/>
              <w:spacing w:before="24" w:line="221" w:lineRule="auto"/>
              <w:rPr/>
            </w:pPr>
            <w:r>
              <w:rPr>
                <w:spacing w:val="8"/>
              </w:rPr>
              <w:t>程中的各种需求的含义和实施</w:t>
            </w:r>
          </w:p>
          <w:p>
            <w:pPr>
              <w:pStyle w:val="TableText"/>
              <w:ind w:left="878"/>
              <w:spacing w:before="13" w:line="210" w:lineRule="auto"/>
              <w:rPr/>
            </w:pPr>
            <w:r>
              <w:rPr>
                <w:spacing w:val="5"/>
              </w:rPr>
              <w:t>条件及实施结果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271" w:line="180" w:lineRule="auto"/>
              <w:rPr/>
            </w:pPr>
            <w:r>
              <w:rPr/>
              <w:t>2</w:t>
            </w:r>
          </w:p>
        </w:tc>
      </w:tr>
      <w:tr>
        <w:trPr>
          <w:trHeight w:val="2175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2" w:right="95" w:hanging="397"/>
              <w:spacing w:before="78" w:line="232" w:lineRule="auto"/>
              <w:rPr/>
            </w:pPr>
            <w:r>
              <w:rPr>
                <w:spacing w:val="6"/>
              </w:rPr>
              <w:t>任务二企业市场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营销战略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9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628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2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78" w:line="222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目三市场营</w:t>
            </w:r>
          </w:p>
          <w:p>
            <w:pPr>
              <w:pStyle w:val="TableText"/>
              <w:ind w:left="22"/>
              <w:spacing w:before="20" w:line="222" w:lineRule="auto"/>
              <w:rPr/>
            </w:pPr>
            <w:r>
              <w:rPr>
                <w:spacing w:val="5"/>
              </w:rPr>
              <w:t>销环境分析与</w:t>
            </w:r>
          </w:p>
          <w:p>
            <w:pPr>
              <w:pStyle w:val="TableText"/>
              <w:ind w:left="533"/>
              <w:spacing w:before="24" w:line="222" w:lineRule="auto"/>
              <w:rPr/>
            </w:pPr>
            <w:r>
              <w:rPr>
                <w:spacing w:val="-8"/>
              </w:rPr>
              <w:t>评价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492" w:right="95" w:hanging="397"/>
              <w:spacing w:before="61" w:line="214" w:lineRule="auto"/>
              <w:rPr/>
            </w:pPr>
            <w:r>
              <w:rPr>
                <w:spacing w:val="6"/>
              </w:rPr>
              <w:t>任务一认识市场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营销环境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4"/>
              <w:spacing w:before="56" w:line="222" w:lineRule="auto"/>
              <w:rPr/>
            </w:pPr>
            <w:r>
              <w:rPr>
                <w:spacing w:val="3"/>
              </w:rPr>
              <w:t>案例引入，启发学生思考：影响</w:t>
            </w:r>
          </w:p>
          <w:p>
            <w:pPr>
              <w:pStyle w:val="TableText"/>
              <w:ind w:left="111"/>
              <w:spacing w:before="21" w:line="222" w:lineRule="auto"/>
              <w:rPr/>
            </w:pPr>
            <w:r>
              <w:rPr>
                <w:spacing w:val="9"/>
              </w:rPr>
              <w:t>企业营销活动的宏观和微观因</w:t>
            </w:r>
          </w:p>
          <w:p>
            <w:pPr>
              <w:pStyle w:val="TableText"/>
              <w:ind w:left="51"/>
              <w:spacing w:before="20" w:line="222" w:lineRule="auto"/>
              <w:rPr/>
            </w:pPr>
            <w:r>
              <w:rPr>
                <w:spacing w:val="2"/>
              </w:rPr>
              <w:t>素及其对企业的具体影响；学生</w:t>
            </w:r>
          </w:p>
          <w:p>
            <w:pPr>
              <w:pStyle w:val="TableText"/>
              <w:ind w:left="30"/>
              <w:spacing w:before="20" w:line="220" w:lineRule="auto"/>
              <w:rPr/>
            </w:pPr>
            <w:r>
              <w:rPr>
                <w:spacing w:val="4"/>
              </w:rPr>
              <w:t>进行分组讨论，并鼓励学生进行</w:t>
            </w:r>
          </w:p>
          <w:p>
            <w:pPr>
              <w:pStyle w:val="TableText"/>
              <w:ind w:left="1513"/>
              <w:spacing w:before="28" w:line="222" w:lineRule="auto"/>
              <w:rPr/>
            </w:pPr>
            <w:r>
              <w:rPr>
                <w:spacing w:val="-11"/>
              </w:rPr>
              <w:t>发言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47"/>
              <w:spacing w:before="272" w:line="180" w:lineRule="auto"/>
              <w:rPr/>
            </w:pPr>
            <w:r>
              <w:rPr/>
              <w:t>3</w:t>
            </w:r>
          </w:p>
        </w:tc>
      </w:tr>
      <w:tr>
        <w:trPr>
          <w:trHeight w:val="1241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9" w:right="95" w:hanging="374"/>
              <w:spacing w:before="78" w:line="231" w:lineRule="auto"/>
              <w:rPr/>
            </w:pPr>
            <w:r>
              <w:rPr>
                <w:spacing w:val="6"/>
              </w:rPr>
              <w:t>任务二市场营销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t>环境分类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7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633" w:hRule="atLeast"/>
        </w:trPr>
        <w:tc>
          <w:tcPr>
            <w:tcW w:w="560" w:type="dxa"/>
            <w:vAlign w:val="top"/>
          </w:tcPr>
          <w:p>
            <w:pPr>
              <w:pStyle w:val="TableText"/>
              <w:ind w:left="237"/>
              <w:spacing w:before="275" w:line="180" w:lineRule="auto"/>
              <w:rPr/>
            </w:pPr>
            <w:r>
              <w:rPr/>
              <w:t>4</w:t>
            </w:r>
          </w:p>
        </w:tc>
        <w:tc>
          <w:tcPr>
            <w:tcW w:w="1534" w:type="dxa"/>
            <w:vAlign w:val="top"/>
          </w:tcPr>
          <w:p>
            <w:pPr>
              <w:pStyle w:val="TableText"/>
              <w:ind w:left="403" w:right="11" w:hanging="376"/>
              <w:spacing w:before="64" w:line="215" w:lineRule="auto"/>
              <w:rPr/>
            </w:pPr>
            <w:r>
              <w:rPr>
                <w:spacing w:val="-23"/>
              </w:rPr>
              <w:t>项</w:t>
            </w:r>
            <w:r>
              <w:rPr>
                <w:spacing w:val="-23"/>
              </w:rPr>
              <w:t xml:space="preserve"> </w:t>
            </w:r>
            <w:r>
              <w:rPr>
                <w:spacing w:val="-23"/>
              </w:rPr>
              <w:t>目</w:t>
            </w:r>
            <w:r>
              <w:rPr>
                <w:spacing w:val="-30"/>
              </w:rPr>
              <w:t xml:space="preserve"> </w:t>
            </w:r>
            <w:r>
              <w:rPr>
                <w:spacing w:val="-23"/>
              </w:rPr>
              <w:t>四市场营</w:t>
            </w:r>
            <w:r>
              <w:rPr/>
              <w:t xml:space="preserve"> </w:t>
            </w:r>
            <w:r>
              <w:rPr>
                <w:spacing w:val="-2"/>
              </w:rPr>
              <w:t>销调研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47" w:right="95" w:hanging="652"/>
              <w:spacing w:before="64" w:line="215" w:lineRule="auto"/>
              <w:rPr/>
            </w:pPr>
            <w:r>
              <w:rPr>
                <w:spacing w:val="6"/>
              </w:rPr>
              <w:t>任务一认识市场</w:t>
            </w:r>
            <w:r>
              <w:rPr>
                <w:spacing w:val="1"/>
              </w:rPr>
              <w:t xml:space="preserve"> </w:t>
            </w:r>
            <w:r>
              <w:rPr>
                <w:spacing w:val="-12"/>
              </w:rPr>
              <w:t>营销</w:t>
            </w:r>
          </w:p>
        </w:tc>
        <w:tc>
          <w:tcPr>
            <w:tcW w:w="3473" w:type="dxa"/>
            <w:vAlign w:val="top"/>
          </w:tcPr>
          <w:p>
            <w:pPr>
              <w:pStyle w:val="TableText"/>
              <w:ind w:left="235" w:right="25" w:hanging="201"/>
              <w:spacing w:before="64" w:line="215" w:lineRule="auto"/>
              <w:rPr/>
            </w:pPr>
            <w:r>
              <w:rPr>
                <w:spacing w:val="3"/>
              </w:rPr>
              <w:t>案例引入，课堂讨论企业开展营</w:t>
            </w:r>
            <w:r>
              <w:rPr>
                <w:spacing w:val="4"/>
              </w:rPr>
              <w:t xml:space="preserve"> </w:t>
            </w:r>
            <w:r>
              <w:rPr>
                <w:spacing w:val="9"/>
              </w:rPr>
              <w:t>销调研有哪些类型？调研内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29"/>
              <w:spacing w:before="275" w:line="180" w:lineRule="auto"/>
              <w:rPr/>
            </w:pPr>
            <w:r>
              <w:rPr/>
              <w:t>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0"/>
          <w:pgSz w:w="11906" w:h="16840"/>
          <w:pgMar w:top="1431" w:right="1785" w:bottom="860" w:left="1785" w:header="0" w:footer="636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28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0"/>
        <w:gridCol w:w="1534"/>
        <w:gridCol w:w="1920"/>
        <w:gridCol w:w="3473"/>
        <w:gridCol w:w="741"/>
      </w:tblGrid>
      <w:tr>
        <w:trPr>
          <w:trHeight w:val="635" w:hRule="atLeast"/>
        </w:trPr>
        <w:tc>
          <w:tcPr>
            <w:tcW w:w="5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23" w:right="95" w:hanging="628"/>
              <w:spacing w:before="60" w:line="217" w:lineRule="auto"/>
              <w:rPr/>
            </w:pPr>
            <w:r>
              <w:rPr>
                <w:spacing w:val="6"/>
              </w:rPr>
              <w:t>任务二市场营销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调研</w:t>
            </w:r>
          </w:p>
        </w:tc>
        <w:tc>
          <w:tcPr>
            <w:tcW w:w="3473" w:type="dxa"/>
            <w:vAlign w:val="top"/>
          </w:tcPr>
          <w:p>
            <w:pPr>
              <w:pStyle w:val="TableText"/>
              <w:ind w:left="878"/>
              <w:spacing w:before="55" w:line="224" w:lineRule="auto"/>
              <w:rPr/>
            </w:pPr>
            <w:r>
              <w:rPr>
                <w:spacing w:val="3"/>
              </w:rPr>
              <w:t>容？调研方法？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29"/>
              <w:spacing w:before="273" w:line="180" w:lineRule="auto"/>
              <w:rPr/>
            </w:pPr>
            <w:r>
              <w:rPr/>
              <w:t>4</w:t>
            </w:r>
          </w:p>
        </w:tc>
      </w:tr>
      <w:tr>
        <w:trPr>
          <w:trHeight w:val="1875" w:hRule="atLeast"/>
        </w:trPr>
        <w:tc>
          <w:tcPr>
            <w:tcW w:w="560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534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3" w:right="20" w:hanging="146"/>
              <w:spacing w:before="78" w:line="231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目五市场购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买行为分析</w:t>
            </w:r>
          </w:p>
        </w:tc>
        <w:tc>
          <w:tcPr>
            <w:tcW w:w="1920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78" w:line="221" w:lineRule="auto"/>
              <w:rPr/>
            </w:pPr>
            <w:r>
              <w:rPr>
                <w:spacing w:val="4"/>
              </w:rPr>
              <w:t>购买行为分析</w:t>
            </w:r>
          </w:p>
        </w:tc>
        <w:tc>
          <w:tcPr>
            <w:tcW w:w="3473" w:type="dxa"/>
            <w:vAlign w:val="top"/>
          </w:tcPr>
          <w:p>
            <w:pPr>
              <w:pStyle w:val="TableText"/>
              <w:ind w:left="41" w:right="18" w:firstLine="78"/>
              <w:spacing w:before="48" w:line="234" w:lineRule="auto"/>
              <w:jc w:val="both"/>
              <w:rPr/>
            </w:pPr>
            <w:r>
              <w:rPr>
                <w:spacing w:val="7"/>
              </w:rPr>
              <w:t>通过案例和视频启发学生对不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同的消费者进行分析，讲授影响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消费者的具体文化、个人、社会</w:t>
            </w:r>
            <w:r>
              <w:rPr/>
              <w:t xml:space="preserve"> </w:t>
            </w:r>
            <w:r>
              <w:rPr>
                <w:spacing w:val="15"/>
              </w:rPr>
              <w:t>阶层和参照人群的因素及四种</w:t>
            </w:r>
          </w:p>
          <w:p>
            <w:pPr>
              <w:pStyle w:val="TableText"/>
              <w:ind w:left="752"/>
              <w:spacing w:before="27" w:line="223" w:lineRule="auto"/>
              <w:rPr/>
            </w:pPr>
            <w:r>
              <w:rPr>
                <w:spacing w:val="3"/>
              </w:rPr>
              <w:t>典型的购买模式。</w:t>
            </w:r>
          </w:p>
        </w:tc>
        <w:tc>
          <w:tcPr>
            <w:tcW w:w="741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7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2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78" w:line="222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目六目标市</w:t>
            </w:r>
          </w:p>
          <w:p>
            <w:pPr>
              <w:pStyle w:val="TableText"/>
              <w:ind w:left="22"/>
              <w:spacing w:before="21" w:line="222" w:lineRule="auto"/>
              <w:rPr/>
            </w:pPr>
            <w:r>
              <w:rPr>
                <w:spacing w:val="5"/>
              </w:rPr>
              <w:t>场营销战略决</w:t>
            </w:r>
          </w:p>
          <w:p>
            <w:pPr>
              <w:pStyle w:val="TableText"/>
              <w:ind w:left="221"/>
              <w:spacing w:before="23" w:line="222" w:lineRule="auto"/>
              <w:rPr/>
            </w:pPr>
            <w:r>
              <w:rPr>
                <w:spacing w:val="15"/>
              </w:rPr>
              <w:t>策（</w:t>
            </w:r>
            <w:r>
              <w:rPr/>
              <w:t>STP</w:t>
            </w:r>
            <w:r>
              <w:rPr>
                <w:spacing w:val="15"/>
              </w:rPr>
              <w:t>）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49" w:right="95" w:hanging="654"/>
              <w:spacing w:before="57" w:line="216" w:lineRule="auto"/>
              <w:rPr/>
            </w:pPr>
            <w:r>
              <w:rPr>
                <w:spacing w:val="-4"/>
              </w:rPr>
              <w:t>任务一</w:t>
            </w:r>
            <w:r>
              <w:rPr>
                <w:spacing w:val="-49"/>
              </w:rPr>
              <w:t xml:space="preserve"> </w:t>
            </w:r>
            <w:r>
              <w:rPr>
                <w:spacing w:val="-4"/>
              </w:rPr>
              <w:t>目标市场</w:t>
            </w:r>
            <w:r>
              <w:rPr/>
              <w:t xml:space="preserve"> </w:t>
            </w:r>
            <w:r>
              <w:rPr>
                <w:spacing w:val="-13"/>
              </w:rPr>
              <w:t>战略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9"/>
              <w:spacing w:before="49" w:line="222" w:lineRule="auto"/>
              <w:rPr/>
            </w:pPr>
            <w:r>
              <w:rPr>
                <w:spacing w:val="8"/>
              </w:rPr>
              <w:t>通过案例使学生理解市场细分</w:t>
            </w:r>
          </w:p>
          <w:p>
            <w:pPr>
              <w:pStyle w:val="TableText"/>
              <w:ind w:left="61"/>
              <w:spacing w:before="21" w:line="222" w:lineRule="auto"/>
              <w:rPr/>
            </w:pPr>
            <w:r>
              <w:rPr>
                <w:spacing w:val="1"/>
              </w:rPr>
              <w:t>的含义及依据，掌握市场细分的</w:t>
            </w:r>
          </w:p>
          <w:p>
            <w:pPr>
              <w:pStyle w:val="TableText"/>
              <w:ind w:left="36"/>
              <w:spacing w:before="23" w:line="222" w:lineRule="auto"/>
              <w:rPr/>
            </w:pPr>
            <w:r>
              <w:rPr>
                <w:spacing w:val="3"/>
              </w:rPr>
              <w:t>方法；通过案例讲授使学生了解</w:t>
            </w:r>
          </w:p>
          <w:p>
            <w:pPr>
              <w:pStyle w:val="TableText"/>
              <w:spacing w:before="18" w:line="220" w:lineRule="auto"/>
              <w:jc w:val="right"/>
              <w:rPr/>
            </w:pPr>
            <w:r>
              <w:rPr>
                <w:spacing w:val="4"/>
              </w:rPr>
              <w:t>企业目标市场选择的重要性、方</w:t>
            </w:r>
          </w:p>
          <w:p>
            <w:pPr>
              <w:pStyle w:val="TableText"/>
              <w:ind w:left="888"/>
              <w:spacing w:before="15" w:line="210" w:lineRule="auto"/>
              <w:rPr/>
            </w:pPr>
            <w:r>
              <w:rPr>
                <w:spacing w:val="4"/>
              </w:rPr>
              <w:t>法、及战略选择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47"/>
              <w:spacing w:before="265" w:line="180" w:lineRule="auto"/>
              <w:rPr/>
            </w:pPr>
            <w:r>
              <w:rPr/>
              <w:t>3</w:t>
            </w:r>
          </w:p>
        </w:tc>
      </w:tr>
      <w:tr>
        <w:trPr>
          <w:trHeight w:val="92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33" w:right="85" w:hanging="638"/>
              <w:spacing w:before="223" w:line="231" w:lineRule="auto"/>
              <w:rPr/>
            </w:pPr>
            <w:r>
              <w:rPr>
                <w:spacing w:val="-9"/>
              </w:rPr>
              <w:t>任务二</w:t>
            </w:r>
            <w:r>
              <w:rPr>
                <w:spacing w:val="-9"/>
              </w:rPr>
              <w:t xml:space="preserve"> </w:t>
            </w:r>
            <w:r>
              <w:rPr>
                <w:spacing w:val="-9"/>
              </w:rPr>
              <w:t>目标市场</w:t>
            </w:r>
            <w:r>
              <w:rPr>
                <w:spacing w:val="4"/>
              </w:rPr>
              <w:t xml:space="preserve"> </w:t>
            </w:r>
            <w:r>
              <w:rPr>
                <w:spacing w:val="-11"/>
              </w:rPr>
              <w:t>定位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6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" w:right="20" w:hanging="17"/>
              <w:spacing w:before="78" w:line="231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目七竞争性</w:t>
            </w:r>
            <w:r>
              <w:rPr>
                <w:spacing w:val="3"/>
              </w:rPr>
              <w:t xml:space="preserve"> </w:t>
            </w:r>
            <w:r>
              <w:rPr>
                <w:spacing w:val="2"/>
              </w:rPr>
              <w:t>营销策略分析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77" w:right="95" w:hanging="682"/>
              <w:spacing w:before="57" w:line="216" w:lineRule="auto"/>
              <w:rPr/>
            </w:pPr>
            <w:r>
              <w:rPr>
                <w:spacing w:val="6"/>
              </w:rPr>
              <w:t>任务一行业竞争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因素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39" w:right="25" w:hanging="1101"/>
              <w:spacing w:before="48" w:line="232" w:lineRule="auto"/>
              <w:rPr/>
            </w:pPr>
            <w:r>
              <w:rPr>
                <w:spacing w:val="3"/>
              </w:rPr>
              <w:t>通过案例，讨论各个典型行业的</w:t>
            </w:r>
            <w:r>
              <w:rPr>
                <w:spacing w:val="1"/>
              </w:rPr>
              <w:t xml:space="preserve"> </w:t>
            </w:r>
            <w:r>
              <w:rPr>
                <w:spacing w:val="-3"/>
              </w:rPr>
              <w:t>竞争状况；</w:t>
            </w:r>
          </w:p>
          <w:p>
            <w:pPr>
              <w:pStyle w:val="TableText"/>
              <w:ind w:left="119"/>
              <w:spacing w:before="17" w:line="222" w:lineRule="auto"/>
              <w:rPr/>
            </w:pPr>
            <w:r>
              <w:rPr>
                <w:spacing w:val="8"/>
              </w:rPr>
              <w:t>通过案例，讨论分析市场领导</w:t>
            </w:r>
          </w:p>
          <w:p>
            <w:pPr>
              <w:pStyle w:val="TableText"/>
              <w:ind w:left="34"/>
              <w:spacing w:before="23" w:line="222" w:lineRule="auto"/>
              <w:rPr/>
            </w:pPr>
            <w:r>
              <w:rPr>
                <w:spacing w:val="3"/>
              </w:rPr>
              <w:t>者、挑战者、追随者、补缺者的</w:t>
            </w:r>
          </w:p>
          <w:p>
            <w:pPr>
              <w:pStyle w:val="TableText"/>
              <w:ind w:left="1266"/>
              <w:spacing w:before="11" w:line="209" w:lineRule="auto"/>
              <w:rPr/>
            </w:pPr>
            <w:r>
              <w:rPr>
                <w:spacing w:val="-3"/>
              </w:rPr>
              <w:t>竞争战略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270" w:line="180" w:lineRule="auto"/>
              <w:rPr/>
            </w:pPr>
            <w:r>
              <w:rPr/>
              <w:t>2</w:t>
            </w:r>
          </w:p>
        </w:tc>
      </w:tr>
      <w:tr>
        <w:trPr>
          <w:trHeight w:val="92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41" w:right="95" w:hanging="646"/>
              <w:spacing w:before="225" w:line="233" w:lineRule="auto"/>
              <w:rPr/>
            </w:pPr>
            <w:r>
              <w:rPr>
                <w:spacing w:val="6"/>
              </w:rPr>
              <w:t>任务二行业竞争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类型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1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4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3" w:right="20" w:hanging="646"/>
              <w:spacing w:before="78" w:line="231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目八产品策</w:t>
            </w:r>
            <w:r>
              <w:rPr>
                <w:spacing w:val="3"/>
              </w:rPr>
              <w:t xml:space="preserve"> </w:t>
            </w:r>
            <w:r>
              <w:rPr/>
              <w:t>略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95"/>
              <w:spacing w:before="68" w:line="208" w:lineRule="auto"/>
              <w:rPr/>
            </w:pPr>
            <w:r>
              <w:rPr>
                <w:spacing w:val="6"/>
              </w:rPr>
              <w:t>任务一产品概念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9"/>
              <w:spacing w:before="55" w:line="222" w:lineRule="auto"/>
              <w:rPr/>
            </w:pPr>
            <w:r>
              <w:rPr>
                <w:spacing w:val="8"/>
              </w:rPr>
              <w:t>通过案例使学生理解整体产品</w:t>
            </w:r>
          </w:p>
          <w:p>
            <w:pPr>
              <w:pStyle w:val="TableText"/>
              <w:ind w:left="614" w:right="23" w:hanging="553"/>
              <w:spacing w:before="20" w:line="230" w:lineRule="auto"/>
              <w:rPr/>
            </w:pPr>
            <w:r>
              <w:rPr>
                <w:spacing w:val="1"/>
              </w:rPr>
              <w:t>的概念，掌握分析给定商品的整</w:t>
            </w:r>
            <w:r>
              <w:rPr>
                <w:spacing w:val="7"/>
              </w:rPr>
              <w:t xml:space="preserve"> </w:t>
            </w:r>
            <w:r>
              <w:rPr>
                <w:spacing w:val="5"/>
              </w:rPr>
              <w:t>体概念分析的方法；</w:t>
            </w:r>
          </w:p>
          <w:p>
            <w:pPr>
              <w:pStyle w:val="TableText"/>
              <w:ind w:left="625" w:right="117" w:hanging="506"/>
              <w:spacing w:before="24" w:line="218" w:lineRule="auto"/>
              <w:rPr/>
            </w:pPr>
            <w:r>
              <w:rPr>
                <w:spacing w:val="8"/>
              </w:rPr>
              <w:t>通过案例使学生了解产品组合</w:t>
            </w:r>
            <w:r>
              <w:rPr>
                <w:spacing w:val="6"/>
              </w:rPr>
              <w:t xml:space="preserve"> </w:t>
            </w:r>
            <w:r>
              <w:rPr>
                <w:spacing w:val="4"/>
              </w:rPr>
              <w:t>策略在企业的应用；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110" w:line="176" w:lineRule="auto"/>
              <w:rPr/>
            </w:pPr>
            <w:r>
              <w:rPr/>
              <w:t>2</w:t>
            </w:r>
          </w:p>
        </w:tc>
      </w:tr>
      <w:tr>
        <w:trPr>
          <w:trHeight w:val="120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spacing w:line="41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78" w:line="222" w:lineRule="auto"/>
              <w:rPr/>
            </w:pPr>
            <w:r>
              <w:rPr>
                <w:spacing w:val="6"/>
              </w:rPr>
              <w:t>任务二产品策略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spacing w:line="4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7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1"/>
              <w:spacing w:before="78" w:line="180" w:lineRule="auto"/>
              <w:rPr/>
            </w:pPr>
            <w:r>
              <w:rPr/>
              <w:t>9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4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0" w:right="20" w:hanging="253"/>
              <w:spacing w:before="78" w:line="230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目九品牌和</w:t>
            </w:r>
            <w:r>
              <w:rPr>
                <w:spacing w:val="3"/>
              </w:rPr>
              <w:t xml:space="preserve"> </w:t>
            </w:r>
            <w:r>
              <w:rPr/>
              <w:t>包装策略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95"/>
              <w:spacing w:before="71" w:line="206" w:lineRule="auto"/>
              <w:rPr/>
            </w:pPr>
            <w:r>
              <w:rPr>
                <w:spacing w:val="6"/>
              </w:rPr>
              <w:t>任务一认识包装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9"/>
              <w:spacing w:before="56" w:line="222" w:lineRule="auto"/>
              <w:rPr/>
            </w:pPr>
            <w:r>
              <w:rPr>
                <w:spacing w:val="8"/>
              </w:rPr>
              <w:t>通过案例讲授品牌对企业的重</w:t>
            </w:r>
          </w:p>
          <w:p>
            <w:pPr>
              <w:pStyle w:val="TableText"/>
              <w:ind w:left="1124" w:right="102" w:hanging="1002"/>
              <w:spacing w:before="17" w:line="232" w:lineRule="auto"/>
              <w:rPr/>
            </w:pPr>
            <w:r>
              <w:rPr/>
              <w:t>大影响力级产品</w:t>
            </w:r>
            <w:r>
              <w:rPr/>
              <w:t xml:space="preserve"> </w:t>
            </w:r>
            <w:r>
              <w:rPr/>
              <w:t>品牌的属性及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相关策略；</w:t>
            </w:r>
          </w:p>
          <w:p>
            <w:pPr>
              <w:pStyle w:val="TableText"/>
              <w:ind w:left="270" w:right="25" w:hanging="236"/>
              <w:spacing w:before="25" w:line="216" w:lineRule="auto"/>
              <w:rPr/>
            </w:pPr>
            <w:r>
              <w:rPr>
                <w:spacing w:val="3"/>
              </w:rPr>
              <w:t>案例讨论，饮料产品的包装策略</w:t>
            </w:r>
            <w:r>
              <w:rPr>
                <w:spacing w:val="4"/>
              </w:rPr>
              <w:t xml:space="preserve"> </w:t>
            </w:r>
            <w:r>
              <w:rPr>
                <w:spacing w:val="4"/>
              </w:rPr>
              <w:t>的在产品推广中的重要性。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29"/>
              <w:spacing w:before="112" w:line="174" w:lineRule="auto"/>
              <w:rPr/>
            </w:pPr>
            <w:r>
              <w:rPr/>
              <w:t>4</w:t>
            </w:r>
          </w:p>
        </w:tc>
      </w:tr>
      <w:tr>
        <w:trPr>
          <w:trHeight w:val="120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spacing w:line="42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"/>
              <w:spacing w:before="78" w:line="222" w:lineRule="auto"/>
              <w:rPr/>
            </w:pPr>
            <w:r>
              <w:rPr>
                <w:spacing w:val="6"/>
              </w:rPr>
              <w:t>任务二包装策略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9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8"/>
              <w:spacing w:before="78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3" w:right="20" w:hanging="646"/>
              <w:spacing w:before="78" w:line="231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目十价格策</w:t>
            </w:r>
            <w:r>
              <w:rPr>
                <w:spacing w:val="3"/>
              </w:rPr>
              <w:t xml:space="preserve"> </w:t>
            </w:r>
            <w:r>
              <w:rPr/>
              <w:t>略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478" w:right="95" w:hanging="383"/>
              <w:spacing w:before="62" w:line="214" w:lineRule="auto"/>
              <w:rPr/>
            </w:pPr>
            <w:r>
              <w:rPr>
                <w:spacing w:val="6"/>
              </w:rPr>
              <w:t>任务一认识影响</w:t>
            </w:r>
            <w:r>
              <w:rPr>
                <w:spacing w:val="1"/>
              </w:rPr>
              <w:t xml:space="preserve"> </w:t>
            </w:r>
            <w:r>
              <w:rPr/>
              <w:t>定价因素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9"/>
              <w:spacing w:before="223" w:line="222" w:lineRule="auto"/>
              <w:rPr/>
            </w:pPr>
            <w:r>
              <w:rPr>
                <w:spacing w:val="8"/>
              </w:rPr>
              <w:t>通过案例使学生理解商品价格</w:t>
            </w:r>
          </w:p>
          <w:p>
            <w:pPr>
              <w:pStyle w:val="TableText"/>
              <w:ind w:left="1125" w:right="23" w:hanging="1064"/>
              <w:spacing w:before="21" w:line="230" w:lineRule="auto"/>
              <w:rPr/>
            </w:pPr>
            <w:r>
              <w:rPr>
                <w:spacing w:val="1"/>
              </w:rPr>
              <w:t>的影响因素，掌握商品定价和调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价的方法；</w:t>
            </w:r>
          </w:p>
          <w:p>
            <w:pPr>
              <w:pStyle w:val="TableText"/>
              <w:ind w:left="1009" w:right="25" w:hanging="975"/>
              <w:spacing w:before="21" w:line="232" w:lineRule="auto"/>
              <w:rPr/>
            </w:pPr>
            <w:r>
              <w:rPr>
                <w:spacing w:val="3"/>
              </w:rPr>
              <w:t>案例讨论，涨价及降价对消费者</w:t>
            </w:r>
            <w:r>
              <w:rPr>
                <w:spacing w:val="4"/>
              </w:rPr>
              <w:t xml:space="preserve"> </w:t>
            </w:r>
            <w:r>
              <w:rPr/>
              <w:t>心理的影响。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29"/>
              <w:spacing w:before="277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34" w:right="95" w:hanging="639"/>
              <w:spacing w:before="62" w:line="214" w:lineRule="auto"/>
              <w:rPr/>
            </w:pPr>
            <w:r>
              <w:rPr>
                <w:spacing w:val="6"/>
              </w:rPr>
              <w:t>任务二企业定价</w:t>
            </w:r>
            <w:r>
              <w:rPr>
                <w:spacing w:val="1"/>
              </w:rPr>
              <w:t xml:space="preserve"> </w:t>
            </w:r>
            <w:r>
              <w:rPr>
                <w:spacing w:val="-11"/>
              </w:rPr>
              <w:t>方法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pStyle w:val="TableText"/>
              <w:ind w:left="347"/>
              <w:spacing w:before="274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33" w:right="95" w:hanging="638"/>
              <w:spacing w:before="62" w:line="214" w:lineRule="auto"/>
              <w:rPr/>
            </w:pPr>
            <w:r>
              <w:rPr>
                <w:spacing w:val="6"/>
              </w:rPr>
              <w:t>任务三企业定价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策略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pStyle w:val="TableText"/>
              <w:ind w:left="355"/>
              <w:spacing w:before="275" w:line="181" w:lineRule="auto"/>
              <w:rPr/>
            </w:pPr>
            <w:r>
              <w:rPr/>
              <w:t>1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8"/>
              <w:spacing w:before="78" w:line="181" w:lineRule="auto"/>
              <w:rPr/>
            </w:pPr>
            <w:r>
              <w:rPr>
                <w:spacing w:val="-14"/>
              </w:rPr>
              <w:t>11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8" w:right="20" w:hanging="261"/>
              <w:spacing w:before="78" w:line="231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目十一分销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渠道策略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474" w:right="95" w:hanging="379"/>
              <w:spacing w:before="62" w:line="214" w:lineRule="auto"/>
              <w:rPr/>
            </w:pPr>
            <w:r>
              <w:rPr>
                <w:spacing w:val="6"/>
              </w:rPr>
              <w:t>任务一市场营销</w:t>
            </w:r>
            <w:r>
              <w:rPr>
                <w:spacing w:val="1"/>
              </w:rPr>
              <w:t xml:space="preserve"> </w:t>
            </w:r>
            <w:r>
              <w:rPr/>
              <w:t>分销渠道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8" w:right="18" w:firstLine="81"/>
              <w:spacing w:before="60" w:line="236" w:lineRule="auto"/>
              <w:jc w:val="both"/>
              <w:rPr/>
            </w:pPr>
            <w:r>
              <w:rPr>
                <w:spacing w:val="7"/>
              </w:rPr>
              <w:t>通过案例讲授使学生理解分销</w:t>
            </w:r>
            <w:r>
              <w:rPr>
                <w:spacing w:val="7"/>
              </w:rPr>
              <w:t xml:space="preserve"> </w:t>
            </w:r>
            <w:r>
              <w:rPr>
                <w:spacing w:val="2"/>
              </w:rPr>
              <w:t>渠道的重要性、渠道选择模式和</w:t>
            </w:r>
            <w:r>
              <w:rPr>
                <w:spacing w:val="12"/>
              </w:rPr>
              <w:t xml:space="preserve"> </w:t>
            </w:r>
            <w:r>
              <w:rPr>
                <w:spacing w:val="3"/>
              </w:rPr>
              <w:t>管理方法，并通过分组讨论，加</w:t>
            </w:r>
            <w:r>
              <w:rPr>
                <w:spacing w:val="7"/>
              </w:rPr>
              <w:t xml:space="preserve"> </w:t>
            </w:r>
            <w:r>
              <w:rPr>
                <w:spacing w:val="13"/>
              </w:rPr>
              <w:t>深对渠道选择的理解弄清影响</w:t>
            </w:r>
            <w:r>
              <w:rPr>
                <w:spacing w:val="13"/>
              </w:rPr>
              <w:t xml:space="preserve"> </w:t>
            </w:r>
            <w:r>
              <w:rPr>
                <w:spacing w:val="13"/>
              </w:rPr>
              <w:t>分销渠道选择的因素和分销策</w:t>
            </w:r>
            <w:r>
              <w:rPr>
                <w:spacing w:val="13"/>
              </w:rPr>
              <w:t xml:space="preserve"> </w:t>
            </w:r>
            <w:r>
              <w:rPr>
                <w:spacing w:val="3"/>
              </w:rPr>
              <w:t>略，掌握设计和管理分销渠道的</w:t>
            </w:r>
          </w:p>
          <w:p>
            <w:pPr>
              <w:pStyle w:val="TableText"/>
              <w:ind w:left="1387"/>
              <w:spacing w:before="6" w:line="209" w:lineRule="auto"/>
              <w:rPr/>
            </w:pPr>
            <w:r>
              <w:rPr>
                <w:spacing w:val="-8"/>
              </w:rPr>
              <w:t>方法；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55"/>
              <w:spacing w:before="274" w:line="181" w:lineRule="auto"/>
              <w:rPr/>
            </w:pPr>
            <w:r>
              <w:rPr/>
              <w:t>1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474" w:right="95" w:hanging="379"/>
              <w:spacing w:before="62" w:line="214" w:lineRule="auto"/>
              <w:rPr/>
            </w:pPr>
            <w:r>
              <w:rPr>
                <w:spacing w:val="-2"/>
              </w:rPr>
              <w:t>任务二</w:t>
            </w:r>
            <w:r>
              <w:rPr>
                <w:spacing w:val="-63"/>
              </w:rPr>
              <w:t xml:space="preserve"> </w:t>
            </w:r>
            <w:r>
              <w:rPr>
                <w:spacing w:val="-2"/>
              </w:rPr>
              <w:t>网络营销</w:t>
            </w:r>
            <w:r>
              <w:rPr/>
              <w:t xml:space="preserve"> </w:t>
            </w:r>
            <w:r>
              <w:rPr/>
              <w:t>分销渠道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278" w:line="180" w:lineRule="auto"/>
              <w:rPr/>
            </w:pPr>
            <w:r>
              <w:rPr/>
              <w:t>2</w:t>
            </w:r>
          </w:p>
        </w:tc>
      </w:tr>
      <w:tr>
        <w:trPr>
          <w:trHeight w:val="921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23" w:right="95" w:hanging="628"/>
              <w:spacing w:before="229" w:line="231" w:lineRule="auto"/>
              <w:rPr/>
            </w:pPr>
            <w:r>
              <w:rPr>
                <w:spacing w:val="6"/>
              </w:rPr>
              <w:t>任务三分销渠道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设计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3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8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40" w:right="20" w:hanging="513"/>
              <w:spacing w:before="258" w:line="231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目十二促销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策略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95"/>
              <w:spacing w:before="58" w:line="222" w:lineRule="auto"/>
              <w:rPr/>
            </w:pPr>
            <w:r>
              <w:rPr>
                <w:spacing w:val="6"/>
              </w:rPr>
              <w:t>任务一促销组合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9"/>
              <w:spacing w:before="77" w:line="222" w:lineRule="auto"/>
              <w:rPr/>
            </w:pPr>
            <w:r>
              <w:rPr>
                <w:spacing w:val="8"/>
              </w:rPr>
              <w:t>通过案例讲授帮助学生了解促</w:t>
            </w:r>
          </w:p>
          <w:p>
            <w:pPr>
              <w:pStyle w:val="TableText"/>
              <w:ind w:left="1251" w:right="114" w:hanging="1143"/>
              <w:spacing w:before="20" w:line="228" w:lineRule="auto"/>
              <w:rPr/>
            </w:pPr>
            <w:r>
              <w:rPr>
                <w:spacing w:val="9"/>
              </w:rPr>
              <w:t>销的重要性和促销的方法和实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施情况。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278" w:line="180" w:lineRule="auto"/>
              <w:rPr/>
            </w:pPr>
            <w:r>
              <w:rPr/>
              <w:t>2</w:t>
            </w:r>
          </w:p>
        </w:tc>
      </w:tr>
      <w:tr>
        <w:trPr>
          <w:trHeight w:val="355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95"/>
              <w:spacing w:before="72" w:line="210" w:lineRule="auto"/>
              <w:rPr/>
            </w:pPr>
            <w:r>
              <w:rPr>
                <w:spacing w:val="6"/>
              </w:rPr>
              <w:t>任务二促销方式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116" w:line="176" w:lineRule="auto"/>
              <w:rPr/>
            </w:pPr>
            <w:r>
              <w:rPr/>
              <w:t>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1"/>
          <w:pgSz w:w="11906" w:h="16840"/>
          <w:pgMar w:top="1431" w:right="1785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28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0"/>
        <w:gridCol w:w="1534"/>
        <w:gridCol w:w="1920"/>
        <w:gridCol w:w="3473"/>
        <w:gridCol w:w="741"/>
      </w:tblGrid>
      <w:tr>
        <w:trPr>
          <w:trHeight w:val="944" w:hRule="atLeast"/>
        </w:trPr>
        <w:tc>
          <w:tcPr>
            <w:tcW w:w="5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473" w:type="dxa"/>
            <w:vAlign w:val="top"/>
          </w:tcPr>
          <w:p>
            <w:pPr>
              <w:pStyle w:val="TableText"/>
              <w:ind w:left="40" w:hanging="2"/>
              <w:spacing w:before="64" w:line="223" w:lineRule="auto"/>
              <w:jc w:val="both"/>
              <w:rPr/>
            </w:pPr>
            <w:r>
              <w:rPr>
                <w:spacing w:val="1"/>
              </w:rPr>
              <w:t>通过案例讨论，</w:t>
            </w:r>
            <w:r>
              <w:rPr>
                <w:spacing w:val="-68"/>
              </w:rPr>
              <w:t xml:space="preserve"> </w:t>
            </w:r>
            <w:r>
              <w:rPr>
                <w:spacing w:val="1"/>
              </w:rPr>
              <w:t>了解企业营销活</w:t>
            </w:r>
            <w:r>
              <w:rPr/>
              <w:t xml:space="preserve"> </w:t>
            </w:r>
            <w:r>
              <w:rPr>
                <w:spacing w:val="4"/>
              </w:rPr>
              <w:t>动过程中人员推销、广告、公共</w:t>
            </w:r>
            <w:r>
              <w:rPr>
                <w:spacing w:val="10"/>
              </w:rPr>
              <w:t xml:space="preserve"> </w:t>
            </w:r>
            <w:r>
              <w:rPr>
                <w:spacing w:val="3"/>
              </w:rPr>
              <w:t>关系、营业推广的主要内容分。</w:t>
            </w:r>
          </w:p>
        </w:tc>
        <w:tc>
          <w:tcPr>
            <w:tcW w:w="7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7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8"/>
              <w:spacing w:before="78" w:line="181" w:lineRule="auto"/>
              <w:rPr/>
            </w:pPr>
            <w:r>
              <w:rPr>
                <w:spacing w:val="-14"/>
              </w:rPr>
              <w:t>13</w:t>
            </w:r>
          </w:p>
        </w:tc>
        <w:tc>
          <w:tcPr>
            <w:tcW w:w="1534" w:type="dxa"/>
            <w:vAlign w:val="top"/>
            <w:vMerge w:val="restart"/>
            <w:tcBorders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"/>
              <w:spacing w:before="78" w:line="222" w:lineRule="auto"/>
              <w:rPr/>
            </w:pPr>
            <w:r>
              <w:rPr>
                <w:spacing w:val="-12"/>
              </w:rPr>
              <w:t>项</w:t>
            </w:r>
            <w:r>
              <w:rPr>
                <w:spacing w:val="-12"/>
              </w:rPr>
              <w:t xml:space="preserve"> </w:t>
            </w:r>
            <w:r>
              <w:rPr>
                <w:spacing w:val="-12"/>
              </w:rPr>
              <w:t>目十三市场</w:t>
            </w:r>
          </w:p>
          <w:p>
            <w:pPr>
              <w:pStyle w:val="TableText"/>
              <w:ind w:right="4"/>
              <w:spacing w:before="21" w:line="222" w:lineRule="auto"/>
              <w:jc w:val="right"/>
              <w:rPr/>
            </w:pPr>
            <w:r>
              <w:rPr>
                <w:spacing w:val="6"/>
              </w:rPr>
              <w:t>营销计划、组</w:t>
            </w:r>
          </w:p>
          <w:p>
            <w:pPr>
              <w:pStyle w:val="TableText"/>
              <w:ind w:left="39"/>
              <w:spacing w:before="20" w:line="221" w:lineRule="auto"/>
              <w:rPr/>
            </w:pPr>
            <w:r>
              <w:rPr>
                <w:spacing w:val="2"/>
              </w:rPr>
              <w:t>织、执行与控</w:t>
            </w:r>
          </w:p>
          <w:p>
            <w:pPr>
              <w:pStyle w:val="TableText"/>
              <w:ind w:left="668"/>
              <w:spacing w:before="24" w:line="222" w:lineRule="auto"/>
              <w:rPr/>
            </w:pPr>
            <w:r>
              <w:rPr/>
              <w:t>制</w:t>
            </w:r>
          </w:p>
        </w:tc>
        <w:tc>
          <w:tcPr>
            <w:tcW w:w="1920" w:type="dxa"/>
            <w:vAlign w:val="top"/>
          </w:tcPr>
          <w:p>
            <w:pPr>
              <w:pStyle w:val="TableText"/>
              <w:ind w:left="749" w:right="95" w:hanging="654"/>
              <w:spacing w:before="55" w:line="216" w:lineRule="auto"/>
              <w:rPr/>
            </w:pPr>
            <w:r>
              <w:rPr>
                <w:spacing w:val="6"/>
              </w:rPr>
              <w:t>任务一市场营销</w:t>
            </w:r>
            <w:r>
              <w:rPr>
                <w:spacing w:val="1"/>
              </w:rPr>
              <w:t xml:space="preserve"> </w:t>
            </w:r>
            <w:r>
              <w:rPr>
                <w:spacing w:val="-13"/>
              </w:rPr>
              <w:t>战略</w:t>
            </w:r>
          </w:p>
        </w:tc>
        <w:tc>
          <w:tcPr>
            <w:tcW w:w="3473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8" w:right="1" w:firstLine="90"/>
              <w:spacing w:before="58" w:line="236" w:lineRule="auto"/>
              <w:jc w:val="both"/>
              <w:rPr/>
            </w:pPr>
            <w:r>
              <w:rPr>
                <w:spacing w:val="8"/>
              </w:rPr>
              <w:t>通过案例讲授营销活动的实施</w:t>
            </w:r>
            <w:r>
              <w:rPr>
                <w:spacing w:val="3"/>
              </w:rPr>
              <w:t xml:space="preserve">  </w:t>
            </w:r>
            <w:r>
              <w:rPr>
                <w:spacing w:val="5"/>
              </w:rPr>
              <w:t>与控制的重要性和操作方法，鼓</w:t>
            </w:r>
            <w:r>
              <w:rPr>
                <w:spacing w:val="6"/>
              </w:rPr>
              <w:t xml:space="preserve"> </w:t>
            </w:r>
            <w:r>
              <w:rPr>
                <w:spacing w:val="4"/>
              </w:rPr>
              <w:t>励学生积极发言，对所给定的案</w:t>
            </w:r>
            <w:r>
              <w:rPr/>
              <w:t xml:space="preserve"> </w:t>
            </w:r>
            <w:r>
              <w:rPr>
                <w:spacing w:val="15"/>
              </w:rPr>
              <w:t>例进行分析企业的营销组织结</w:t>
            </w:r>
            <w:r>
              <w:rPr>
                <w:spacing w:val="4"/>
              </w:rPr>
              <w:t xml:space="preserve">  </w:t>
            </w:r>
            <w:r>
              <w:rPr>
                <w:spacing w:val="16"/>
              </w:rPr>
              <w:t>构的优劣和营销活动计划的改</w:t>
            </w:r>
          </w:p>
          <w:p>
            <w:pPr>
              <w:pStyle w:val="TableText"/>
              <w:ind w:left="1254"/>
              <w:spacing w:before="17" w:line="213" w:lineRule="auto"/>
              <w:rPr/>
            </w:pPr>
            <w:r>
              <w:rPr>
                <w:spacing w:val="-3"/>
              </w:rPr>
              <w:t>进措施。</w:t>
            </w:r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267" w:line="180" w:lineRule="auto"/>
              <w:rPr/>
            </w:pPr>
            <w:r>
              <w:rPr/>
              <w:t>2</w:t>
            </w:r>
          </w:p>
        </w:tc>
      </w:tr>
      <w:tr>
        <w:trPr>
          <w:trHeight w:val="627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476" w:right="95" w:hanging="381"/>
              <w:spacing w:before="52" w:line="217" w:lineRule="auto"/>
              <w:rPr/>
            </w:pPr>
            <w:r>
              <w:rPr>
                <w:spacing w:val="6"/>
              </w:rPr>
              <w:t>任务二市场营销</w:t>
            </w:r>
            <w:r>
              <w:rPr>
                <w:spacing w:val="1"/>
              </w:rPr>
              <w:t xml:space="preserve"> </w:t>
            </w:r>
            <w:r>
              <w:rPr/>
              <w:t>计划制定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271" w:line="180" w:lineRule="auto"/>
              <w:rPr/>
            </w:pPr>
            <w:r>
              <w:rPr/>
              <w:t>2</w:t>
            </w:r>
          </w:p>
        </w:tc>
      </w:tr>
      <w:tr>
        <w:trPr>
          <w:trHeight w:val="633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920" w:type="dxa"/>
            <w:vAlign w:val="top"/>
          </w:tcPr>
          <w:p>
            <w:pPr>
              <w:pStyle w:val="TableText"/>
              <w:ind w:left="348" w:right="95" w:hanging="253"/>
              <w:spacing w:before="61" w:line="216" w:lineRule="auto"/>
              <w:rPr/>
            </w:pPr>
            <w:r>
              <w:rPr>
                <w:spacing w:val="6"/>
              </w:rPr>
              <w:t>任务三市场营销</w:t>
            </w:r>
            <w:r>
              <w:rPr>
                <w:spacing w:val="1"/>
              </w:rPr>
              <w:t xml:space="preserve"> </w:t>
            </w:r>
            <w:r>
              <w:rPr>
                <w:spacing w:val="3"/>
              </w:rPr>
              <w:t>执行与控制</w:t>
            </w:r>
          </w:p>
        </w:tc>
        <w:tc>
          <w:tcPr>
            <w:tcW w:w="3473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41" w:type="dxa"/>
            <w:vAlign w:val="top"/>
          </w:tcPr>
          <w:p>
            <w:pPr>
              <w:pStyle w:val="TableText"/>
              <w:ind w:left="335"/>
              <w:spacing w:before="273" w:line="180" w:lineRule="auto"/>
              <w:rPr/>
            </w:pPr>
            <w:r>
              <w:rPr/>
              <w:t>2</w:t>
            </w:r>
          </w:p>
        </w:tc>
      </w:tr>
    </w:tbl>
    <w:p>
      <w:pPr>
        <w:ind w:left="716"/>
        <w:spacing w:before="21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735"/>
        <w:spacing w:before="233" w:line="576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改革传统的学生评价手段和方法，采用阶段评价、过程</w:t>
      </w:r>
    </w:p>
    <w:p>
      <w:pPr>
        <w:pStyle w:val="BodyText"/>
        <w:ind w:left="56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性评价与目标评价相结合，理论与实践一体化的评价模式。</w:t>
      </w:r>
    </w:p>
    <w:p>
      <w:pPr>
        <w:pStyle w:val="BodyText"/>
        <w:ind w:left="708"/>
        <w:spacing w:before="210" w:line="578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关注评价的多元性，结合课堂提问、项目成绩、综合测</w:t>
      </w:r>
    </w:p>
    <w:p>
      <w:pPr>
        <w:pStyle w:val="BodyText"/>
        <w:ind w:left="3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试，全面评价学生成绩。</w:t>
      </w:r>
    </w:p>
    <w:p>
      <w:pPr>
        <w:pStyle w:val="BodyText"/>
        <w:ind w:left="76" w:right="198" w:firstLine="617"/>
        <w:spacing w:before="207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应注重学生动手能力和实践中分析问题、解决问题能力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16"/>
        </w:rPr>
        <w:t>的考核，对在学习和应用上有创新的学生应予特别鼓励，全</w:t>
      </w:r>
    </w:p>
    <w:p>
      <w:pPr>
        <w:pStyle w:val="BodyText"/>
        <w:ind w:left="6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面综合评价学生能力。</w:t>
      </w:r>
    </w:p>
    <w:p>
      <w:pPr>
        <w:pStyle w:val="BodyText"/>
        <w:ind w:left="686"/>
        <w:spacing w:before="208" w:line="579" w:lineRule="exact"/>
        <w:rPr>
          <w:sz w:val="30"/>
          <w:szCs w:val="30"/>
        </w:rPr>
      </w:pPr>
      <w:r>
        <w:rPr>
          <w:sz w:val="30"/>
          <w:szCs w:val="30"/>
          <w:spacing w:val="10"/>
          <w:position w:val="20"/>
        </w:rPr>
        <w:t>课程总成绩=平时成绩</w:t>
      </w:r>
      <w:r>
        <w:rPr>
          <w:sz w:val="30"/>
          <w:szCs w:val="30"/>
          <w:spacing w:val="-56"/>
          <w:position w:val="20"/>
        </w:rPr>
        <w:t xml:space="preserve"> </w:t>
      </w:r>
      <w:r>
        <w:rPr>
          <w:sz w:val="30"/>
          <w:szCs w:val="30"/>
          <w:spacing w:val="10"/>
          <w:position w:val="20"/>
        </w:rPr>
        <w:t>20%+阶段测验</w:t>
      </w:r>
      <w:r>
        <w:rPr>
          <w:sz w:val="30"/>
          <w:szCs w:val="30"/>
          <w:spacing w:val="-40"/>
          <w:position w:val="20"/>
        </w:rPr>
        <w:t xml:space="preserve"> </w:t>
      </w:r>
      <w:r>
        <w:rPr>
          <w:sz w:val="30"/>
          <w:szCs w:val="30"/>
          <w:spacing w:val="10"/>
          <w:position w:val="20"/>
        </w:rPr>
        <w:t>30%+期末考</w:t>
      </w:r>
      <w:r>
        <w:rPr>
          <w:sz w:val="30"/>
          <w:szCs w:val="30"/>
          <w:spacing w:val="9"/>
          <w:position w:val="20"/>
        </w:rPr>
        <w:t>核50%。</w:t>
      </w:r>
    </w:p>
    <w:p>
      <w:pPr>
        <w:pStyle w:val="BodyText"/>
        <w:ind w:left="49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其中：平时成绩包括考勤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30%、作业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30%、</w:t>
      </w:r>
      <w:r>
        <w:rPr>
          <w:sz w:val="30"/>
          <w:szCs w:val="30"/>
          <w:spacing w:val="7"/>
        </w:rPr>
        <w:t>课堂表现</w:t>
      </w:r>
      <w:r>
        <w:rPr>
          <w:sz w:val="30"/>
          <w:szCs w:val="30"/>
          <w:spacing w:val="-30"/>
        </w:rPr>
        <w:t xml:space="preserve"> </w:t>
      </w:r>
      <w:r>
        <w:rPr>
          <w:sz w:val="30"/>
          <w:szCs w:val="30"/>
          <w:spacing w:val="7"/>
        </w:rPr>
        <w:t>40%。</w:t>
      </w:r>
    </w:p>
    <w:p>
      <w:pPr>
        <w:ind w:left="694"/>
        <w:spacing w:before="192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39" w:right="208" w:firstLine="652"/>
        <w:spacing w:before="225" w:line="35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在讲授基本理论时，应结合电子商务市场营销的发展趋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23"/>
        </w:rPr>
        <w:t>势引进新案例新实例并加以分析，增强学生的理解;在讲授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基本方法时，应多讲解方法的原理及应用，边讲</w:t>
      </w:r>
      <w:r>
        <w:rPr>
          <w:sz w:val="30"/>
          <w:szCs w:val="30"/>
          <w:spacing w:val="17"/>
        </w:rPr>
        <w:t>解边演示解</w:t>
      </w:r>
    </w:p>
    <w:p>
      <w:pPr>
        <w:pStyle w:val="BodyText"/>
        <w:ind w:left="40"/>
        <w:spacing w:before="1" w:line="230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题方法。</w:t>
      </w:r>
    </w:p>
    <w:p>
      <w:pPr>
        <w:pStyle w:val="BodyText"/>
        <w:ind w:left="693"/>
        <w:spacing w:before="180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spacing w:before="230" w:line="580" w:lineRule="exact"/>
        <w:jc w:val="right"/>
        <w:rPr>
          <w:sz w:val="30"/>
          <w:szCs w:val="30"/>
        </w:rPr>
      </w:pPr>
      <w:r>
        <w:rPr>
          <w:sz w:val="30"/>
          <w:szCs w:val="30"/>
          <w:spacing w:val="13"/>
          <w:position w:val="20"/>
        </w:rPr>
        <w:t>教材优先选用国家规划、获奖教材或近三年新出版教材。</w:t>
      </w:r>
    </w:p>
    <w:p>
      <w:pPr>
        <w:pStyle w:val="BodyText"/>
        <w:ind w:left="4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根据本课程标准以及教学实际需要，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5"/>
        </w:rPr>
        <w:t>以我校实际人才培养目</w:t>
      </w:r>
    </w:p>
    <w:p>
      <w:pPr>
        <w:spacing w:line="227" w:lineRule="auto"/>
        <w:sectPr>
          <w:footerReference w:type="default" r:id="rId52"/>
          <w:pgSz w:w="11906" w:h="16840"/>
          <w:pgMar w:top="1431" w:right="1607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38" w:firstLine="2"/>
        <w:spacing w:before="248" w:line="354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标为导向，有针对性的建设符合我校电子商务专业</w:t>
      </w:r>
      <w:r>
        <w:rPr>
          <w:sz w:val="30"/>
          <w:szCs w:val="30"/>
          <w:spacing w:val="17"/>
        </w:rPr>
        <w:t>需求的教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材内容。市场营销作为电子商务专业的重要学科，</w:t>
      </w:r>
      <w:r>
        <w:rPr>
          <w:sz w:val="30"/>
          <w:szCs w:val="30"/>
          <w:spacing w:val="17"/>
        </w:rPr>
        <w:t>其教材的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选择对于学生的学习效果至关重要。本文档旨在明</w:t>
      </w:r>
      <w:r>
        <w:rPr>
          <w:sz w:val="30"/>
          <w:szCs w:val="30"/>
          <w:spacing w:val="17"/>
        </w:rPr>
        <w:t>确市场营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1"/>
        </w:rPr>
        <w:t>销教材选用的标准，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1"/>
        </w:rPr>
        <w:t>以确保所选教材能够满足知识体系全面、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实践案例丰富、最新趋势研究、学习资源多样、作</w:t>
      </w:r>
      <w:r>
        <w:rPr>
          <w:sz w:val="30"/>
          <w:szCs w:val="30"/>
          <w:spacing w:val="17"/>
        </w:rPr>
        <w:t>者出版商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声誉良好、实战案例分析深入、系统性与全面性并</w:t>
      </w:r>
      <w:r>
        <w:rPr>
          <w:sz w:val="30"/>
          <w:szCs w:val="30"/>
          <w:spacing w:val="17"/>
        </w:rPr>
        <w:t>重以及优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先选择数字化等要求。教材内容体现思想性、科学</w:t>
      </w:r>
      <w:r>
        <w:rPr>
          <w:sz w:val="30"/>
          <w:szCs w:val="30"/>
          <w:spacing w:val="17"/>
        </w:rPr>
        <w:t>性、先进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7"/>
        </w:rPr>
        <w:t>性、实用性等要求，及时反映行业企业的新知识、新技术、</w:t>
      </w:r>
    </w:p>
    <w:p>
      <w:pPr>
        <w:pStyle w:val="BodyText"/>
        <w:ind w:left="50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新工艺、新流程。</w:t>
      </w:r>
    </w:p>
    <w:p>
      <w:pPr>
        <w:pStyle w:val="BodyText"/>
        <w:ind w:left="707"/>
        <w:spacing w:before="202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71" w:right="216" w:firstLine="628"/>
        <w:spacing w:before="232" w:line="357" w:lineRule="auto"/>
        <w:rPr>
          <w:sz w:val="30"/>
          <w:szCs w:val="30"/>
        </w:rPr>
      </w:pPr>
      <w:r>
        <w:rPr>
          <w:sz w:val="30"/>
          <w:szCs w:val="30"/>
          <w:spacing w:val="29"/>
        </w:rPr>
        <w:t>通过完善教学资料不断加强对课程资源和现代化教学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6"/>
        </w:rPr>
        <w:t>资源的开发和利用。例如，应建立完整的教学案例资源库、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6"/>
        </w:rPr>
        <w:t>多采集一些市场营销经典案例等，这些都可以创设生动的模</w:t>
      </w:r>
    </w:p>
    <w:p>
      <w:pPr>
        <w:pStyle w:val="BodyText"/>
        <w:ind w:left="5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拟场景，激发学生的学习兴趣。</w:t>
      </w:r>
    </w:p>
    <w:p>
      <w:pPr>
        <w:pStyle w:val="BodyText"/>
        <w:ind w:left="74" w:right="197" w:firstLine="624"/>
        <w:spacing w:before="211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合理利用实训基地资源，实践产学结合，给学生提供实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17"/>
        </w:rPr>
        <w:t>习实践机会，加深学生的理性认识；合理利用学校</w:t>
      </w:r>
      <w:r>
        <w:rPr>
          <w:sz w:val="30"/>
          <w:szCs w:val="30"/>
          <w:spacing w:val="16"/>
        </w:rPr>
        <w:t>现有实训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资源，实现教学与实训的结合，满足学生综合职业</w:t>
      </w:r>
      <w:r>
        <w:rPr>
          <w:sz w:val="30"/>
          <w:szCs w:val="30"/>
          <w:spacing w:val="16"/>
        </w:rPr>
        <w:t>能力培养</w:t>
      </w:r>
    </w:p>
    <w:p>
      <w:pPr>
        <w:pStyle w:val="BodyText"/>
        <w:ind w:left="7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的要求。</w:t>
      </w:r>
    </w:p>
    <w:p>
      <w:pPr>
        <w:pStyle w:val="BodyText"/>
        <w:ind w:left="686"/>
        <w:spacing w:before="183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pStyle w:val="BodyText"/>
        <w:ind w:left="56" w:right="216" w:firstLine="663"/>
        <w:spacing w:before="229" w:line="357" w:lineRule="auto"/>
        <w:rPr>
          <w:sz w:val="30"/>
          <w:szCs w:val="30"/>
        </w:rPr>
      </w:pPr>
      <w:r>
        <w:rPr>
          <w:sz w:val="30"/>
          <w:szCs w:val="30"/>
          <w:spacing w:val="29"/>
        </w:rPr>
        <w:t>多媒体资源如教学视频和音频将用于演示市场营销的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16"/>
        </w:rPr>
        <w:t>成功案例和市场推广的策略，帮助学生更直观地理解理论概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6"/>
        </w:rPr>
        <w:t>念和实际操作之间的联系。我们还将鼓励学生积极参与行业</w:t>
      </w:r>
    </w:p>
    <w:p>
      <w:pPr>
        <w:pStyle w:val="BodyText"/>
        <w:spacing w:before="1" w:line="227" w:lineRule="auto"/>
        <w:jc w:val="right"/>
        <w:rPr>
          <w:sz w:val="30"/>
          <w:szCs w:val="30"/>
        </w:rPr>
      </w:pPr>
      <w:r>
        <w:rPr>
          <w:sz w:val="30"/>
          <w:szCs w:val="30"/>
          <w:spacing w:val="10"/>
        </w:rPr>
        <w:t>会议和网络研讨会，</w:t>
      </w:r>
      <w:r>
        <w:rPr>
          <w:sz w:val="30"/>
          <w:szCs w:val="30"/>
          <w:spacing w:val="-73"/>
        </w:rPr>
        <w:t xml:space="preserve"> </w:t>
      </w:r>
      <w:r>
        <w:rPr>
          <w:sz w:val="30"/>
          <w:szCs w:val="30"/>
          <w:spacing w:val="10"/>
        </w:rPr>
        <w:t>以便他们能够了解当前市场的最新情况。</w:t>
      </w:r>
    </w:p>
    <w:p>
      <w:pPr>
        <w:pStyle w:val="BodyText"/>
        <w:ind w:left="688"/>
        <w:spacing w:before="184" w:line="228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本课程应做好下列教学资源的开发和利用：</w:t>
      </w:r>
    </w:p>
    <w:p>
      <w:pPr>
        <w:spacing w:line="228" w:lineRule="auto"/>
        <w:sectPr>
          <w:footerReference w:type="default" r:id="rId53"/>
          <w:pgSz w:w="11906" w:h="16840"/>
          <w:pgMar w:top="1431" w:right="1609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82"/>
        <w:spacing w:before="219"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（1）有关营销和交换的演示资料；</w:t>
      </w:r>
    </w:p>
    <w:p>
      <w:pPr>
        <w:pStyle w:val="BodyText"/>
        <w:ind w:left="682"/>
        <w:spacing w:before="213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（2）有关环境分析和消费者行为分析的典型案例；</w:t>
      </w:r>
    </w:p>
    <w:p>
      <w:pPr>
        <w:pStyle w:val="BodyText"/>
        <w:ind w:left="57" w:right="776" w:firstLine="625"/>
        <w:spacing w:before="234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（3）各类关于产品策略、价格策略、渠道策略和促销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2"/>
        </w:rPr>
        <w:t>策略的视频、</w:t>
      </w:r>
      <w:r>
        <w:rPr>
          <w:sz w:val="30"/>
          <w:szCs w:val="30"/>
          <w:spacing w:val="-22"/>
        </w:rPr>
        <w:t xml:space="preserve"> </w:t>
      </w:r>
      <w:r>
        <w:rPr>
          <w:sz w:val="30"/>
          <w:szCs w:val="30"/>
          <w:spacing w:val="2"/>
        </w:rPr>
        <w:t>图像资料；</w:t>
      </w:r>
    </w:p>
    <w:p>
      <w:pPr>
        <w:pStyle w:val="BodyText"/>
        <w:ind w:left="682"/>
        <w:spacing w:before="287"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（4）各类营销战略的文本背景资料；</w:t>
      </w:r>
    </w:p>
    <w:p>
      <w:pPr>
        <w:pStyle w:val="BodyText"/>
        <w:ind w:left="682"/>
        <w:spacing w:before="212" w:line="584" w:lineRule="exact"/>
        <w:rPr>
          <w:sz w:val="30"/>
          <w:szCs w:val="30"/>
        </w:rPr>
      </w:pPr>
      <w:r>
        <w:rPr>
          <w:sz w:val="30"/>
          <w:szCs w:val="30"/>
          <w:spacing w:val="10"/>
          <w:position w:val="20"/>
        </w:rPr>
        <w:t>（5）新增服务营销、</w:t>
      </w:r>
      <w:r>
        <w:rPr>
          <w:sz w:val="30"/>
          <w:szCs w:val="30"/>
          <w:spacing w:val="-18"/>
          <w:position w:val="20"/>
        </w:rPr>
        <w:t xml:space="preserve"> </w:t>
      </w:r>
      <w:r>
        <w:rPr>
          <w:sz w:val="30"/>
          <w:szCs w:val="30"/>
          <w:spacing w:val="10"/>
          <w:position w:val="20"/>
        </w:rPr>
        <w:t>网络营销的相关资料。</w:t>
      </w:r>
    </w:p>
    <w:p>
      <w:pPr>
        <w:ind w:left="698"/>
        <w:spacing w:before="1" w:line="22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tbl>
      <w:tblPr>
        <w:tblStyle w:val="TableNormal"/>
        <w:tblW w:w="906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2882"/>
        <w:gridCol w:w="2095"/>
        <w:gridCol w:w="2323"/>
      </w:tblGrid>
      <w:tr>
        <w:trPr>
          <w:trHeight w:val="514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54"/>
              <w:spacing w:before="150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979"/>
              <w:spacing w:before="150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310"/>
              <w:spacing w:before="147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39"/>
              <w:spacing w:before="150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623" w:hRule="atLeast"/>
        </w:trPr>
        <w:tc>
          <w:tcPr>
            <w:tcW w:w="1762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4"/>
              <w:spacing w:before="78" w:line="176" w:lineRule="auto"/>
              <w:rPr/>
            </w:pPr>
            <w:r>
              <w:rPr/>
              <w:t>1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202" w:line="222" w:lineRule="auto"/>
              <w:rPr/>
            </w:pPr>
            <w:r>
              <w:rPr>
                <w:spacing w:val="-4"/>
              </w:rPr>
              <w:t>任务一市场营销概念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63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202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623" w:hRule="atLeast"/>
        </w:trPr>
        <w:tc>
          <w:tcPr>
            <w:tcW w:w="176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4"/>
              <w:spacing w:before="78" w:line="175" w:lineRule="auto"/>
              <w:rPr/>
            </w:pPr>
            <w:r>
              <w:rPr/>
              <w:t>1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146"/>
              <w:spacing w:before="203" w:line="222" w:lineRule="auto"/>
              <w:rPr/>
            </w:pPr>
            <w:r>
              <w:rPr>
                <w:spacing w:val="-4"/>
              </w:rPr>
              <w:t>任务二认识现代市场营销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64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203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623" w:hRule="atLeast"/>
        </w:trPr>
        <w:tc>
          <w:tcPr>
            <w:tcW w:w="1762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5"/>
              <w:spacing w:before="78" w:line="174" w:lineRule="auto"/>
              <w:rPr/>
            </w:pPr>
            <w:r>
              <w:rPr/>
              <w:t>2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204" w:line="222" w:lineRule="auto"/>
              <w:rPr/>
            </w:pPr>
            <w:r>
              <w:rPr>
                <w:spacing w:val="-4"/>
              </w:rPr>
              <w:t>任务一企业市场营销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64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204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622" w:hRule="atLeast"/>
        </w:trPr>
        <w:tc>
          <w:tcPr>
            <w:tcW w:w="1762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5"/>
              <w:spacing w:before="78" w:line="174" w:lineRule="auto"/>
              <w:rPr/>
            </w:pPr>
            <w:r>
              <w:rPr/>
              <w:t>2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146"/>
              <w:spacing w:before="205" w:line="222" w:lineRule="auto"/>
              <w:rPr/>
            </w:pPr>
            <w:r>
              <w:rPr>
                <w:spacing w:val="-4"/>
              </w:rPr>
              <w:t>任务二企业市场营销战略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65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205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622" w:hRule="atLeast"/>
        </w:trPr>
        <w:tc>
          <w:tcPr>
            <w:tcW w:w="1762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6"/>
              <w:spacing w:before="78" w:line="173" w:lineRule="auto"/>
              <w:rPr/>
            </w:pPr>
            <w:r>
              <w:rPr/>
              <w:t>3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146"/>
              <w:spacing w:before="206" w:line="222" w:lineRule="auto"/>
              <w:rPr/>
            </w:pPr>
            <w:r>
              <w:rPr>
                <w:spacing w:val="-4"/>
              </w:rPr>
              <w:t>任务一认识市场营销环境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67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206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623" w:hRule="atLeast"/>
        </w:trPr>
        <w:tc>
          <w:tcPr>
            <w:tcW w:w="176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6"/>
              <w:spacing w:before="78" w:line="172" w:lineRule="auto"/>
              <w:rPr/>
            </w:pPr>
            <w:r>
              <w:rPr/>
              <w:t>3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146"/>
              <w:spacing w:before="211" w:line="222" w:lineRule="auto"/>
              <w:rPr/>
            </w:pPr>
            <w:r>
              <w:rPr>
                <w:spacing w:val="-4"/>
              </w:rPr>
              <w:t>任务二市场营销环境分类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71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211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624" w:hRule="atLeast"/>
        </w:trPr>
        <w:tc>
          <w:tcPr>
            <w:tcW w:w="176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9"/>
              <w:spacing w:before="78" w:line="173" w:lineRule="auto"/>
              <w:rPr/>
            </w:pPr>
            <w:r>
              <w:rPr/>
              <w:t>4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211" w:line="222" w:lineRule="auto"/>
              <w:rPr/>
            </w:pPr>
            <w:r>
              <w:rPr>
                <w:spacing w:val="-4"/>
              </w:rPr>
              <w:t>任务一认识市场营销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72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211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623" w:hRule="atLeast"/>
        </w:trPr>
        <w:tc>
          <w:tcPr>
            <w:tcW w:w="1762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9"/>
              <w:spacing w:before="78" w:line="172" w:lineRule="auto"/>
              <w:rPr/>
            </w:pPr>
            <w:r>
              <w:rPr/>
              <w:t>4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211" w:line="222" w:lineRule="auto"/>
              <w:rPr/>
            </w:pPr>
            <w:r>
              <w:rPr>
                <w:spacing w:val="-4"/>
              </w:rPr>
              <w:t>任务二市场营销调研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72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211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623" w:hRule="atLeast"/>
        </w:trPr>
        <w:tc>
          <w:tcPr>
            <w:tcW w:w="1762" w:type="dxa"/>
            <w:vAlign w:val="top"/>
          </w:tcPr>
          <w:p>
            <w:pPr>
              <w:spacing w:line="3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9"/>
              <w:spacing w:before="78" w:line="170" w:lineRule="auto"/>
              <w:rPr/>
            </w:pPr>
            <w:r>
              <w:rPr/>
              <w:t>5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209" w:line="221" w:lineRule="auto"/>
              <w:rPr/>
            </w:pPr>
            <w:r>
              <w:rPr>
                <w:spacing w:val="-4"/>
              </w:rPr>
              <w:t>任务三购买行为分析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1"/>
              <w:spacing w:before="273" w:line="180" w:lineRule="auto"/>
              <w:rPr/>
            </w:pPr>
            <w:r>
              <w:rPr/>
              <w:t>4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212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6"/>
              <w:spacing w:before="216" w:line="180" w:lineRule="auto"/>
              <w:rPr/>
            </w:pPr>
            <w:r>
              <w:rPr/>
              <w:t>6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155" w:line="222" w:lineRule="auto"/>
              <w:rPr/>
            </w:pPr>
            <w:r>
              <w:rPr>
                <w:spacing w:val="-10"/>
              </w:rPr>
              <w:t>任务一</w:t>
            </w:r>
            <w:r>
              <w:rPr>
                <w:spacing w:val="-62"/>
              </w:rPr>
              <w:t xml:space="preserve"> </w:t>
            </w:r>
            <w:r>
              <w:rPr>
                <w:spacing w:val="-10"/>
              </w:rPr>
              <w:t>目标市场战略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6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5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6"/>
              <w:spacing w:before="217" w:line="180" w:lineRule="auto"/>
              <w:rPr/>
            </w:pPr>
            <w:r>
              <w:rPr/>
              <w:t>6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156" w:line="222" w:lineRule="auto"/>
              <w:rPr/>
            </w:pPr>
            <w:r>
              <w:rPr>
                <w:spacing w:val="-10"/>
              </w:rPr>
              <w:t>任务一</w:t>
            </w:r>
            <w:r>
              <w:rPr>
                <w:spacing w:val="-62"/>
              </w:rPr>
              <w:t xml:space="preserve"> </w:t>
            </w:r>
            <w:r>
              <w:rPr>
                <w:spacing w:val="-10"/>
              </w:rPr>
              <w:t>目标市场战略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7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6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50"/>
              <w:spacing w:before="214" w:line="179" w:lineRule="auto"/>
              <w:rPr/>
            </w:pPr>
            <w:r>
              <w:rPr/>
              <w:t>7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151" w:line="222" w:lineRule="auto"/>
              <w:rPr/>
            </w:pPr>
            <w:r>
              <w:rPr>
                <w:spacing w:val="-14"/>
              </w:rPr>
              <w:t>任务二</w:t>
            </w:r>
            <w:r>
              <w:rPr>
                <w:spacing w:val="-14"/>
              </w:rPr>
              <w:t xml:space="preserve"> </w:t>
            </w:r>
            <w:r>
              <w:rPr>
                <w:spacing w:val="-14"/>
              </w:rPr>
              <w:t>目标市场定位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5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5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5"/>
              <w:spacing w:before="214" w:line="180" w:lineRule="auto"/>
              <w:rPr/>
            </w:pPr>
            <w:r>
              <w:rPr/>
              <w:t>8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153" w:line="221" w:lineRule="auto"/>
              <w:rPr/>
            </w:pPr>
            <w:r>
              <w:rPr>
                <w:spacing w:val="-4"/>
              </w:rPr>
              <w:t>任务一行业竞争因素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6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6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5"/>
              <w:spacing w:before="215" w:line="180" w:lineRule="auto"/>
              <w:rPr/>
            </w:pPr>
            <w:r>
              <w:rPr/>
              <w:t>9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151" w:line="221" w:lineRule="auto"/>
              <w:rPr/>
            </w:pPr>
            <w:r>
              <w:rPr>
                <w:spacing w:val="-4"/>
              </w:rPr>
              <w:t>任务二行业竞争类型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5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4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15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26"/>
              <w:spacing w:before="155" w:line="222" w:lineRule="auto"/>
              <w:rPr/>
            </w:pPr>
            <w:r>
              <w:rPr>
                <w:spacing w:val="-4"/>
              </w:rPr>
              <w:t>任务一产品概念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6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5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16" w:line="181" w:lineRule="auto"/>
              <w:rPr/>
            </w:pPr>
            <w:r>
              <w:rPr>
                <w:spacing w:val="-14"/>
              </w:rPr>
              <w:t>11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26"/>
              <w:spacing w:before="156" w:line="222" w:lineRule="auto"/>
              <w:rPr/>
            </w:pPr>
            <w:r>
              <w:rPr>
                <w:spacing w:val="-4"/>
              </w:rPr>
              <w:t>任务二产品策略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1"/>
              <w:spacing w:before="217" w:line="180" w:lineRule="auto"/>
              <w:rPr/>
            </w:pPr>
            <w:r>
              <w:rPr/>
              <w:t>4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6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4"/>
          <w:pgSz w:w="11906" w:h="16840"/>
          <w:pgMar w:top="1431" w:right="1039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06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2882"/>
        <w:gridCol w:w="2095"/>
        <w:gridCol w:w="2323"/>
      </w:tblGrid>
      <w:tr>
        <w:trPr>
          <w:trHeight w:val="514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07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26"/>
              <w:spacing w:before="149" w:line="223" w:lineRule="auto"/>
              <w:rPr/>
            </w:pPr>
            <w:r>
              <w:rPr>
                <w:spacing w:val="-4"/>
              </w:rPr>
              <w:t>任务一认识包装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1"/>
              <w:spacing w:before="208" w:line="180" w:lineRule="auto"/>
              <w:rPr/>
            </w:pPr>
            <w:r>
              <w:rPr/>
              <w:t>4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47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04" w:line="181" w:lineRule="auto"/>
              <w:rPr/>
            </w:pPr>
            <w:r>
              <w:rPr>
                <w:spacing w:val="-14"/>
              </w:rPr>
              <w:t>13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26"/>
              <w:spacing w:before="144" w:line="222" w:lineRule="auto"/>
              <w:rPr/>
            </w:pPr>
            <w:r>
              <w:rPr>
                <w:spacing w:val="-4"/>
              </w:rPr>
              <w:t>任务二包装策略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05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44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04" w:line="181" w:lineRule="auto"/>
              <w:rPr/>
            </w:pPr>
            <w:r>
              <w:rPr>
                <w:spacing w:val="-14"/>
              </w:rPr>
              <w:t>13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26"/>
              <w:spacing w:before="145" w:line="222" w:lineRule="auto"/>
              <w:rPr/>
            </w:pPr>
            <w:r>
              <w:rPr>
                <w:spacing w:val="-4"/>
              </w:rPr>
              <w:t>任务二包装策略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08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45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09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146"/>
              <w:spacing w:before="147" w:line="222" w:lineRule="auto"/>
              <w:rPr/>
            </w:pPr>
            <w:r>
              <w:rPr>
                <w:spacing w:val="-4"/>
              </w:rPr>
              <w:t>任务一认识影响定价因素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1"/>
              <w:spacing w:before="210" w:line="180" w:lineRule="auto"/>
              <w:rPr/>
            </w:pPr>
            <w:r>
              <w:rPr/>
              <w:t>4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47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06" w:line="181" w:lineRule="auto"/>
              <w:rPr/>
            </w:pPr>
            <w:r>
              <w:rPr>
                <w:spacing w:val="-14"/>
              </w:rPr>
              <w:t>15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147" w:line="222" w:lineRule="auto"/>
              <w:rPr/>
            </w:pPr>
            <w:r>
              <w:rPr>
                <w:spacing w:val="-4"/>
              </w:rPr>
              <w:t>任务二企业定价方法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1"/>
              <w:spacing w:before="210" w:line="180" w:lineRule="auto"/>
              <w:rPr/>
            </w:pPr>
            <w:r>
              <w:rPr/>
              <w:t>4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47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08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149" w:line="222" w:lineRule="auto"/>
              <w:rPr/>
            </w:pPr>
            <w:r>
              <w:rPr>
                <w:spacing w:val="-4"/>
              </w:rPr>
              <w:t>任务三企业定价策略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1"/>
              <w:spacing w:before="212" w:line="180" w:lineRule="auto"/>
              <w:rPr/>
            </w:pPr>
            <w:r>
              <w:rPr/>
              <w:t>4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49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10" w:line="181" w:lineRule="auto"/>
              <w:rPr/>
            </w:pPr>
            <w:r>
              <w:rPr>
                <w:spacing w:val="-14"/>
              </w:rPr>
              <w:t>17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146"/>
              <w:spacing w:before="151" w:line="222" w:lineRule="auto"/>
              <w:rPr/>
            </w:pPr>
            <w:r>
              <w:rPr>
                <w:spacing w:val="-4"/>
              </w:rPr>
              <w:t>任务一市场营销分销渠道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4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1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09" w:line="181" w:lineRule="auto"/>
              <w:rPr/>
            </w:pPr>
            <w:r>
              <w:rPr>
                <w:spacing w:val="-14"/>
              </w:rPr>
              <w:t>17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146"/>
              <w:spacing w:before="147" w:line="222" w:lineRule="auto"/>
              <w:rPr/>
            </w:pPr>
            <w:r>
              <w:rPr>
                <w:spacing w:val="-4"/>
              </w:rPr>
              <w:t>任务二网络营销分销渠道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3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0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11" w:line="181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152" w:line="222" w:lineRule="auto"/>
              <w:rPr/>
            </w:pPr>
            <w:r>
              <w:rPr>
                <w:spacing w:val="-4"/>
              </w:rPr>
              <w:t>任务三分销渠道设计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5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2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11" w:line="181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26"/>
              <w:spacing w:before="151" w:line="222" w:lineRule="auto"/>
              <w:rPr/>
            </w:pPr>
            <w:r>
              <w:rPr>
                <w:spacing w:val="-4"/>
              </w:rPr>
              <w:t>任务一促销组合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5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2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12" w:line="181" w:lineRule="auto"/>
              <w:rPr/>
            </w:pPr>
            <w:r>
              <w:rPr>
                <w:spacing w:val="-14"/>
              </w:rPr>
              <w:t>19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26"/>
              <w:spacing w:before="152" w:line="222" w:lineRule="auto"/>
              <w:rPr/>
            </w:pPr>
            <w:r>
              <w:rPr>
                <w:spacing w:val="-4"/>
              </w:rPr>
              <w:t>任务二促销方式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6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3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04"/>
              <w:spacing w:before="214" w:line="181" w:lineRule="auto"/>
              <w:rPr/>
            </w:pPr>
            <w:r>
              <w:rPr>
                <w:spacing w:val="-14"/>
              </w:rPr>
              <w:t>19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6"/>
              <w:spacing w:before="155" w:line="222" w:lineRule="auto"/>
              <w:rPr/>
            </w:pPr>
            <w:r>
              <w:rPr>
                <w:spacing w:val="-4"/>
              </w:rPr>
              <w:t>任务一市场营销战略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8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5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85"/>
              <w:spacing w:before="214" w:line="180" w:lineRule="auto"/>
              <w:rPr/>
            </w:pPr>
            <w:r>
              <w:rPr>
                <w:spacing w:val="-6"/>
              </w:rPr>
              <w:t>20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146"/>
              <w:spacing w:before="150" w:line="222" w:lineRule="auto"/>
              <w:rPr/>
            </w:pPr>
            <w:r>
              <w:rPr>
                <w:spacing w:val="-4"/>
              </w:rPr>
              <w:t>任务二市场营销计划制定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4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3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  <w:tr>
        <w:trPr>
          <w:trHeight w:val="514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85"/>
              <w:spacing w:before="215" w:line="180" w:lineRule="auto"/>
              <w:rPr/>
            </w:pPr>
            <w:r>
              <w:rPr>
                <w:spacing w:val="-6"/>
              </w:rPr>
              <w:t>20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spacing w:before="151" w:line="221" w:lineRule="auto"/>
              <w:jc w:val="right"/>
              <w:rPr/>
            </w:pPr>
            <w:r>
              <w:rPr>
                <w:spacing w:val="-4"/>
              </w:rPr>
              <w:t>任务三市场营销执行与控制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215" w:line="180" w:lineRule="auto"/>
              <w:rPr/>
            </w:pPr>
            <w:r>
              <w:rPr/>
              <w:t>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70"/>
              <w:spacing w:before="154" w:line="222" w:lineRule="auto"/>
              <w:rPr/>
            </w:pPr>
            <w:r>
              <w:rPr>
                <w:spacing w:val="-3"/>
              </w:rPr>
              <w:t>理论实践一体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5"/>
          <w:pgSz w:w="11906" w:h="16840"/>
          <w:pgMar w:top="1431" w:right="1039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993"/>
        <w:spacing w:before="125" w:line="226" w:lineRule="auto"/>
        <w:outlineLvl w:val="0"/>
        <w:rPr>
          <w:sz w:val="42"/>
          <w:szCs w:val="42"/>
        </w:rPr>
      </w:pPr>
      <w:bookmarkStart w:name="bookmark16" w:id="15"/>
      <w:bookmarkEnd w:id="15"/>
      <w:r>
        <w:rPr>
          <w:sz w:val="42"/>
          <w:szCs w:val="42"/>
          <w:spacing w:val="16"/>
        </w:rPr>
        <w:t>《图形图像处理》课程标准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0" w:firstLine="648"/>
        <w:spacing w:before="227" w:line="356" w:lineRule="auto"/>
        <w:rPr>
          <w:sz w:val="30"/>
          <w:szCs w:val="30"/>
        </w:rPr>
      </w:pPr>
      <w:r>
        <w:rPr>
          <w:sz w:val="30"/>
          <w:szCs w:val="30"/>
          <w:spacing w:val="22"/>
        </w:rPr>
        <w:t>本课程是是电子商务的一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22"/>
        </w:rPr>
        <w:t>门专业基础课程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2"/>
        </w:rPr>
        <w:t>。通过本课程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的学习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20"/>
        </w:rPr>
        <w:t>，使学生掌握</w:t>
      </w:r>
      <w:r>
        <w:rPr>
          <w:sz w:val="30"/>
          <w:szCs w:val="30"/>
          <w:spacing w:val="20"/>
        </w:rPr>
        <w:t xml:space="preserve"> </w:t>
      </w:r>
      <w:r>
        <w:rPr>
          <w:sz w:val="30"/>
          <w:szCs w:val="30"/>
        </w:rPr>
        <w:t>Photoshop</w:t>
      </w:r>
      <w:r>
        <w:rPr>
          <w:sz w:val="30"/>
          <w:szCs w:val="30"/>
          <w:spacing w:val="-19"/>
        </w:rPr>
        <w:t xml:space="preserve"> </w:t>
      </w:r>
      <w:r>
        <w:rPr>
          <w:sz w:val="30"/>
          <w:szCs w:val="30"/>
          <w:spacing w:val="20"/>
        </w:rPr>
        <w:t>这个图像处理软件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0"/>
        </w:rPr>
        <w:t>，该软件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功能强大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15"/>
        </w:rPr>
        <w:t>，广泛应用于印刷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15"/>
        </w:rPr>
        <w:t>、广告设计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15"/>
        </w:rPr>
        <w:t>、封</w:t>
      </w:r>
      <w:r>
        <w:rPr>
          <w:sz w:val="30"/>
          <w:szCs w:val="30"/>
          <w:spacing w:val="14"/>
        </w:rPr>
        <w:t>面制作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14"/>
        </w:rPr>
        <w:t>、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4"/>
        </w:rPr>
        <w:t>网页图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像制作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18"/>
        </w:rPr>
        <w:t>、照片编辑等领域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18"/>
        </w:rPr>
        <w:t>。利用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</w:rPr>
        <w:t>Photoshop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可以对图像进行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各种平面处理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20"/>
        </w:rPr>
        <w:t>。绘制简单的几何图形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20"/>
        </w:rPr>
        <w:t>、给黑白图像上色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0"/>
        </w:rPr>
        <w:t>、进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行图像格式和颜色模式的转换。培养学生对图像的</w:t>
      </w:r>
      <w:r>
        <w:rPr>
          <w:sz w:val="30"/>
          <w:szCs w:val="30"/>
          <w:spacing w:val="14"/>
        </w:rPr>
        <w:t>处理技术，</w:t>
      </w:r>
    </w:p>
    <w:p>
      <w:pPr>
        <w:pStyle w:val="BodyText"/>
        <w:ind w:left="4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也为以后学习打下良好基础。</w:t>
      </w:r>
    </w:p>
    <w:p>
      <w:pPr>
        <w:ind w:left="688"/>
        <w:spacing w:before="187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20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41" w:right="254" w:firstLine="640"/>
        <w:spacing w:before="233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（1）培养学生热爱科学、实事求是的学风，培养学生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6"/>
        </w:rPr>
        <w:t>严肃认真、一丝不苟的工作作风和创新精神；</w:t>
      </w:r>
    </w:p>
    <w:p>
      <w:pPr>
        <w:pStyle w:val="BodyText"/>
        <w:ind w:left="682"/>
        <w:spacing w:before="292" w:line="576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（2）增强学生的质量意识和职业道德意识；</w:t>
      </w:r>
    </w:p>
    <w:p>
      <w:pPr>
        <w:pStyle w:val="BodyText"/>
        <w:ind w:left="682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（3）培养学生的团队协作精神；</w:t>
      </w:r>
    </w:p>
    <w:p>
      <w:pPr>
        <w:pStyle w:val="BodyText"/>
        <w:ind w:left="682"/>
        <w:spacing w:before="212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（4）培养学生的工作、学习的主动性；</w:t>
      </w:r>
    </w:p>
    <w:p>
      <w:pPr>
        <w:pStyle w:val="BodyText"/>
        <w:ind w:left="50" w:right="244" w:firstLine="632"/>
        <w:spacing w:before="236" w:line="260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（5）培养学生具有创新意识和创新精神;提高学生的艺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3"/>
        </w:rPr>
        <w:t>术修养。</w:t>
      </w:r>
    </w:p>
    <w:p>
      <w:pPr>
        <w:pStyle w:val="BodyText"/>
        <w:ind w:left="693"/>
        <w:spacing w:before="290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682"/>
        <w:spacing w:before="205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（1）能准确运用工具进行绘制；</w:t>
      </w:r>
    </w:p>
    <w:p>
      <w:pPr>
        <w:pStyle w:val="BodyText"/>
        <w:ind w:left="682"/>
        <w:spacing w:before="207" w:line="224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（2）会运用各菜单命令进行操作；</w:t>
      </w:r>
    </w:p>
    <w:p>
      <w:pPr>
        <w:pStyle w:val="BodyText"/>
        <w:ind w:left="682"/>
        <w:spacing w:before="214" w:line="224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（3）能熟练运用工具和菜单命令相结合绘</w:t>
      </w:r>
      <w:r>
        <w:rPr>
          <w:sz w:val="30"/>
          <w:szCs w:val="30"/>
          <w:spacing w:val="16"/>
        </w:rPr>
        <w:t>制图像；</w:t>
      </w:r>
    </w:p>
    <w:p>
      <w:pPr>
        <w:pStyle w:val="BodyText"/>
        <w:ind w:left="682"/>
        <w:spacing w:before="246" w:line="477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12"/>
        </w:rPr>
        <w:t>（4）</w:t>
      </w:r>
      <w:r>
        <w:rPr>
          <w:sz w:val="30"/>
          <w:szCs w:val="30"/>
          <w:spacing w:val="-66"/>
          <w:position w:val="12"/>
        </w:rPr>
        <w:t xml:space="preserve"> </w:t>
      </w:r>
      <w:r>
        <w:rPr>
          <w:sz w:val="30"/>
          <w:szCs w:val="30"/>
          <w:spacing w:val="16"/>
          <w:position w:val="12"/>
        </w:rPr>
        <w:t>能利用</w:t>
      </w:r>
      <w:r>
        <w:rPr>
          <w:sz w:val="30"/>
          <w:szCs w:val="30"/>
          <w:spacing w:val="16"/>
          <w:position w:val="12"/>
        </w:rPr>
        <w:t xml:space="preserve"> </w:t>
      </w:r>
      <w:r>
        <w:rPr>
          <w:sz w:val="30"/>
          <w:szCs w:val="30"/>
          <w:position w:val="12"/>
        </w:rPr>
        <w:t>Photoshop</w:t>
      </w:r>
      <w:r>
        <w:rPr>
          <w:sz w:val="30"/>
          <w:szCs w:val="30"/>
          <w:spacing w:val="16"/>
          <w:position w:val="12"/>
        </w:rPr>
        <w:t xml:space="preserve"> </w:t>
      </w:r>
      <w:r>
        <w:rPr>
          <w:sz w:val="30"/>
          <w:szCs w:val="30"/>
          <w:spacing w:val="16"/>
          <w:position w:val="12"/>
        </w:rPr>
        <w:t>软件对所有专业课程作品进行</w:t>
      </w:r>
    </w:p>
    <w:p>
      <w:pPr>
        <w:pStyle w:val="BodyText"/>
        <w:ind w:left="45"/>
        <w:spacing w:before="1" w:line="228" w:lineRule="auto"/>
        <w:rPr>
          <w:sz w:val="30"/>
          <w:szCs w:val="30"/>
        </w:rPr>
      </w:pPr>
      <w:r>
        <w:rPr>
          <w:sz w:val="30"/>
          <w:szCs w:val="30"/>
        </w:rPr>
        <w:t>设计。</w:t>
      </w:r>
    </w:p>
    <w:p>
      <w:pPr>
        <w:spacing w:line="228" w:lineRule="auto"/>
        <w:sectPr>
          <w:footerReference w:type="default" r:id="rId56"/>
          <w:pgSz w:w="11906" w:h="16840"/>
          <w:pgMar w:top="1431" w:right="1564" w:bottom="857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719"/>
        <w:spacing w:before="220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2" w:right="38" w:firstLine="631"/>
        <w:spacing w:before="232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（1）具有作为平面设计师岗位必须的效果图制作基础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-2"/>
        </w:rPr>
        <w:t>知识；</w:t>
      </w:r>
    </w:p>
    <w:p>
      <w:pPr>
        <w:pStyle w:val="BodyText"/>
        <w:ind w:right="35"/>
        <w:spacing w:before="307" w:line="4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12"/>
        </w:rPr>
        <w:t>（2</w:t>
      </w:r>
      <w:r>
        <w:rPr>
          <w:sz w:val="30"/>
          <w:szCs w:val="30"/>
          <w:spacing w:val="16"/>
          <w:position w:val="12"/>
        </w:rPr>
        <w:t xml:space="preserve"> </w:t>
      </w:r>
      <w:r>
        <w:rPr>
          <w:sz w:val="30"/>
          <w:szCs w:val="30"/>
          <w:spacing w:val="16"/>
          <w:position w:val="12"/>
        </w:rPr>
        <w:t>）具有正确、系统理解</w:t>
      </w:r>
      <w:r>
        <w:rPr>
          <w:sz w:val="30"/>
          <w:szCs w:val="30"/>
          <w:spacing w:val="-20"/>
          <w:position w:val="12"/>
        </w:rPr>
        <w:t xml:space="preserve"> </w:t>
      </w:r>
      <w:r>
        <w:rPr>
          <w:sz w:val="30"/>
          <w:szCs w:val="30"/>
          <w:position w:val="12"/>
        </w:rPr>
        <w:t>Photoshop</w:t>
      </w:r>
      <w:r>
        <w:rPr>
          <w:sz w:val="30"/>
          <w:szCs w:val="30"/>
          <w:spacing w:val="-28"/>
          <w:position w:val="12"/>
        </w:rPr>
        <w:t xml:space="preserve"> </w:t>
      </w:r>
      <w:r>
        <w:rPr>
          <w:sz w:val="30"/>
          <w:szCs w:val="30"/>
          <w:spacing w:val="16"/>
          <w:position w:val="12"/>
        </w:rPr>
        <w:t>操作流程和方法</w:t>
      </w:r>
    </w:p>
    <w:p>
      <w:pPr>
        <w:pStyle w:val="BodyText"/>
        <w:ind w:left="10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-4"/>
        </w:rPr>
        <w:t>的能力；</w:t>
      </w:r>
    </w:p>
    <w:p>
      <w:pPr>
        <w:pStyle w:val="BodyText"/>
        <w:ind w:left="693"/>
        <w:spacing w:before="286"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（3）具有平面效果图制作的能力；</w:t>
      </w:r>
    </w:p>
    <w:p>
      <w:pPr>
        <w:pStyle w:val="BodyText"/>
        <w:ind w:left="693"/>
        <w:spacing w:before="212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（4）具有图形合成、</w:t>
      </w:r>
      <w:r>
        <w:rPr>
          <w:sz w:val="30"/>
          <w:szCs w:val="30"/>
          <w:spacing w:val="-18"/>
        </w:rPr>
        <w:t xml:space="preserve"> </w:t>
      </w:r>
      <w:r>
        <w:rPr>
          <w:sz w:val="30"/>
          <w:szCs w:val="30"/>
          <w:spacing w:val="9"/>
        </w:rPr>
        <w:t>图形处理的能力；</w:t>
      </w:r>
    </w:p>
    <w:p>
      <w:pPr>
        <w:pStyle w:val="BodyText"/>
        <w:ind w:left="693"/>
        <w:spacing w:before="208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（5）具有图形处理软件综合运用的能力。</w:t>
      </w:r>
    </w:p>
    <w:p>
      <w:pPr>
        <w:ind w:left="703"/>
        <w:spacing w:before="215" w:line="572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19"/>
        </w:rPr>
        <w:t>三、课程结构与内容</w:t>
      </w:r>
    </w:p>
    <w:p>
      <w:pPr>
        <w:pStyle w:val="BodyText"/>
        <w:ind w:left="73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107" w:right="40" w:firstLine="592"/>
        <w:spacing w:before="238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6"/>
        </w:rPr>
        <w:t>本课程结构分为理论讲授、软件操作演示、实践操作练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习、案例分析、项目实践及总结反馈六个部分，通过理论与</w:t>
      </w:r>
    </w:p>
    <w:p>
      <w:pPr>
        <w:pStyle w:val="BodyText"/>
        <w:ind w:left="8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实践相结合的方式，全面提升学生的图形图</w:t>
      </w:r>
      <w:r>
        <w:rPr>
          <w:sz w:val="30"/>
          <w:szCs w:val="30"/>
          <w:spacing w:val="15"/>
        </w:rPr>
        <w:t>像处理能力。</w:t>
      </w:r>
    </w:p>
    <w:p>
      <w:pPr>
        <w:pStyle w:val="BodyText"/>
        <w:ind w:left="704"/>
        <w:spacing w:before="184" w:line="225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34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9"/>
        <w:gridCol w:w="1441"/>
        <w:gridCol w:w="1573"/>
        <w:gridCol w:w="3661"/>
        <w:gridCol w:w="839"/>
      </w:tblGrid>
      <w:tr>
        <w:trPr>
          <w:trHeight w:val="936" w:hRule="atLeast"/>
        </w:trPr>
        <w:tc>
          <w:tcPr>
            <w:tcW w:w="829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9"/>
              <w:spacing w:before="78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441" w:type="dxa"/>
            <w:vAlign w:val="top"/>
            <w:tcBorders>
              <w:top w:val="single" w:color="000000" w:sz="4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1"/>
              <w:spacing w:before="78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157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558" w:right="148" w:hanging="373"/>
              <w:spacing w:before="210" w:line="230" w:lineRule="auto"/>
              <w:rPr/>
            </w:pPr>
            <w:r>
              <w:rPr>
                <w:spacing w:val="-29"/>
              </w:rPr>
              <w:t>学</w:t>
            </w:r>
            <w:r>
              <w:rPr>
                <w:spacing w:val="-33"/>
              </w:rPr>
              <w:t xml:space="preserve"> </w:t>
            </w:r>
            <w:r>
              <w:rPr>
                <w:spacing w:val="-29"/>
              </w:rPr>
              <w:t>习</w:t>
            </w:r>
            <w:r>
              <w:rPr>
                <w:spacing w:val="-30"/>
              </w:rPr>
              <w:t xml:space="preserve"> </w:t>
            </w:r>
            <w:r>
              <w:rPr>
                <w:spacing w:val="-29"/>
              </w:rPr>
              <w:t>内容与</w:t>
            </w:r>
            <w:r>
              <w:rPr/>
              <w:t xml:space="preserve"> </w:t>
            </w:r>
            <w:r>
              <w:rPr>
                <w:spacing w:val="-11"/>
              </w:rPr>
              <w:t>要求</w:t>
            </w:r>
          </w:p>
        </w:tc>
        <w:tc>
          <w:tcPr>
            <w:tcW w:w="3661" w:type="dxa"/>
            <w:vAlign w:val="top"/>
            <w:tcBorders>
              <w:top w:val="single" w:color="000000" w:sz="4" w:space="0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1"/>
              <w:spacing w:before="78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87"/>
              <w:spacing w:before="212" w:line="238" w:lineRule="auto"/>
              <w:rPr/>
            </w:pPr>
            <w:r>
              <w:rPr>
                <w:spacing w:val="-7"/>
              </w:rPr>
              <w:t>建议</w:t>
            </w:r>
          </w:p>
          <w:p>
            <w:pPr>
              <w:pStyle w:val="TableText"/>
              <w:ind w:left="215"/>
              <w:spacing w:line="223" w:lineRule="auto"/>
              <w:rPr/>
            </w:pPr>
            <w:r>
              <w:rPr>
                <w:spacing w:val="-14"/>
              </w:rPr>
              <w:t>学时</w:t>
            </w:r>
          </w:p>
        </w:tc>
      </w:tr>
      <w:tr>
        <w:trPr>
          <w:trHeight w:val="1558" w:hRule="atLeast"/>
        </w:trPr>
        <w:tc>
          <w:tcPr>
            <w:tcW w:w="829" w:type="dxa"/>
            <w:vAlign w:val="top"/>
            <w:tcBorders>
              <w:left w:val="single" w:color="000000" w:sz="4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1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441" w:type="dxa"/>
            <w:vAlign w:val="top"/>
          </w:tcPr>
          <w:p>
            <w:pPr>
              <w:spacing w:line="4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7" w:right="176" w:hanging="78"/>
              <w:spacing w:before="78" w:line="232" w:lineRule="auto"/>
              <w:rPr/>
            </w:pPr>
            <w:r>
              <w:rPr>
                <w:spacing w:val="2"/>
              </w:rPr>
              <w:t>photoshop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快速入门</w:t>
            </w:r>
          </w:p>
        </w:tc>
        <w:tc>
          <w:tcPr>
            <w:tcW w:w="1573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0"/>
              <w:spacing w:before="78" w:line="227" w:lineRule="auto"/>
              <w:rPr/>
            </w:pPr>
            <w:r>
              <w:rPr>
                <w:spacing w:val="-10"/>
              </w:rPr>
              <w:t>走进</w:t>
            </w:r>
          </w:p>
          <w:p>
            <w:pPr>
              <w:pStyle w:val="TableText"/>
              <w:ind w:left="230"/>
              <w:spacing w:before="1" w:line="215" w:lineRule="auto"/>
              <w:rPr/>
            </w:pPr>
            <w:r>
              <w:rPr>
                <w:spacing w:val="2"/>
              </w:rPr>
              <w:t>photoshop</w:t>
            </w:r>
          </w:p>
        </w:tc>
        <w:tc>
          <w:tcPr>
            <w:tcW w:w="3661" w:type="dxa"/>
            <w:vAlign w:val="top"/>
          </w:tcPr>
          <w:p>
            <w:pPr>
              <w:pStyle w:val="TableText"/>
              <w:ind w:left="464"/>
              <w:spacing w:before="47" w:line="219" w:lineRule="auto"/>
              <w:rPr/>
            </w:pPr>
            <w:r>
              <w:rPr>
                <w:spacing w:val="-11"/>
              </w:rPr>
              <w:t>在本项目的学习</w:t>
            </w:r>
            <w:r>
              <w:rPr>
                <w:spacing w:val="-11"/>
              </w:rPr>
              <w:t xml:space="preserve"> </w:t>
            </w:r>
            <w:r>
              <w:rPr>
                <w:spacing w:val="-11"/>
              </w:rPr>
              <w:t>中，</w:t>
            </w:r>
            <w:r>
              <w:rPr>
                <w:spacing w:val="-11"/>
              </w:rPr>
              <w:t xml:space="preserve"> </w:t>
            </w:r>
            <w:r>
              <w:rPr>
                <w:spacing w:val="-11"/>
              </w:rPr>
              <w:t>了解</w:t>
            </w:r>
          </w:p>
          <w:p>
            <w:pPr>
              <w:pStyle w:val="TableText"/>
              <w:ind w:left="134" w:right="108" w:hanging="17"/>
              <w:spacing w:before="20" w:line="235" w:lineRule="auto"/>
              <w:rPr/>
            </w:pPr>
            <w:r>
              <w:rPr/>
              <w:t>Photoshop</w:t>
            </w:r>
            <w:r>
              <w:rPr>
                <w:spacing w:val="38"/>
              </w:rPr>
              <w:t xml:space="preserve"> </w:t>
            </w:r>
            <w:r>
              <w:rPr>
                <w:spacing w:val="2"/>
              </w:rPr>
              <w:t>的应用领域，软件工</w:t>
            </w:r>
            <w:r>
              <w:rPr/>
              <w:t xml:space="preserve"> </w:t>
            </w:r>
            <w:r>
              <w:rPr>
                <w:spacing w:val="-11"/>
              </w:rPr>
              <w:t>作环境，学</w:t>
            </w:r>
            <w:r>
              <w:rPr>
                <w:spacing w:val="-11"/>
              </w:rPr>
              <w:t xml:space="preserve"> </w:t>
            </w:r>
            <w:r>
              <w:rPr>
                <w:spacing w:val="-11"/>
              </w:rPr>
              <w:t>习</w:t>
            </w:r>
            <w:r>
              <w:rPr>
                <w:spacing w:val="-24"/>
              </w:rPr>
              <w:t xml:space="preserve"> </w:t>
            </w:r>
            <w:r>
              <w:rPr>
                <w:spacing w:val="-11"/>
              </w:rPr>
              <w:t>图像处理的基本知</w:t>
            </w:r>
            <w:r>
              <w:rPr/>
              <w:t xml:space="preserve"> </w:t>
            </w:r>
            <w:r>
              <w:rPr>
                <w:spacing w:val="2"/>
              </w:rPr>
              <w:t>识。通过实践操作学习软件的基</w:t>
            </w:r>
          </w:p>
          <w:p>
            <w:pPr>
              <w:pStyle w:val="TableText"/>
              <w:ind w:left="1094"/>
              <w:spacing w:before="8" w:line="208" w:lineRule="auto"/>
              <w:rPr/>
            </w:pPr>
            <w:r>
              <w:rPr>
                <w:spacing w:val="1"/>
              </w:rPr>
              <w:t>本操作方法。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1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1366" w:hRule="atLeast"/>
        </w:trPr>
        <w:tc>
          <w:tcPr>
            <w:tcW w:w="829" w:type="dxa"/>
            <w:vAlign w:val="top"/>
            <w:tcBorders>
              <w:left w:val="single" w:color="000000" w:sz="4" w:space="0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2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44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9"/>
              <w:spacing w:before="78" w:line="220" w:lineRule="auto"/>
              <w:rPr/>
            </w:pPr>
            <w:r>
              <w:rPr>
                <w:spacing w:val="-10"/>
              </w:rPr>
              <w:t>图像选择</w:t>
            </w:r>
          </w:p>
        </w:tc>
        <w:tc>
          <w:tcPr>
            <w:tcW w:w="1573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3"/>
              <w:spacing w:before="78" w:line="220" w:lineRule="auto"/>
              <w:rPr/>
            </w:pPr>
            <w:r>
              <w:rPr>
                <w:spacing w:val="-6"/>
              </w:rPr>
              <w:t>图像的选择</w:t>
            </w:r>
          </w:p>
        </w:tc>
        <w:tc>
          <w:tcPr>
            <w:tcW w:w="3661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44" w:right="122" w:hanging="1104"/>
              <w:spacing w:before="78" w:line="232" w:lineRule="auto"/>
              <w:rPr/>
            </w:pPr>
            <w:r>
              <w:rPr>
                <w:spacing w:val="2"/>
              </w:rPr>
              <w:t>结合实物展示案例，激发学生的</w:t>
            </w:r>
            <w:r>
              <w:rPr>
                <w:spacing w:val="3"/>
              </w:rPr>
              <w:t xml:space="preserve"> </w:t>
            </w:r>
            <w:r>
              <w:rPr>
                <w:spacing w:val="-4"/>
              </w:rPr>
              <w:t>学习兴趣。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</w:tcBorders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78" w:line="180" w:lineRule="auto"/>
              <w:rPr/>
            </w:pPr>
            <w:r>
              <w:rPr/>
              <w:t>8</w:t>
            </w:r>
          </w:p>
        </w:tc>
      </w:tr>
      <w:tr>
        <w:trPr>
          <w:trHeight w:val="937" w:hRule="atLeast"/>
        </w:trPr>
        <w:tc>
          <w:tcPr>
            <w:tcW w:w="829" w:type="dxa"/>
            <w:vAlign w:val="top"/>
            <w:tcBorders>
              <w:left w:val="single" w:color="000000" w:sz="4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3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441" w:type="dxa"/>
            <w:vAlign w:val="top"/>
          </w:tcPr>
          <w:p>
            <w:pPr>
              <w:pStyle w:val="TableText"/>
              <w:ind w:left="228"/>
              <w:spacing w:before="64" w:line="223" w:lineRule="auto"/>
              <w:rPr/>
            </w:pPr>
            <w:r>
              <w:rPr>
                <w:spacing w:val="1"/>
              </w:rPr>
              <w:t>绘画与填</w:t>
            </w:r>
          </w:p>
          <w:p>
            <w:pPr>
              <w:pStyle w:val="TableText"/>
              <w:ind w:left="232"/>
              <w:spacing w:before="21" w:line="222" w:lineRule="auto"/>
              <w:rPr/>
            </w:pPr>
            <w:r>
              <w:rPr>
                <w:spacing w:val="-1"/>
              </w:rPr>
              <w:t>充工具应</w:t>
            </w:r>
          </w:p>
          <w:p>
            <w:pPr>
              <w:pStyle w:val="TableText"/>
              <w:ind w:left="608"/>
              <w:spacing w:before="1" w:line="201" w:lineRule="auto"/>
              <w:rPr/>
            </w:pPr>
            <w:r>
              <w:rPr/>
              <w:t>用</w:t>
            </w:r>
          </w:p>
        </w:tc>
        <w:tc>
          <w:tcPr>
            <w:tcW w:w="1573" w:type="dxa"/>
            <w:vAlign w:val="top"/>
          </w:tcPr>
          <w:p>
            <w:pPr>
              <w:pStyle w:val="TableText"/>
              <w:ind w:left="337"/>
              <w:spacing w:before="223" w:line="224" w:lineRule="auto"/>
              <w:rPr/>
            </w:pPr>
            <w:r>
              <w:rPr>
                <w:spacing w:val="-8"/>
              </w:rPr>
              <w:t>画笔工具</w:t>
            </w:r>
          </w:p>
        </w:tc>
        <w:tc>
          <w:tcPr>
            <w:tcW w:w="3661" w:type="dxa"/>
            <w:vAlign w:val="top"/>
          </w:tcPr>
          <w:p>
            <w:pPr>
              <w:pStyle w:val="TableText"/>
              <w:ind w:left="477" w:right="122" w:hanging="290"/>
              <w:spacing w:before="219" w:line="229" w:lineRule="auto"/>
              <w:rPr/>
            </w:pPr>
            <w:r>
              <w:rPr>
                <w:spacing w:val="-2"/>
              </w:rPr>
              <w:t>以案例教学为核心，采用任务驱</w:t>
            </w:r>
            <w:r>
              <w:rPr>
                <w:spacing w:val="12"/>
              </w:rPr>
              <w:t xml:space="preserve"> </w:t>
            </w:r>
            <w:r>
              <w:rPr>
                <w:spacing w:val="5"/>
              </w:rPr>
              <w:t>动式的行为导向教学法。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</w:tcBorders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78" w:line="180" w:lineRule="auto"/>
              <w:rPr/>
            </w:pPr>
            <w:r>
              <w:rPr/>
              <w:t>8</w:t>
            </w:r>
          </w:p>
        </w:tc>
      </w:tr>
      <w:tr>
        <w:trPr>
          <w:trHeight w:val="961" w:hRule="atLeast"/>
        </w:trPr>
        <w:tc>
          <w:tcPr>
            <w:tcW w:w="829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spacing w:line="3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8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441" w:type="dxa"/>
            <w:vAlign w:val="top"/>
            <w:tcBorders>
              <w:bottom w:val="single" w:color="000000" w:sz="4" w:space="0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9"/>
              <w:spacing w:before="78" w:line="222" w:lineRule="auto"/>
              <w:rPr/>
            </w:pPr>
            <w:r>
              <w:rPr>
                <w:spacing w:val="-10"/>
              </w:rPr>
              <w:t>图像修复</w:t>
            </w:r>
          </w:p>
        </w:tc>
        <w:tc>
          <w:tcPr>
            <w:tcW w:w="1573" w:type="dxa"/>
            <w:vAlign w:val="top"/>
            <w:tcBorders>
              <w:bottom w:val="single" w:color="000000" w:sz="4" w:space="0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5"/>
              <w:spacing w:before="78" w:line="222" w:lineRule="auto"/>
              <w:rPr/>
            </w:pPr>
            <w:r>
              <w:rPr>
                <w:spacing w:val="5"/>
              </w:rPr>
              <w:t>修复工具组</w:t>
            </w:r>
          </w:p>
        </w:tc>
        <w:tc>
          <w:tcPr>
            <w:tcW w:w="3661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133" w:right="118" w:firstLine="19"/>
              <w:spacing w:before="77" w:line="224" w:lineRule="auto"/>
              <w:rPr/>
            </w:pPr>
            <w:r>
              <w:rPr>
                <w:spacing w:val="1"/>
              </w:rPr>
              <w:t>1.根据案例视频等教学资源，学</w:t>
            </w:r>
            <w:r>
              <w:rPr/>
              <w:t xml:space="preserve"> </w:t>
            </w:r>
            <w:r>
              <w:rPr>
                <w:spacing w:val="-6"/>
              </w:rPr>
              <w:t>生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自主学习，完成该任务案例；</w:t>
            </w:r>
            <w:r>
              <w:rPr>
                <w:spacing w:val="12"/>
              </w:rPr>
              <w:t xml:space="preserve"> </w:t>
            </w:r>
            <w:r>
              <w:rPr>
                <w:spacing w:val="2"/>
              </w:rPr>
              <w:t>2.教师先进行演示讲解，之后学</w:t>
            </w:r>
          </w:p>
        </w:tc>
        <w:tc>
          <w:tcPr>
            <w:tcW w:w="839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2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57"/>
          <w:pgSz w:w="11906" w:h="16840"/>
          <w:pgMar w:top="1431" w:right="1777" w:bottom="857" w:left="1774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34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29"/>
        <w:gridCol w:w="1441"/>
        <w:gridCol w:w="1573"/>
        <w:gridCol w:w="3661"/>
        <w:gridCol w:w="839"/>
      </w:tblGrid>
      <w:tr>
        <w:trPr>
          <w:trHeight w:val="581" w:hRule="atLeast"/>
        </w:trPr>
        <w:tc>
          <w:tcPr>
            <w:tcW w:w="829" w:type="dxa"/>
            <w:vAlign w:val="top"/>
            <w:tcBorders>
              <w:lef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441" w:type="dxa"/>
            <w:vAlign w:val="top"/>
            <w:tcBorders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73" w:type="dxa"/>
            <w:vAlign w:val="top"/>
            <w:tcBorders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661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361"/>
              <w:spacing w:before="46" w:line="221" w:lineRule="auto"/>
              <w:rPr/>
            </w:pPr>
            <w:r>
              <w:rPr>
                <w:spacing w:val="4"/>
              </w:rPr>
              <w:t>生根据教学资源完成任务。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0" w:hRule="atLeast"/>
        </w:trPr>
        <w:tc>
          <w:tcPr>
            <w:tcW w:w="829" w:type="dxa"/>
            <w:vAlign w:val="top"/>
            <w:tcBorders>
              <w:left w:val="single" w:color="000000" w:sz="4" w:space="0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6"/>
              <w:spacing w:before="79" w:line="179" w:lineRule="auto"/>
              <w:rPr/>
            </w:pPr>
            <w:r>
              <w:rPr/>
              <w:t>5</w:t>
            </w:r>
          </w:p>
        </w:tc>
        <w:tc>
          <w:tcPr>
            <w:tcW w:w="1441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9"/>
              <w:spacing w:before="78" w:line="223" w:lineRule="auto"/>
              <w:rPr/>
            </w:pPr>
            <w:r>
              <w:rPr>
                <w:spacing w:val="-10"/>
              </w:rPr>
              <w:t>图层应用</w:t>
            </w:r>
          </w:p>
        </w:tc>
        <w:tc>
          <w:tcPr>
            <w:tcW w:w="1573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54" w:right="172" w:hanging="331"/>
              <w:spacing w:before="78" w:line="228" w:lineRule="auto"/>
              <w:rPr/>
            </w:pPr>
            <w:r>
              <w:rPr>
                <w:spacing w:val="-6"/>
              </w:rPr>
              <w:t>图层的基本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操作</w:t>
            </w:r>
          </w:p>
        </w:tc>
        <w:tc>
          <w:tcPr>
            <w:tcW w:w="3661" w:type="dxa"/>
            <w:vAlign w:val="top"/>
          </w:tcPr>
          <w:p>
            <w:pPr>
              <w:pStyle w:val="TableText"/>
              <w:ind w:left="153" w:right="115" w:firstLine="5"/>
              <w:spacing w:before="49" w:line="234" w:lineRule="auto"/>
              <w:jc w:val="both"/>
              <w:rPr/>
            </w:pPr>
            <w:r>
              <w:rPr/>
              <w:t>引导学生仔细观察，接着对任务</w:t>
            </w:r>
            <w:r>
              <w:rPr>
                <w:spacing w:val="12"/>
              </w:rPr>
              <w:t xml:space="preserve"> </w:t>
            </w:r>
            <w:r>
              <w:rPr>
                <w:spacing w:val="1"/>
              </w:rPr>
              <w:t>的制作进行步骤分解，既能降低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学习难度，又能帮助学生对整个</w:t>
            </w:r>
            <w:r>
              <w:rPr>
                <w:spacing w:val="11"/>
              </w:rPr>
              <w:t xml:space="preserve"> </w:t>
            </w:r>
            <w:r>
              <w:rPr>
                <w:spacing w:val="13"/>
              </w:rPr>
              <w:t>任务的制作过程有一个整体认</w:t>
            </w:r>
          </w:p>
          <w:p>
            <w:pPr>
              <w:pStyle w:val="TableText"/>
              <w:ind w:left="1614"/>
              <w:spacing w:before="13" w:line="208" w:lineRule="auto"/>
              <w:rPr/>
            </w:pPr>
            <w:r>
              <w:rPr>
                <w:spacing w:val="-8"/>
              </w:rPr>
              <w:t>识。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</w:tcBorders>
          </w:tcPr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2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938" w:hRule="atLeast"/>
        </w:trPr>
        <w:tc>
          <w:tcPr>
            <w:tcW w:w="829" w:type="dxa"/>
            <w:vAlign w:val="top"/>
            <w:tcBorders>
              <w:left w:val="single" w:color="000000" w:sz="4" w:space="0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3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441" w:type="dxa"/>
            <w:vAlign w:val="top"/>
          </w:tcPr>
          <w:p>
            <w:pPr>
              <w:pStyle w:val="TableText"/>
              <w:ind w:left="230"/>
              <w:spacing w:before="55" w:line="222" w:lineRule="auto"/>
              <w:rPr/>
            </w:pPr>
            <w:r>
              <w:rPr/>
              <w:t>路径和形</w:t>
            </w:r>
          </w:p>
          <w:p>
            <w:pPr>
              <w:pStyle w:val="TableText"/>
              <w:ind w:left="229"/>
              <w:spacing w:before="25" w:line="223" w:lineRule="auto"/>
              <w:rPr/>
            </w:pPr>
            <w:r>
              <w:rPr>
                <w:spacing w:val="1"/>
              </w:rPr>
              <w:t>状工具应</w:t>
            </w:r>
          </w:p>
          <w:p>
            <w:pPr>
              <w:pStyle w:val="TableText"/>
              <w:ind w:left="608"/>
              <w:spacing w:before="1" w:line="205" w:lineRule="auto"/>
              <w:rPr/>
            </w:pPr>
            <w:r>
              <w:rPr/>
              <w:t>用</w:t>
            </w:r>
          </w:p>
        </w:tc>
        <w:tc>
          <w:tcPr>
            <w:tcW w:w="157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0"/>
              <w:spacing w:before="78" w:line="223" w:lineRule="auto"/>
              <w:rPr/>
            </w:pPr>
            <w:r>
              <w:rPr>
                <w:spacing w:val="2"/>
              </w:rPr>
              <w:t>形状工具</w:t>
            </w:r>
          </w:p>
        </w:tc>
        <w:tc>
          <w:tcPr>
            <w:tcW w:w="3661" w:type="dxa"/>
            <w:vAlign w:val="top"/>
          </w:tcPr>
          <w:p>
            <w:pPr>
              <w:pStyle w:val="TableText"/>
              <w:ind w:left="477" w:right="122" w:hanging="290"/>
              <w:spacing w:before="210" w:line="229" w:lineRule="auto"/>
              <w:rPr/>
            </w:pPr>
            <w:r>
              <w:rPr>
                <w:spacing w:val="-2"/>
              </w:rPr>
              <w:t>以案例教学为核心，采用任务驱</w:t>
            </w:r>
            <w:r>
              <w:rPr>
                <w:spacing w:val="12"/>
              </w:rPr>
              <w:t xml:space="preserve"> </w:t>
            </w:r>
            <w:r>
              <w:rPr>
                <w:spacing w:val="5"/>
              </w:rPr>
              <w:t>动式的行为导向教学法。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</w:tcBorders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2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627" w:hRule="atLeast"/>
        </w:trPr>
        <w:tc>
          <w:tcPr>
            <w:tcW w:w="829" w:type="dxa"/>
            <w:vAlign w:val="top"/>
            <w:tcBorders>
              <w:left w:val="single" w:color="000000" w:sz="4" w:space="0"/>
            </w:tcBorders>
          </w:tcPr>
          <w:p>
            <w:pPr>
              <w:pStyle w:val="TableText"/>
              <w:ind w:left="377"/>
              <w:spacing w:before="276" w:line="179" w:lineRule="auto"/>
              <w:rPr/>
            </w:pPr>
            <w:r>
              <w:rPr/>
              <w:t>7</w:t>
            </w:r>
          </w:p>
        </w:tc>
        <w:tc>
          <w:tcPr>
            <w:tcW w:w="1441" w:type="dxa"/>
            <w:vAlign w:val="top"/>
          </w:tcPr>
          <w:p>
            <w:pPr>
              <w:pStyle w:val="TableText"/>
              <w:ind w:left="279"/>
              <w:spacing w:before="211" w:line="222" w:lineRule="auto"/>
              <w:rPr/>
            </w:pPr>
            <w:r>
              <w:rPr>
                <w:spacing w:val="-10"/>
              </w:rPr>
              <w:t>图像调整</w:t>
            </w:r>
          </w:p>
        </w:tc>
        <w:tc>
          <w:tcPr>
            <w:tcW w:w="1573" w:type="dxa"/>
            <w:vAlign w:val="top"/>
          </w:tcPr>
          <w:p>
            <w:pPr>
              <w:pStyle w:val="TableText"/>
              <w:ind w:left="304"/>
              <w:spacing w:before="216" w:line="224" w:lineRule="auto"/>
              <w:rPr/>
            </w:pPr>
            <w:r>
              <w:rPr>
                <w:spacing w:val="-1"/>
              </w:rPr>
              <w:t>色彩调整</w:t>
            </w:r>
          </w:p>
        </w:tc>
        <w:tc>
          <w:tcPr>
            <w:tcW w:w="3661" w:type="dxa"/>
            <w:vAlign w:val="top"/>
          </w:tcPr>
          <w:p>
            <w:pPr>
              <w:pStyle w:val="TableText"/>
              <w:ind w:left="477" w:right="122" w:hanging="290"/>
              <w:spacing w:before="57" w:line="215" w:lineRule="auto"/>
              <w:rPr/>
            </w:pPr>
            <w:r>
              <w:rPr>
                <w:spacing w:val="-2"/>
              </w:rPr>
              <w:t>以案例教学为核心，采用任务驱</w:t>
            </w:r>
            <w:r>
              <w:rPr>
                <w:spacing w:val="12"/>
              </w:rPr>
              <w:t xml:space="preserve"> </w:t>
            </w:r>
            <w:r>
              <w:rPr>
                <w:spacing w:val="5"/>
              </w:rPr>
              <w:t>动式的行为导向教学法。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42"/>
              <w:spacing w:before="276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1674" w:hRule="atLeast"/>
        </w:trPr>
        <w:tc>
          <w:tcPr>
            <w:tcW w:w="829" w:type="dxa"/>
            <w:vAlign w:val="top"/>
            <w:tcBorders>
              <w:left w:val="single" w:color="000000" w:sz="4" w:space="0"/>
            </w:tcBorders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2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441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6"/>
              <w:spacing w:before="78" w:line="224" w:lineRule="auto"/>
              <w:rPr/>
            </w:pPr>
            <w:r>
              <w:rPr>
                <w:spacing w:val="-1"/>
              </w:rPr>
              <w:t>通道应用</w:t>
            </w:r>
          </w:p>
        </w:tc>
        <w:tc>
          <w:tcPr>
            <w:tcW w:w="1573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7"/>
              <w:spacing w:before="78" w:line="224" w:lineRule="auto"/>
              <w:rPr/>
            </w:pPr>
            <w:r>
              <w:rPr>
                <w:spacing w:val="-1"/>
              </w:rPr>
              <w:t>通道调色</w:t>
            </w:r>
          </w:p>
        </w:tc>
        <w:tc>
          <w:tcPr>
            <w:tcW w:w="3661" w:type="dxa"/>
            <w:vAlign w:val="top"/>
          </w:tcPr>
          <w:p>
            <w:pPr>
              <w:pStyle w:val="TableText"/>
              <w:ind w:left="153"/>
              <w:spacing w:before="284" w:line="222" w:lineRule="auto"/>
              <w:rPr/>
            </w:pPr>
            <w:r>
              <w:rPr>
                <w:spacing w:val="3"/>
              </w:rPr>
              <w:t>1.教师结合标志实例分析讲解，</w:t>
            </w:r>
          </w:p>
          <w:p>
            <w:pPr>
              <w:pStyle w:val="TableText"/>
              <w:ind w:left="723"/>
              <w:spacing w:before="9" w:line="223" w:lineRule="auto"/>
              <w:rPr/>
            </w:pPr>
            <w:r>
              <w:rPr>
                <w:spacing w:val="6"/>
              </w:rPr>
              <w:t>激发学生的学习兴趣</w:t>
            </w:r>
          </w:p>
          <w:p>
            <w:pPr>
              <w:pStyle w:val="TableText"/>
              <w:ind w:left="143"/>
              <w:spacing w:before="33" w:line="222" w:lineRule="auto"/>
              <w:rPr/>
            </w:pPr>
            <w:r>
              <w:rPr>
                <w:spacing w:val="-5"/>
              </w:rPr>
              <w:t>2.</w:t>
            </w:r>
            <w:r>
              <w:rPr>
                <w:spacing w:val="101"/>
              </w:rPr>
              <w:t xml:space="preserve"> </w:t>
            </w:r>
            <w:r>
              <w:rPr>
                <w:spacing w:val="-5"/>
              </w:rPr>
              <w:t>学生通过案例分析，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由模仿</w:t>
            </w:r>
          </w:p>
          <w:p>
            <w:pPr>
              <w:pStyle w:val="TableText"/>
              <w:ind w:left="1111"/>
              <w:spacing w:before="7" w:line="222" w:lineRule="auto"/>
              <w:rPr/>
            </w:pPr>
            <w:r>
              <w:rPr>
                <w:spacing w:val="-1"/>
              </w:rPr>
              <w:t>到创意设计。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</w:tcBorders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2"/>
              <w:spacing w:before="78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938" w:hRule="atLeast"/>
        </w:trPr>
        <w:tc>
          <w:tcPr>
            <w:tcW w:w="829" w:type="dxa"/>
            <w:vAlign w:val="top"/>
            <w:tcBorders>
              <w:left w:val="single" w:color="000000" w:sz="4" w:space="0"/>
            </w:tcBorders>
          </w:tcPr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2"/>
              <w:spacing w:before="78" w:line="180" w:lineRule="auto"/>
              <w:rPr/>
            </w:pPr>
            <w:r>
              <w:rPr/>
              <w:t>9</w:t>
            </w:r>
          </w:p>
        </w:tc>
        <w:tc>
          <w:tcPr>
            <w:tcW w:w="144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6"/>
              <w:spacing w:before="78" w:line="222" w:lineRule="auto"/>
              <w:rPr/>
            </w:pPr>
            <w:r>
              <w:rPr>
                <w:spacing w:val="-1"/>
              </w:rPr>
              <w:t>滤镜应用</w:t>
            </w:r>
          </w:p>
        </w:tc>
        <w:tc>
          <w:tcPr>
            <w:tcW w:w="1573" w:type="dxa"/>
            <w:vAlign w:val="top"/>
          </w:tcPr>
          <w:p>
            <w:pPr>
              <w:pStyle w:val="TableText"/>
              <w:ind w:left="678" w:right="177" w:hanging="500"/>
              <w:spacing w:before="65" w:line="231" w:lineRule="auto"/>
              <w:rPr/>
            </w:pPr>
            <w:r>
              <w:rPr>
                <w:spacing w:val="2"/>
              </w:rPr>
              <w:t>制作滤镜效</w:t>
            </w:r>
            <w:r>
              <w:rPr/>
              <w:t xml:space="preserve"> </w:t>
            </w:r>
            <w:r>
              <w:rPr/>
              <w:t>果</w:t>
            </w:r>
          </w:p>
        </w:tc>
        <w:tc>
          <w:tcPr>
            <w:tcW w:w="3661" w:type="dxa"/>
            <w:vAlign w:val="top"/>
          </w:tcPr>
          <w:p>
            <w:pPr>
              <w:pStyle w:val="TableText"/>
              <w:ind w:left="458" w:right="118" w:hanging="330"/>
              <w:spacing w:before="66" w:line="230" w:lineRule="auto"/>
              <w:rPr/>
            </w:pPr>
            <w:r>
              <w:rPr>
                <w:spacing w:val="3"/>
              </w:rPr>
              <w:t>教师先进行演示讲解，之后学生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t>根据教学资源完成任务。</w:t>
            </w:r>
          </w:p>
        </w:tc>
        <w:tc>
          <w:tcPr>
            <w:tcW w:w="839" w:type="dxa"/>
            <w:vAlign w:val="top"/>
            <w:tcBorders>
              <w:right w:val="single" w:color="000000" w:sz="4" w:space="0"/>
            </w:tcBorders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2"/>
              <w:spacing w:before="78" w:line="181" w:lineRule="auto"/>
              <w:rPr/>
            </w:pPr>
            <w:r>
              <w:rPr>
                <w:spacing w:val="-14"/>
              </w:rPr>
              <w:t>14</w:t>
            </w:r>
          </w:p>
        </w:tc>
      </w:tr>
      <w:tr>
        <w:trPr>
          <w:trHeight w:val="653" w:hRule="atLeast"/>
        </w:trPr>
        <w:tc>
          <w:tcPr>
            <w:tcW w:w="829" w:type="dxa"/>
            <w:vAlign w:val="top"/>
            <w:tcBorders>
              <w:left w:val="single" w:color="000000" w:sz="4" w:space="0"/>
              <w:bottom w:val="single" w:color="000000" w:sz="4" w:space="0"/>
            </w:tcBorders>
          </w:tcPr>
          <w:p>
            <w:pPr>
              <w:pStyle w:val="TableText"/>
              <w:ind w:left="329"/>
              <w:spacing w:before="286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1441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239"/>
              <w:spacing w:before="228" w:line="224" w:lineRule="auto"/>
              <w:rPr/>
            </w:pPr>
            <w:r>
              <w:rPr>
                <w:spacing w:val="-2"/>
              </w:rPr>
              <w:t>综合应用</w:t>
            </w:r>
          </w:p>
        </w:tc>
        <w:tc>
          <w:tcPr>
            <w:tcW w:w="157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684" w:right="177" w:hanging="506"/>
              <w:spacing w:before="68" w:line="221" w:lineRule="auto"/>
              <w:rPr/>
            </w:pPr>
            <w:r>
              <w:rPr>
                <w:spacing w:val="2"/>
              </w:rPr>
              <w:t>制作图案文</w:t>
            </w:r>
            <w:r>
              <w:rPr/>
              <w:t xml:space="preserve"> </w:t>
            </w:r>
            <w:r>
              <w:rPr/>
              <w:t>案</w:t>
            </w:r>
          </w:p>
        </w:tc>
        <w:tc>
          <w:tcPr>
            <w:tcW w:w="3661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1371" w:right="115" w:hanging="1218"/>
              <w:spacing w:before="70" w:line="220" w:lineRule="auto"/>
              <w:rPr/>
            </w:pPr>
            <w:r>
              <w:rPr>
                <w:spacing w:val="-2"/>
              </w:rPr>
              <w:t>学生通过案例分析，</w:t>
            </w:r>
            <w:r>
              <w:rPr>
                <w:spacing w:val="-67"/>
              </w:rPr>
              <w:t xml:space="preserve"> </w:t>
            </w:r>
            <w:r>
              <w:rPr>
                <w:spacing w:val="-2"/>
              </w:rPr>
              <w:t>由模仿到创</w:t>
            </w:r>
            <w:r>
              <w:rPr/>
              <w:t xml:space="preserve"> </w:t>
            </w:r>
            <w:r>
              <w:rPr>
                <w:spacing w:val="-6"/>
              </w:rPr>
              <w:t>意设计。</w:t>
            </w:r>
          </w:p>
        </w:tc>
        <w:tc>
          <w:tcPr>
            <w:tcW w:w="839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342"/>
              <w:spacing w:before="286" w:line="181" w:lineRule="auto"/>
              <w:rPr/>
            </w:pPr>
            <w:r>
              <w:rPr>
                <w:spacing w:val="-14"/>
              </w:rPr>
              <w:t>16</w:t>
            </w:r>
          </w:p>
        </w:tc>
      </w:tr>
    </w:tbl>
    <w:p>
      <w:pPr>
        <w:ind w:left="727"/>
        <w:spacing w:before="21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102" w:right="140" w:firstLine="597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本课程为考试课程，期末考试采用上机考试模式。学生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4"/>
        </w:rPr>
        <w:t>的考试成绩由平时成绩（30%）和期末考试（70%）组成，其</w:t>
      </w:r>
    </w:p>
    <w:p>
      <w:pPr>
        <w:pStyle w:val="BodyText"/>
        <w:ind w:right="18"/>
        <w:spacing w:line="226" w:lineRule="auto"/>
        <w:jc w:val="right"/>
        <w:rPr>
          <w:sz w:val="30"/>
          <w:szCs w:val="30"/>
        </w:rPr>
      </w:pPr>
      <w:r>
        <w:rPr>
          <w:sz w:val="30"/>
          <w:szCs w:val="30"/>
          <w:spacing w:val="-7"/>
        </w:rPr>
        <w:t>中，平时成绩包括出勤（5%）、作业（5%）、上机成绩（</w:t>
      </w:r>
      <w:r>
        <w:rPr>
          <w:sz w:val="30"/>
          <w:szCs w:val="30"/>
          <w:spacing w:val="-8"/>
        </w:rPr>
        <w:t>20%）。</w:t>
      </w:r>
    </w:p>
    <w:p>
      <w:pPr>
        <w:pStyle w:val="BodyText"/>
        <w:ind w:left="67" w:firstLine="663"/>
        <w:spacing w:before="210" w:line="356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学生自评:采用积极肯定的态度评价自己，使得各种能</w:t>
      </w:r>
      <w:r>
        <w:rPr>
          <w:sz w:val="30"/>
          <w:szCs w:val="30"/>
          <w:spacing w:val="8"/>
        </w:rPr>
        <w:t xml:space="preserve">  </w:t>
      </w:r>
      <w:r>
        <w:rPr>
          <w:sz w:val="30"/>
          <w:szCs w:val="30"/>
          <w:spacing w:val="14"/>
        </w:rPr>
        <w:t>力在工作过程中得以成长，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4"/>
        </w:rPr>
        <w:t>同时认识到自己做得不</w:t>
      </w:r>
      <w:r>
        <w:rPr>
          <w:sz w:val="30"/>
          <w:szCs w:val="30"/>
          <w:spacing w:val="13"/>
        </w:rPr>
        <w:t>足的地方,</w:t>
      </w:r>
    </w:p>
    <w:p>
      <w:pPr>
        <w:pStyle w:val="BodyText"/>
        <w:ind w:left="66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并提出改进计划，建立积极的自我认知。</w:t>
      </w:r>
    </w:p>
    <w:p>
      <w:pPr>
        <w:pStyle w:val="BodyText"/>
        <w:ind w:left="62" w:right="142" w:firstLine="635"/>
        <w:spacing w:before="218" w:line="355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小组评价:同学间采用积极肯定加分的方法评价同学的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7"/>
        </w:rPr>
        <w:t>社会能力、方法能力和专业能力，积极、真诚的欣赏身边的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同学和真心提出自我看法，建立和谐的团队和人际关系，建</w:t>
      </w:r>
    </w:p>
    <w:p>
      <w:pPr>
        <w:pStyle w:val="BodyText"/>
        <w:ind w:left="6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26"/>
        </w:rPr>
        <w:t>立积极上进和团结的团队精神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26"/>
        </w:rPr>
        <w:t>，提高团队的学习激情和信</w:t>
      </w:r>
    </w:p>
    <w:p>
      <w:pPr>
        <w:spacing w:line="227" w:lineRule="auto"/>
        <w:sectPr>
          <w:footerReference w:type="default" r:id="rId58"/>
          <w:pgSz w:w="11906" w:h="16840"/>
          <w:pgMar w:top="1431" w:right="1666" w:bottom="860" w:left="1774" w:header="0" w:footer="637" w:gutter="0"/>
        </w:sectPr>
        <w:rPr>
          <w:sz w:val="30"/>
          <w:szCs w:val="30"/>
        </w:rPr>
      </w:pPr>
    </w:p>
    <w:p>
      <w:pPr>
        <w:pStyle w:val="BodyText"/>
        <w:ind w:left="59"/>
        <w:spacing w:before="244" w:line="579" w:lineRule="exact"/>
        <w:rPr>
          <w:sz w:val="30"/>
          <w:szCs w:val="30"/>
        </w:rPr>
      </w:pPr>
      <w:r>
        <w:rPr>
          <w:sz w:val="30"/>
          <w:szCs w:val="30"/>
          <w:spacing w:val="22"/>
          <w:position w:val="20"/>
        </w:rPr>
        <w:t>心，实现一-加一大于二的工作效果，最大化的激发团队智</w:t>
      </w:r>
    </w:p>
    <w:p>
      <w:pPr>
        <w:pStyle w:val="BodyText"/>
        <w:ind w:left="85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慧和创新能力。</w:t>
      </w:r>
    </w:p>
    <w:p>
      <w:pPr>
        <w:pStyle w:val="BodyText"/>
        <w:ind w:left="96" w:right="41" w:firstLine="590"/>
        <w:spacing w:before="211" w:line="355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教师评价:教师在整个教学过程中观察评价每个小组学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6"/>
        </w:rPr>
        <w:t>习工作完成情况，鼓励学生并提出改进建议，帮助学生实现</w:t>
      </w:r>
    </w:p>
    <w:p>
      <w:pPr>
        <w:pStyle w:val="BodyText"/>
        <w:ind w:left="69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完美的学习过程。</w:t>
      </w:r>
    </w:p>
    <w:p>
      <w:pPr>
        <w:ind w:left="694"/>
        <w:spacing w:before="18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right="67"/>
        <w:spacing w:before="230" w:line="576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采用任务驱动法、案例教学法、项目教学法、讨论式教</w:t>
      </w:r>
    </w:p>
    <w:p>
      <w:pPr>
        <w:pStyle w:val="BodyText"/>
        <w:ind w:left="76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-7"/>
        </w:rPr>
        <w:t>学法。</w:t>
      </w:r>
    </w:p>
    <w:p>
      <w:pPr>
        <w:pStyle w:val="BodyText"/>
        <w:ind w:left="693"/>
        <w:spacing w:before="185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45" w:firstLine="638"/>
        <w:spacing w:before="229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教材符合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1+X</w:t>
      </w:r>
      <w:r>
        <w:rPr>
          <w:sz w:val="30"/>
          <w:szCs w:val="30"/>
          <w:spacing w:val="-13"/>
        </w:rPr>
        <w:t xml:space="preserve"> </w:t>
      </w:r>
      <w:r>
        <w:rPr>
          <w:sz w:val="30"/>
          <w:szCs w:val="30"/>
          <w:spacing w:val="11"/>
        </w:rPr>
        <w:t>精神课证融通模式，配备了丰富的教学资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7"/>
        </w:rPr>
        <w:t>源，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7"/>
        </w:rPr>
        <w:t>同步二维码视频、公众号等。本书还提供了丰富的</w:t>
      </w:r>
      <w:r>
        <w:rPr>
          <w:sz w:val="30"/>
          <w:szCs w:val="30"/>
          <w:spacing w:val="-46"/>
        </w:rPr>
        <w:t xml:space="preserve"> </w:t>
      </w:r>
      <w:r>
        <w:rPr>
          <w:sz w:val="30"/>
          <w:szCs w:val="30"/>
        </w:rPr>
        <w:t>PPT</w:t>
      </w:r>
      <w:r>
        <w:rPr>
          <w:sz w:val="30"/>
          <w:szCs w:val="30"/>
          <w:spacing w:val="7"/>
        </w:rPr>
        <w:t>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教案、微课视频、案例素材等立体化的配套资源。注重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5"/>
        </w:rPr>
        <w:t>“教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中学，学中做</w:t>
      </w:r>
      <w:r>
        <w:rPr>
          <w:sz w:val="30"/>
          <w:szCs w:val="30"/>
          <w:spacing w:val="-102"/>
        </w:rPr>
        <w:t xml:space="preserve"> </w:t>
      </w:r>
      <w:r>
        <w:rPr>
          <w:sz w:val="30"/>
          <w:szCs w:val="30"/>
          <w:spacing w:val="16"/>
        </w:rPr>
        <w:t>”，专业性与实用性相统一、系统</w:t>
      </w:r>
      <w:r>
        <w:rPr>
          <w:sz w:val="30"/>
          <w:szCs w:val="30"/>
          <w:spacing w:val="15"/>
        </w:rPr>
        <w:t>性与全面性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兼顾、能力点和知识点结合，且注重对学生创新思维及实践</w:t>
      </w:r>
    </w:p>
    <w:p>
      <w:pPr>
        <w:pStyle w:val="BodyText"/>
        <w:ind w:left="6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能力培养，是典型的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13"/>
        </w:rPr>
        <w:t>“互联网+职业教育+新形态教材</w:t>
      </w:r>
      <w:r>
        <w:rPr>
          <w:sz w:val="30"/>
          <w:szCs w:val="30"/>
          <w:spacing w:val="-102"/>
        </w:rPr>
        <w:t xml:space="preserve"> </w:t>
      </w:r>
      <w:r>
        <w:rPr>
          <w:sz w:val="30"/>
          <w:szCs w:val="30"/>
          <w:spacing w:val="13"/>
        </w:rPr>
        <w:t>”。</w:t>
      </w:r>
    </w:p>
    <w:p>
      <w:pPr>
        <w:pStyle w:val="BodyText"/>
        <w:ind w:left="707"/>
        <w:spacing w:before="183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682"/>
        <w:spacing w:before="214" w:line="228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（1）课堂教学条件</w:t>
      </w:r>
    </w:p>
    <w:p>
      <w:pPr>
        <w:pStyle w:val="BodyText"/>
        <w:ind w:left="41" w:right="46" w:firstLine="644"/>
        <w:spacing w:before="227" w:line="35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本课程的实训内容安排在专业实训室内进行，要求能接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20"/>
        </w:rPr>
        <w:t>入</w:t>
      </w:r>
      <w:r>
        <w:rPr>
          <w:sz w:val="30"/>
          <w:szCs w:val="30"/>
          <w:spacing w:val="20"/>
        </w:rPr>
        <w:t xml:space="preserve"> </w:t>
      </w:r>
      <w:r>
        <w:rPr>
          <w:sz w:val="30"/>
          <w:szCs w:val="30"/>
        </w:rPr>
        <w:t>Internet</w:t>
      </w:r>
      <w:r>
        <w:rPr>
          <w:sz w:val="30"/>
          <w:szCs w:val="30"/>
          <w:spacing w:val="20"/>
        </w:rPr>
        <w:t>,方便访问各类美工设计网站。计算机中要</w:t>
      </w:r>
      <w:r>
        <w:rPr>
          <w:sz w:val="30"/>
          <w:szCs w:val="30"/>
          <w:spacing w:val="19"/>
        </w:rPr>
        <w:t>求安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装</w:t>
      </w:r>
      <w:r>
        <w:rPr>
          <w:sz w:val="30"/>
          <w:szCs w:val="30"/>
          <w:spacing w:val="-55"/>
        </w:rPr>
        <w:t xml:space="preserve"> </w:t>
      </w:r>
      <w:r>
        <w:rPr>
          <w:sz w:val="30"/>
          <w:szCs w:val="30"/>
        </w:rPr>
        <w:t>Windows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7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专业版操作系统，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9"/>
        </w:rPr>
        <w:t>并安装好</w:t>
      </w:r>
      <w:r>
        <w:rPr>
          <w:sz w:val="30"/>
          <w:szCs w:val="30"/>
          <w:spacing w:val="-36"/>
        </w:rPr>
        <w:t xml:space="preserve"> </w:t>
      </w:r>
      <w:r>
        <w:rPr>
          <w:sz w:val="30"/>
          <w:szCs w:val="30"/>
        </w:rPr>
        <w:t>Photoshop</w:t>
      </w:r>
      <w:r>
        <w:rPr>
          <w:sz w:val="30"/>
          <w:szCs w:val="30"/>
          <w:spacing w:val="-38"/>
        </w:rPr>
        <w:t xml:space="preserve"> </w:t>
      </w:r>
      <w:r>
        <w:rPr>
          <w:sz w:val="30"/>
          <w:szCs w:val="30"/>
          <w:spacing w:val="9"/>
        </w:rPr>
        <w:t>教学软</w:t>
      </w:r>
    </w:p>
    <w:p>
      <w:pPr>
        <w:pStyle w:val="BodyText"/>
        <w:ind w:left="41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3"/>
        </w:rPr>
        <w:t>件，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3"/>
        </w:rPr>
        <w:t>以及</w:t>
      </w:r>
      <w:r>
        <w:rPr>
          <w:sz w:val="30"/>
          <w:szCs w:val="30"/>
          <w:spacing w:val="-34"/>
        </w:rPr>
        <w:t xml:space="preserve"> </w:t>
      </w:r>
      <w:r>
        <w:rPr>
          <w:sz w:val="30"/>
          <w:szCs w:val="30"/>
        </w:rPr>
        <w:t>office</w:t>
      </w:r>
      <w:r>
        <w:rPr>
          <w:sz w:val="30"/>
          <w:szCs w:val="30"/>
          <w:spacing w:val="3"/>
        </w:rPr>
        <w:t>/</w:t>
      </w:r>
      <w:r>
        <w:rPr>
          <w:sz w:val="30"/>
          <w:szCs w:val="30"/>
        </w:rPr>
        <w:t>PDF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3"/>
        </w:rPr>
        <w:t>等常用的系统软件。</w:t>
      </w:r>
    </w:p>
    <w:p>
      <w:pPr>
        <w:pStyle w:val="BodyText"/>
        <w:ind w:left="682"/>
        <w:spacing w:before="184" w:line="229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（2）实训条件</w:t>
      </w:r>
    </w:p>
    <w:p>
      <w:pPr>
        <w:pStyle w:val="BodyText"/>
        <w:ind w:right="46"/>
        <w:spacing w:before="207" w:line="228" w:lineRule="auto"/>
        <w:jc w:val="right"/>
        <w:rPr>
          <w:sz w:val="30"/>
          <w:szCs w:val="30"/>
        </w:rPr>
      </w:pPr>
      <w:r>
        <w:rPr>
          <w:sz w:val="30"/>
          <w:szCs w:val="30"/>
          <w:spacing w:val="17"/>
        </w:rPr>
        <w:t>课程配备实训室。实训设施齐全，实训岗位配备实训指</w:t>
      </w:r>
    </w:p>
    <w:p>
      <w:pPr>
        <w:spacing w:line="228" w:lineRule="auto"/>
        <w:sectPr>
          <w:footerReference w:type="default" r:id="rId59"/>
          <w:pgSz w:w="11906" w:h="16840"/>
          <w:pgMar w:top="1431" w:right="1765" w:bottom="857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167"/>
        <w:spacing w:before="220" w:line="579" w:lineRule="exact"/>
        <w:rPr>
          <w:sz w:val="30"/>
          <w:szCs w:val="30"/>
        </w:rPr>
      </w:pPr>
      <w:r>
        <w:rPr>
          <w:sz w:val="30"/>
          <w:szCs w:val="30"/>
          <w:spacing w:val="14"/>
          <w:position w:val="20"/>
        </w:rPr>
        <w:t>导教师，实训管理及规章制度齐全。</w:t>
      </w:r>
    </w:p>
    <w:p>
      <w:pPr>
        <w:pStyle w:val="BodyText"/>
        <w:ind w:left="79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pStyle w:val="BodyText"/>
        <w:ind w:left="149" w:right="124" w:firstLine="638"/>
        <w:spacing w:before="236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根据课程目标、学生实际以及本课程的理论性和实践等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7"/>
        </w:rPr>
        <w:t>特点，本课程的教学应该建设又文字教材、多媒体课件等多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1"/>
        </w:rPr>
        <w:t>媒体教学资源为一体的配套教材，全套教材各司其职、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以文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字教材为中心，多媒体教学课件为副，共同完成教学任务，</w:t>
      </w:r>
    </w:p>
    <w:p>
      <w:pPr>
        <w:pStyle w:val="BodyText"/>
        <w:ind w:left="154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打成教学目标。</w:t>
      </w:r>
    </w:p>
    <w:p>
      <w:pPr>
        <w:pStyle w:val="BodyText"/>
        <w:ind w:left="152" w:right="107" w:firstLine="634"/>
        <w:spacing w:before="209" w:line="330" w:lineRule="auto"/>
        <w:rPr>
          <w:sz w:val="30"/>
          <w:szCs w:val="30"/>
        </w:rPr>
      </w:pPr>
      <w:r>
        <w:rPr>
          <w:sz w:val="30"/>
          <w:szCs w:val="30"/>
          <w:spacing w:val="3"/>
        </w:rPr>
        <w:t>（1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3"/>
        </w:rPr>
        <w:t>）常用课程资源的开发和利用幻灯片、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3"/>
        </w:rPr>
        <w:t>电子教案等，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充分利用这些资源创设形象生动的工作情境，激发学生的学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7"/>
        </w:rPr>
        <w:t>习、促进学生对知识的理解和掌握。建议加强常用课程资源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的开发，建立多媒体课程资源的数据库，努力实现跨学校多</w:t>
      </w:r>
    </w:p>
    <w:p>
      <w:pPr>
        <w:pStyle w:val="BodyText"/>
        <w:ind w:left="149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媒体资源的共享，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以提高资源利用效率。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pStyle w:val="BodyText"/>
        <w:ind w:left="149" w:right="126" w:firstLine="637"/>
        <w:spacing w:before="98" w:line="330" w:lineRule="auto"/>
        <w:jc w:val="both"/>
        <w:rPr>
          <w:sz w:val="30"/>
          <w:szCs w:val="30"/>
        </w:rPr>
      </w:pPr>
      <w:r>
        <w:rPr>
          <w:sz w:val="30"/>
          <w:szCs w:val="30"/>
          <w:spacing w:val="23"/>
        </w:rPr>
        <w:t>（2）积极开发和利用网络课程资源。充分诸如电子书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5"/>
        </w:rPr>
        <w:t>籍、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5"/>
        </w:rPr>
        <w:t>电子期刊，数据库、数字图书馆、教育网站和电子论坛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等网络信息资源，使教学媒体从单一媒体向多媒体转变，使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8"/>
        </w:rPr>
        <w:t>教学活动从信息的单向传递到双向交互转变，</w:t>
      </w:r>
      <w:r>
        <w:rPr>
          <w:sz w:val="30"/>
          <w:szCs w:val="30"/>
          <w:spacing w:val="17"/>
        </w:rPr>
        <w:t>使学生从单独</w:t>
      </w:r>
    </w:p>
    <w:p>
      <w:pPr>
        <w:pStyle w:val="BodyText"/>
        <w:ind w:left="169"/>
        <w:spacing w:line="225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的学习向合作学习转变。</w:t>
      </w:r>
    </w:p>
    <w:p>
      <w:pPr>
        <w:spacing w:line="259" w:lineRule="auto"/>
        <w:rPr>
          <w:rFonts w:ascii="Arial"/>
          <w:sz w:val="21"/>
        </w:rPr>
      </w:pPr>
      <w:r/>
    </w:p>
    <w:p>
      <w:pPr>
        <w:pStyle w:val="BodyText"/>
        <w:ind w:left="789"/>
        <w:spacing w:before="99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（3）课程资源开发与利用</w:t>
      </w:r>
    </w:p>
    <w:p>
      <w:pPr>
        <w:pStyle w:val="BodyText"/>
        <w:ind w:left="800"/>
        <w:spacing w:before="229" w:line="581" w:lineRule="exact"/>
        <w:rPr>
          <w:sz w:val="30"/>
          <w:szCs w:val="30"/>
        </w:rPr>
      </w:pPr>
      <w:r>
        <w:rPr>
          <w:sz w:val="30"/>
          <w:szCs w:val="30"/>
          <w:spacing w:val="14"/>
          <w:position w:val="20"/>
        </w:rPr>
        <w:t>充分利用网络资源，如在线课程、</w:t>
      </w:r>
      <w:r>
        <w:rPr>
          <w:sz w:val="30"/>
          <w:szCs w:val="30"/>
          <w:spacing w:val="-83"/>
          <w:position w:val="20"/>
        </w:rPr>
        <w:t xml:space="preserve"> </w:t>
      </w:r>
      <w:r>
        <w:rPr>
          <w:sz w:val="30"/>
          <w:szCs w:val="30"/>
          <w:spacing w:val="14"/>
          <w:position w:val="20"/>
        </w:rPr>
        <w:t>电子图书、</w:t>
      </w:r>
      <w:r>
        <w:rPr>
          <w:sz w:val="30"/>
          <w:szCs w:val="30"/>
          <w:spacing w:val="13"/>
          <w:position w:val="20"/>
        </w:rPr>
        <w:t>行业报告</w:t>
      </w:r>
    </w:p>
    <w:p>
      <w:pPr>
        <w:pStyle w:val="BodyText"/>
        <w:ind w:left="176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等，拓宽学生的学习渠道。建立课程学习资源库。</w:t>
      </w:r>
    </w:p>
    <w:p>
      <w:pPr>
        <w:ind w:left="802"/>
        <w:spacing w:before="189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256"/>
        <w:spacing w:before="180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1" w:lineRule="exact"/>
        <w:rPr/>
      </w:pPr>
      <w:r/>
    </w:p>
    <w:tbl>
      <w:tblPr>
        <w:tblStyle w:val="TableNormal"/>
        <w:tblW w:w="85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27"/>
        <w:gridCol w:w="3329"/>
        <w:gridCol w:w="974"/>
        <w:gridCol w:w="3104"/>
      </w:tblGrid>
      <w:tr>
        <w:trPr>
          <w:trHeight w:val="942" w:hRule="atLeast"/>
        </w:trPr>
        <w:tc>
          <w:tcPr>
            <w:tcW w:w="1127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7"/>
              <w:spacing w:before="78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332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98"/>
              <w:spacing w:before="78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258"/>
              <w:spacing w:before="56" w:line="625" w:lineRule="exact"/>
              <w:rPr/>
            </w:pPr>
            <w:r>
              <w:pict>
                <v:shape id="_x0000_s2" style="position:absolute;margin-left:-31.9941pt;margin-top:16.74pt;mso-position-vertical-relative:top-margin-area;mso-position-horizontal-relative:right-margin-area;width:16.4pt;height:27.8pt;z-index:251659264;" filled="false" stroked="false" type="#_x0000_t202">
                  <v:fill on="false"/>
                  <v:stroke on="false"/>
                  <v:path/>
                  <v:imagedata o:title=""/>
                  <o:lock v:ext="edit" aspectratio="false"/>
                  <v:textbox inset="0mm,0mm,0mm,0mm" style="layout-flow:vertical-ideographic;">
                    <w:txbxContent>
                      <w:p>
                        <w:pPr>
                          <w:pStyle w:val="TableText"/>
                          <w:ind w:left="20"/>
                          <w:spacing w:before="19" w:line="215" w:lineRule="auto"/>
                          <w:rPr/>
                        </w:pPr>
                        <w:r>
                          <w:rPr>
                            <w:spacing w:val="17"/>
                          </w:rPr>
                          <w:t>数节</w:t>
                        </w:r>
                      </w:p>
                    </w:txbxContent>
                  </v:textbox>
                </v:shape>
              </w:pict>
            </w:r>
            <w:r>
              <w:rPr>
                <w:spacing w:val="-8"/>
                <w:position w:val="29"/>
              </w:rPr>
              <w:t>课时</w:t>
            </w:r>
          </w:p>
          <w:p>
            <w:pPr>
              <w:pStyle w:val="TableText"/>
              <w:ind w:left="161"/>
              <w:spacing w:line="162" w:lineRule="auto"/>
              <w:rPr/>
            </w:pPr>
            <w:r>
              <w:rPr>
                <w:spacing w:val="63"/>
                <w:w w:val="152"/>
                <w:position w:val="-2"/>
              </w:rPr>
              <w:t>(</w:t>
            </w:r>
            <w:r>
              <w:rPr>
                <w:spacing w:val="85"/>
                <w:position w:val="-2"/>
              </w:rPr>
              <w:t xml:space="preserve"> </w:t>
            </w:r>
            <w:r>
              <w:rPr>
                <w:spacing w:val="63"/>
                <w:w w:val="152"/>
              </w:rPr>
              <w:t>)</w:t>
            </w:r>
          </w:p>
        </w:tc>
        <w:tc>
          <w:tcPr>
            <w:tcW w:w="3104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30"/>
              <w:spacing w:before="78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0"/>
          <w:pgSz w:w="11906" w:h="16840"/>
          <w:pgMar w:top="1431" w:right="1684" w:bottom="860" w:left="1681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27"/>
        <w:gridCol w:w="3329"/>
        <w:gridCol w:w="974"/>
        <w:gridCol w:w="3104"/>
      </w:tblGrid>
      <w:tr>
        <w:trPr>
          <w:trHeight w:val="947" w:hRule="atLeast"/>
        </w:trPr>
        <w:tc>
          <w:tcPr>
            <w:tcW w:w="112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7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3329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32"/>
              <w:spacing w:before="78" w:line="216" w:lineRule="auto"/>
              <w:rPr/>
            </w:pPr>
            <w:r>
              <w:rPr>
                <w:spacing w:val="-4"/>
              </w:rPr>
              <w:t>1.1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走进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photoshop</w:t>
            </w:r>
          </w:p>
        </w:tc>
        <w:tc>
          <w:tcPr>
            <w:tcW w:w="97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5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02"/>
              <w:spacing w:before="51" w:line="221" w:lineRule="auto"/>
              <w:rPr/>
            </w:pPr>
            <w:r>
              <w:rPr>
                <w:spacing w:val="-2"/>
              </w:rPr>
              <w:t>多媒体展示讲解</w:t>
            </w:r>
            <w:r>
              <w:rPr>
                <w:spacing w:val="-15"/>
              </w:rPr>
              <w:t xml:space="preserve"> </w:t>
            </w:r>
            <w:r>
              <w:rPr>
                <w:spacing w:val="-2"/>
              </w:rPr>
              <w:t>PPT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理论</w:t>
            </w:r>
          </w:p>
          <w:p>
            <w:pPr>
              <w:pStyle w:val="TableText"/>
              <w:ind w:left="180"/>
              <w:spacing w:before="24" w:line="222" w:lineRule="auto"/>
              <w:rPr/>
            </w:pPr>
            <w:r>
              <w:rPr>
                <w:spacing w:val="8"/>
              </w:rPr>
              <w:t>知识，短视频等资源丰富</w:t>
            </w:r>
          </w:p>
          <w:p>
            <w:pPr>
              <w:pStyle w:val="TableText"/>
              <w:ind w:left="1071"/>
              <w:spacing w:before="13" w:line="209" w:lineRule="auto"/>
              <w:rPr/>
            </w:pPr>
            <w:r>
              <w:rPr/>
              <w:t>扩展理论</w:t>
            </w:r>
          </w:p>
        </w:tc>
      </w:tr>
      <w:tr>
        <w:trPr>
          <w:trHeight w:val="629" w:hRule="atLeast"/>
        </w:trPr>
        <w:tc>
          <w:tcPr>
            <w:tcW w:w="1127" w:type="dxa"/>
            <w:vAlign w:val="top"/>
          </w:tcPr>
          <w:p>
            <w:pPr>
              <w:pStyle w:val="TableText"/>
              <w:ind w:left="525"/>
              <w:spacing w:before="264" w:line="180" w:lineRule="auto"/>
              <w:rPr/>
            </w:pPr>
            <w:r>
              <w:rPr/>
              <w:t>2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853"/>
              <w:spacing w:before="200" w:line="222" w:lineRule="auto"/>
              <w:rPr/>
            </w:pPr>
            <w:r>
              <w:rPr>
                <w:spacing w:val="-9"/>
              </w:rPr>
              <w:t>1.2</w:t>
            </w:r>
            <w:r>
              <w:rPr>
                <w:spacing w:val="37"/>
              </w:rPr>
              <w:t xml:space="preserve"> </w:t>
            </w:r>
            <w:r>
              <w:rPr>
                <w:spacing w:val="-9"/>
              </w:rPr>
              <w:t>图像的变换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71"/>
              <w:spacing w:before="263" w:line="181" w:lineRule="auto"/>
              <w:rPr/>
            </w:pPr>
            <w:r>
              <w:rPr/>
              <w:t>1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807" w:right="181" w:hanging="619"/>
              <w:spacing w:before="54" w:line="217" w:lineRule="auto"/>
              <w:rPr/>
            </w:pPr>
            <w:r>
              <w:rPr>
                <w:spacing w:val="8"/>
              </w:rPr>
              <w:t>通过实践操作学习软件的</w:t>
            </w:r>
            <w:r>
              <w:rPr/>
              <w:t xml:space="preserve"> </w:t>
            </w:r>
            <w:r>
              <w:rPr>
                <w:spacing w:val="5"/>
              </w:rPr>
              <w:t>基本操作方法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7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853"/>
              <w:spacing w:before="35" w:line="209" w:lineRule="auto"/>
              <w:rPr/>
            </w:pPr>
            <w:r>
              <w:rPr>
                <w:spacing w:val="-9"/>
              </w:rPr>
              <w:t>1.2</w:t>
            </w:r>
            <w:r>
              <w:rPr>
                <w:spacing w:val="37"/>
              </w:rPr>
              <w:t xml:space="preserve"> </w:t>
            </w:r>
            <w:r>
              <w:rPr>
                <w:spacing w:val="-9"/>
              </w:rPr>
              <w:t>图像的变换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71"/>
              <w:spacing w:before="75" w:line="178" w:lineRule="auto"/>
              <w:rPr/>
            </w:pPr>
            <w:r>
              <w:rPr/>
              <w:t>1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47" w:right="181" w:hanging="659"/>
              <w:spacing w:before="45" w:line="231" w:lineRule="auto"/>
              <w:rPr/>
            </w:pPr>
            <w:r>
              <w:rPr>
                <w:spacing w:val="8"/>
              </w:rPr>
              <w:t>结合展示案例，激发学生</w:t>
            </w:r>
            <w:r>
              <w:rPr/>
              <w:t xml:space="preserve"> </w:t>
            </w:r>
            <w:r>
              <w:rPr>
                <w:spacing w:val="-3"/>
              </w:rPr>
              <w:t>的学习兴趣。</w:t>
            </w:r>
          </w:p>
          <w:p>
            <w:pPr>
              <w:pStyle w:val="TableText"/>
              <w:ind w:left="847" w:right="181" w:hanging="659"/>
              <w:spacing w:before="21" w:line="221" w:lineRule="auto"/>
              <w:rPr/>
            </w:pPr>
            <w:r>
              <w:rPr>
                <w:spacing w:val="8"/>
              </w:rPr>
              <w:t>结合展示案例，激发学生</w:t>
            </w:r>
            <w:r>
              <w:rPr/>
              <w:t xml:space="preserve"> </w:t>
            </w:r>
            <w:r>
              <w:rPr>
                <w:spacing w:val="-3"/>
              </w:rPr>
              <w:t>的学习兴趣。</w:t>
            </w:r>
          </w:p>
        </w:tc>
      </w:tr>
      <w:tr>
        <w:trPr>
          <w:trHeight w:val="931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8"/>
              <w:spacing w:before="78" w:line="221" w:lineRule="auto"/>
              <w:rPr/>
            </w:pPr>
            <w:r>
              <w:rPr>
                <w:spacing w:val="-4"/>
              </w:rPr>
              <w:t>2.1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选框工具</w:t>
            </w:r>
          </w:p>
        </w:tc>
        <w:tc>
          <w:tcPr>
            <w:tcW w:w="974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21"/>
              <w:spacing w:before="273" w:line="180" w:lineRule="auto"/>
              <w:rPr/>
            </w:pPr>
            <w:r>
              <w:rPr/>
              <w:t>4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8"/>
              <w:spacing w:before="33" w:line="210" w:lineRule="auto"/>
              <w:rPr/>
            </w:pPr>
            <w:r>
              <w:rPr>
                <w:spacing w:val="-4"/>
              </w:rPr>
              <w:t>2.1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选框工具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75" w:line="178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47" w:right="181" w:hanging="659"/>
              <w:spacing w:before="54" w:line="221" w:lineRule="auto"/>
              <w:rPr/>
            </w:pPr>
            <w:r>
              <w:rPr>
                <w:spacing w:val="8"/>
              </w:rPr>
              <w:t>结合展示案例，激发学生</w:t>
            </w:r>
            <w:r>
              <w:rPr/>
              <w:t xml:space="preserve"> </w:t>
            </w:r>
            <w:r>
              <w:rPr>
                <w:spacing w:val="-3"/>
              </w:rPr>
              <w:t>的学习兴趣。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8"/>
              <w:spacing w:before="36" w:line="208" w:lineRule="auto"/>
              <w:rPr/>
            </w:pPr>
            <w:r>
              <w:rPr>
                <w:spacing w:val="-4"/>
              </w:rPr>
              <w:t>2.2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套索工具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78" w:line="176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29"/>
              <w:spacing w:before="271" w:line="179" w:lineRule="auto"/>
              <w:rPr/>
            </w:pPr>
            <w:r>
              <w:rPr/>
              <w:t>5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704"/>
              <w:spacing w:before="36" w:line="208" w:lineRule="auto"/>
              <w:rPr/>
            </w:pPr>
            <w:r>
              <w:rPr>
                <w:spacing w:val="-1"/>
              </w:rPr>
              <w:t>2.2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快速选择工具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78" w:line="176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47" w:right="181" w:hanging="659"/>
              <w:spacing w:before="51" w:line="222" w:lineRule="auto"/>
              <w:rPr/>
            </w:pPr>
            <w:r>
              <w:rPr>
                <w:spacing w:val="8"/>
              </w:rPr>
              <w:t>结合展示案例，激发学生</w:t>
            </w:r>
            <w:r>
              <w:rPr/>
              <w:t xml:space="preserve"> </w:t>
            </w:r>
            <w:r>
              <w:rPr>
                <w:spacing w:val="-3"/>
              </w:rPr>
              <w:t>的学习兴趣。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322"/>
              <w:spacing w:before="35" w:line="209" w:lineRule="auto"/>
              <w:rPr/>
            </w:pPr>
            <w:r>
              <w:rPr>
                <w:spacing w:val="3"/>
              </w:rPr>
              <w:t>2.3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选择工具的综合应用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76" w:line="177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1127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6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3329" w:type="dxa"/>
            <w:vAlign w:val="top"/>
          </w:tcPr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2"/>
              <w:spacing w:before="78" w:line="220" w:lineRule="auto"/>
              <w:rPr/>
            </w:pPr>
            <w:r>
              <w:rPr>
                <w:spacing w:val="3"/>
              </w:rPr>
              <w:t>2.3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选择工具的综合应用</w:t>
            </w:r>
          </w:p>
        </w:tc>
        <w:tc>
          <w:tcPr>
            <w:tcW w:w="974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1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34"/>
              <w:spacing w:before="47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7" w:line="221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940" w:hRule="atLeast"/>
        </w:trPr>
        <w:tc>
          <w:tcPr>
            <w:tcW w:w="1127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0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588"/>
              <w:spacing w:before="202" w:line="222" w:lineRule="auto"/>
              <w:rPr/>
            </w:pPr>
            <w:r>
              <w:rPr/>
              <w:t>3.1</w:t>
            </w:r>
            <w:r>
              <w:rPr/>
              <w:t xml:space="preserve"> </w:t>
            </w:r>
            <w:r>
              <w:rPr/>
              <w:t>前景色和背景色</w:t>
            </w:r>
          </w:p>
          <w:p>
            <w:pPr>
              <w:pStyle w:val="TableText"/>
              <w:ind w:left="970"/>
              <w:spacing w:before="29" w:line="224" w:lineRule="auto"/>
              <w:rPr/>
            </w:pPr>
            <w:r>
              <w:rPr>
                <w:spacing w:val="-8"/>
              </w:rPr>
              <w:t>3.2</w:t>
            </w:r>
            <w:r>
              <w:rPr>
                <w:spacing w:val="20"/>
              </w:rPr>
              <w:t xml:space="preserve"> </w:t>
            </w:r>
            <w:r>
              <w:rPr>
                <w:spacing w:val="-8"/>
              </w:rPr>
              <w:t>画笔工具</w:t>
            </w:r>
          </w:p>
        </w:tc>
        <w:tc>
          <w:tcPr>
            <w:tcW w:w="974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34"/>
              <w:spacing w:before="49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9" w:line="220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939" w:hRule="atLeast"/>
        </w:trPr>
        <w:tc>
          <w:tcPr>
            <w:tcW w:w="1127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5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70"/>
              <w:spacing w:before="50" w:line="222" w:lineRule="auto"/>
              <w:rPr/>
            </w:pPr>
            <w:r>
              <w:rPr>
                <w:spacing w:val="-4"/>
              </w:rPr>
              <w:t>3.3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铅笔工具</w:t>
            </w:r>
          </w:p>
          <w:p>
            <w:pPr>
              <w:pStyle w:val="TableText"/>
              <w:ind w:left="556" w:right="200" w:hanging="350"/>
              <w:spacing w:before="28" w:line="216" w:lineRule="auto"/>
              <w:rPr/>
            </w:pPr>
            <w:r>
              <w:rPr>
                <w:spacing w:val="2"/>
              </w:rPr>
              <w:t>3.4</w:t>
            </w:r>
            <w:r>
              <w:rPr>
                <w:spacing w:val="2"/>
              </w:rPr>
              <w:t xml:space="preserve"> </w:t>
            </w:r>
            <w:r>
              <w:rPr>
                <w:spacing w:val="2"/>
              </w:rPr>
              <w:t>历史记录画笔工具和历</w:t>
            </w:r>
            <w:r>
              <w:rPr>
                <w:spacing w:val="8"/>
              </w:rPr>
              <w:t xml:space="preserve"> </w:t>
            </w:r>
            <w:r>
              <w:rPr>
                <w:spacing w:val="6"/>
              </w:rPr>
              <w:t>史记录艺术画笔工具</w:t>
            </w:r>
          </w:p>
        </w:tc>
        <w:tc>
          <w:tcPr>
            <w:tcW w:w="974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1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34"/>
              <w:spacing w:before="50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8" w:line="220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940" w:hRule="atLeast"/>
        </w:trPr>
        <w:tc>
          <w:tcPr>
            <w:tcW w:w="1127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5"/>
              <w:spacing w:before="78" w:line="180" w:lineRule="auto"/>
              <w:rPr/>
            </w:pPr>
            <w:r>
              <w:rPr/>
              <w:t>9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842"/>
              <w:spacing w:before="210" w:line="222" w:lineRule="auto"/>
              <w:rPr/>
            </w:pPr>
            <w:r>
              <w:rPr>
                <w:spacing w:val="-3"/>
              </w:rPr>
              <w:t>3.5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油漆桶工具</w:t>
            </w:r>
          </w:p>
          <w:p>
            <w:pPr>
              <w:pStyle w:val="TableText"/>
              <w:ind w:left="842"/>
              <w:spacing w:before="21" w:line="222" w:lineRule="auto"/>
              <w:rPr/>
            </w:pPr>
            <w:r>
              <w:rPr>
                <w:spacing w:val="-2"/>
              </w:rPr>
              <w:t>3.7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橡皮擦工具</w:t>
            </w:r>
          </w:p>
        </w:tc>
        <w:tc>
          <w:tcPr>
            <w:tcW w:w="974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34"/>
              <w:spacing w:before="54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7" w:line="219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940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8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332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70"/>
              <w:spacing w:before="78" w:line="222" w:lineRule="auto"/>
              <w:rPr/>
            </w:pPr>
            <w:r>
              <w:rPr>
                <w:spacing w:val="-5"/>
              </w:rPr>
              <w:t>3.6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渐变工具</w:t>
            </w:r>
          </w:p>
        </w:tc>
        <w:tc>
          <w:tcPr>
            <w:tcW w:w="97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34"/>
              <w:spacing w:before="54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9" w:line="218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940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7"/>
              <w:spacing w:before="78" w:line="222" w:lineRule="auto"/>
              <w:rPr/>
            </w:pPr>
            <w:r>
              <w:rPr/>
              <w:t>4.1</w:t>
            </w:r>
            <w:r>
              <w:rPr>
                <w:spacing w:val="-16"/>
              </w:rPr>
              <w:t xml:space="preserve"> </w:t>
            </w:r>
            <w:r>
              <w:rPr/>
              <w:t>修复工具组</w:t>
            </w:r>
          </w:p>
        </w:tc>
        <w:tc>
          <w:tcPr>
            <w:tcW w:w="97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75"/>
              <w:spacing w:before="52" w:line="221" w:lineRule="auto"/>
              <w:rPr/>
            </w:pPr>
            <w:r>
              <w:rPr>
                <w:spacing w:val="12"/>
              </w:rPr>
              <w:t>教师先进行演示讲解，之</w:t>
            </w:r>
          </w:p>
          <w:p>
            <w:pPr>
              <w:pStyle w:val="TableText"/>
              <w:ind w:left="1195" w:right="186" w:hanging="1015"/>
              <w:spacing w:before="23" w:line="218" w:lineRule="auto"/>
              <w:rPr/>
            </w:pPr>
            <w:r>
              <w:rPr>
                <w:spacing w:val="8"/>
              </w:rPr>
              <w:t>后学生根据教学资源完成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任务。</w:t>
            </w:r>
          </w:p>
        </w:tc>
      </w:tr>
      <w:tr>
        <w:trPr>
          <w:trHeight w:val="940" w:hRule="atLeast"/>
        </w:trPr>
        <w:tc>
          <w:tcPr>
            <w:tcW w:w="112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8" w:line="181" w:lineRule="auto"/>
              <w:rPr/>
            </w:pPr>
            <w:r>
              <w:rPr>
                <w:spacing w:val="-14"/>
              </w:rPr>
              <w:t>11</w:t>
            </w:r>
          </w:p>
        </w:tc>
        <w:tc>
          <w:tcPr>
            <w:tcW w:w="332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7"/>
              <w:spacing w:before="78" w:line="222" w:lineRule="auto"/>
              <w:rPr/>
            </w:pPr>
            <w:r>
              <w:rPr/>
              <w:t>4.1</w:t>
            </w:r>
            <w:r>
              <w:rPr>
                <w:spacing w:val="-16"/>
              </w:rPr>
              <w:t xml:space="preserve"> </w:t>
            </w:r>
            <w:r>
              <w:rPr/>
              <w:t>修复工具组</w:t>
            </w:r>
          </w:p>
        </w:tc>
        <w:tc>
          <w:tcPr>
            <w:tcW w:w="97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34"/>
              <w:spacing w:before="55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8" w:line="218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940" w:hRule="atLeast"/>
        </w:trPr>
        <w:tc>
          <w:tcPr>
            <w:tcW w:w="112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3329" w:type="dxa"/>
            <w:vAlign w:val="top"/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7"/>
              <w:spacing w:before="78" w:line="222" w:lineRule="auto"/>
              <w:rPr/>
            </w:pPr>
            <w:r>
              <w:rPr>
                <w:spacing w:val="-6"/>
              </w:rPr>
              <w:t>4.2</w:t>
            </w:r>
            <w:r>
              <w:rPr>
                <w:spacing w:val="39"/>
              </w:rPr>
              <w:t xml:space="preserve"> </w:t>
            </w:r>
            <w:r>
              <w:rPr>
                <w:spacing w:val="-6"/>
              </w:rPr>
              <w:t>图章工具组</w:t>
            </w:r>
          </w:p>
        </w:tc>
        <w:tc>
          <w:tcPr>
            <w:tcW w:w="97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75"/>
              <w:spacing w:before="53" w:line="221" w:lineRule="auto"/>
              <w:rPr/>
            </w:pPr>
            <w:r>
              <w:rPr>
                <w:spacing w:val="12"/>
              </w:rPr>
              <w:t>教师先进行演示讲解，之</w:t>
            </w:r>
          </w:p>
          <w:p>
            <w:pPr>
              <w:pStyle w:val="TableText"/>
              <w:ind w:left="1195" w:right="186" w:hanging="1015"/>
              <w:spacing w:before="25" w:line="217" w:lineRule="auto"/>
              <w:rPr/>
            </w:pPr>
            <w:r>
              <w:rPr>
                <w:spacing w:val="8"/>
              </w:rPr>
              <w:t>后学生根据教学资源完成</w:t>
            </w:r>
            <w:r>
              <w:rPr>
                <w:spacing w:val="3"/>
              </w:rPr>
              <w:t xml:space="preserve"> </w:t>
            </w:r>
            <w:r>
              <w:rPr>
                <w:spacing w:val="-6"/>
              </w:rPr>
              <w:t>任务。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8" w:line="181" w:lineRule="auto"/>
              <w:rPr/>
            </w:pPr>
            <w:r>
              <w:rPr>
                <w:spacing w:val="-14"/>
              </w:rPr>
              <w:t>13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827"/>
              <w:spacing w:before="41" w:line="204" w:lineRule="auto"/>
              <w:rPr/>
            </w:pPr>
            <w:r>
              <w:rPr>
                <w:spacing w:val="-6"/>
              </w:rPr>
              <w:t>4.2</w:t>
            </w:r>
            <w:r>
              <w:rPr>
                <w:spacing w:val="39"/>
              </w:rPr>
              <w:t xml:space="preserve"> </w:t>
            </w:r>
            <w:r>
              <w:rPr>
                <w:spacing w:val="-6"/>
              </w:rPr>
              <w:t>图章工具组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3" w:line="172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08"/>
              <w:spacing w:before="54" w:line="221" w:lineRule="auto"/>
              <w:rPr/>
            </w:pPr>
            <w:r>
              <w:rPr>
                <w:spacing w:val="5"/>
              </w:rPr>
              <w:t>引导学生仔细观察，接着</w:t>
            </w:r>
          </w:p>
          <w:p>
            <w:pPr>
              <w:pStyle w:val="TableText"/>
              <w:ind w:left="182"/>
              <w:spacing w:before="23" w:line="219" w:lineRule="auto"/>
              <w:rPr/>
            </w:pPr>
            <w:r>
              <w:rPr>
                <w:spacing w:val="8"/>
              </w:rPr>
              <w:t>对任务的制作进行步骤分</w:t>
            </w:r>
          </w:p>
          <w:p>
            <w:pPr>
              <w:pStyle w:val="TableText"/>
              <w:ind w:left="1449"/>
              <w:spacing w:before="14" w:line="206" w:lineRule="auto"/>
              <w:rPr/>
            </w:pPr>
            <w:r>
              <w:rPr/>
              <w:t>解</w:t>
            </w:r>
          </w:p>
        </w:tc>
      </w:tr>
      <w:tr>
        <w:trPr>
          <w:trHeight w:val="619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581"/>
              <w:spacing w:before="207" w:line="220" w:lineRule="auto"/>
              <w:rPr/>
            </w:pPr>
            <w:r>
              <w:rPr>
                <w:spacing w:val="-4"/>
              </w:rPr>
              <w:t>5.1</w:t>
            </w:r>
            <w:r>
              <w:rPr>
                <w:spacing w:val="44"/>
              </w:rPr>
              <w:t xml:space="preserve"> </w:t>
            </w:r>
            <w:r>
              <w:rPr>
                <w:spacing w:val="-4"/>
              </w:rPr>
              <w:t>图层的基本操作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273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8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581"/>
              <w:spacing w:before="41" w:line="204" w:lineRule="auto"/>
              <w:rPr/>
            </w:pPr>
            <w:r>
              <w:rPr>
                <w:spacing w:val="-4"/>
              </w:rPr>
              <w:t>5.1</w:t>
            </w:r>
            <w:r>
              <w:rPr>
                <w:spacing w:val="44"/>
              </w:rPr>
              <w:t xml:space="preserve"> </w:t>
            </w:r>
            <w:r>
              <w:rPr>
                <w:spacing w:val="-4"/>
              </w:rPr>
              <w:t>图层的基本操作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3" w:line="172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08"/>
              <w:spacing w:before="56" w:line="221" w:lineRule="auto"/>
              <w:rPr/>
            </w:pPr>
            <w:r>
              <w:rPr>
                <w:spacing w:val="5"/>
              </w:rPr>
              <w:t>引导学生仔细观察，接着</w:t>
            </w:r>
          </w:p>
          <w:p>
            <w:pPr>
              <w:pStyle w:val="TableText"/>
              <w:ind w:left="182"/>
              <w:spacing w:before="23" w:line="219" w:lineRule="auto"/>
              <w:rPr/>
            </w:pPr>
            <w:r>
              <w:rPr>
                <w:spacing w:val="8"/>
              </w:rPr>
              <w:t>对任务的制作进行步骤分</w:t>
            </w:r>
          </w:p>
          <w:p>
            <w:pPr>
              <w:pStyle w:val="TableText"/>
              <w:ind w:left="1449"/>
              <w:spacing w:before="12" w:line="206" w:lineRule="auto"/>
              <w:rPr/>
            </w:pPr>
            <w:r>
              <w:rPr/>
              <w:t>解</w:t>
            </w:r>
          </w:p>
        </w:tc>
      </w:tr>
      <w:tr>
        <w:trPr>
          <w:trHeight w:val="619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62"/>
              <w:spacing w:before="205" w:line="219" w:lineRule="auto"/>
              <w:rPr/>
            </w:pPr>
            <w:r>
              <w:rPr>
                <w:spacing w:val="-10"/>
              </w:rPr>
              <w:t>5.2</w:t>
            </w:r>
            <w:r>
              <w:rPr>
                <w:spacing w:val="36"/>
              </w:rPr>
              <w:t xml:space="preserve"> </w:t>
            </w:r>
            <w:r>
              <w:rPr>
                <w:spacing w:val="-10"/>
              </w:rPr>
              <w:t>图层样式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270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22" w:hRule="atLeast"/>
        </w:trPr>
        <w:tc>
          <w:tcPr>
            <w:tcW w:w="1127" w:type="dxa"/>
            <w:vAlign w:val="top"/>
          </w:tcPr>
          <w:p>
            <w:pPr>
              <w:pStyle w:val="TableText"/>
              <w:ind w:left="480"/>
              <w:spacing w:before="84" w:line="175" w:lineRule="auto"/>
              <w:rPr/>
            </w:pPr>
            <w:r>
              <w:rPr>
                <w:spacing w:val="-14"/>
              </w:rPr>
              <w:t>15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62"/>
              <w:spacing w:before="44" w:line="206" w:lineRule="auto"/>
              <w:rPr/>
            </w:pPr>
            <w:r>
              <w:rPr>
                <w:spacing w:val="-10"/>
              </w:rPr>
              <w:t>5.2</w:t>
            </w:r>
            <w:r>
              <w:rPr>
                <w:spacing w:val="36"/>
              </w:rPr>
              <w:t xml:space="preserve"> </w:t>
            </w:r>
            <w:r>
              <w:rPr>
                <w:spacing w:val="-10"/>
              </w:rPr>
              <w:t>图层样式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5" w:line="174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08"/>
              <w:spacing w:before="44" w:line="206" w:lineRule="auto"/>
              <w:rPr/>
            </w:pPr>
            <w:r>
              <w:rPr>
                <w:spacing w:val="5"/>
              </w:rPr>
              <w:t>引导学生仔细观察，接着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1"/>
          <w:pgSz w:w="11906" w:h="16840"/>
          <w:pgMar w:top="1431" w:right="1684" w:bottom="860" w:left="1681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27"/>
        <w:gridCol w:w="3329"/>
        <w:gridCol w:w="974"/>
        <w:gridCol w:w="3104"/>
      </w:tblGrid>
      <w:tr>
        <w:trPr>
          <w:trHeight w:val="635" w:hRule="atLeast"/>
        </w:trPr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62"/>
              <w:spacing w:before="209" w:line="223" w:lineRule="auto"/>
              <w:rPr/>
            </w:pPr>
            <w:r>
              <w:rPr>
                <w:spacing w:val="-10"/>
              </w:rPr>
              <w:t>5.3</w:t>
            </w:r>
            <w:r>
              <w:rPr>
                <w:spacing w:val="36"/>
              </w:rPr>
              <w:t xml:space="preserve"> </w:t>
            </w:r>
            <w:r>
              <w:rPr>
                <w:spacing w:val="-10"/>
              </w:rPr>
              <w:t>图层蒙版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273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449" w:right="183" w:hanging="1267"/>
              <w:spacing w:before="50" w:line="221" w:lineRule="auto"/>
              <w:rPr/>
            </w:pPr>
            <w:r>
              <w:rPr>
                <w:spacing w:val="8"/>
              </w:rPr>
              <w:t>对任务的制作进行步骤分</w:t>
            </w:r>
            <w:r>
              <w:rPr>
                <w:spacing w:val="3"/>
              </w:rPr>
              <w:t xml:space="preserve"> </w:t>
            </w:r>
            <w:r>
              <w:rPr/>
              <w:t>解</w:t>
            </w:r>
          </w:p>
        </w:tc>
      </w:tr>
      <w:tr>
        <w:trPr>
          <w:trHeight w:val="940" w:hRule="atLeast"/>
        </w:trPr>
        <w:tc>
          <w:tcPr>
            <w:tcW w:w="1127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8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332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62"/>
              <w:spacing w:before="78" w:line="223" w:lineRule="auto"/>
              <w:rPr/>
            </w:pPr>
            <w:r>
              <w:rPr>
                <w:spacing w:val="-10"/>
              </w:rPr>
              <w:t>5.3</w:t>
            </w:r>
            <w:r>
              <w:rPr>
                <w:spacing w:val="36"/>
              </w:rPr>
              <w:t xml:space="preserve"> </w:t>
            </w:r>
            <w:r>
              <w:rPr>
                <w:spacing w:val="-10"/>
              </w:rPr>
              <w:t>图层蒙版</w:t>
            </w:r>
          </w:p>
        </w:tc>
        <w:tc>
          <w:tcPr>
            <w:tcW w:w="974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5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08"/>
              <w:spacing w:before="44" w:line="221" w:lineRule="auto"/>
              <w:rPr/>
            </w:pPr>
            <w:r>
              <w:rPr>
                <w:spacing w:val="5"/>
              </w:rPr>
              <w:t>引导学生仔细观察，接着</w:t>
            </w:r>
          </w:p>
          <w:p>
            <w:pPr>
              <w:pStyle w:val="TableText"/>
              <w:ind w:left="182"/>
              <w:spacing w:before="23" w:line="219" w:lineRule="auto"/>
              <w:rPr/>
            </w:pPr>
            <w:r>
              <w:rPr>
                <w:spacing w:val="8"/>
              </w:rPr>
              <w:t>对任务的制作进行步骤分</w:t>
            </w:r>
          </w:p>
          <w:p>
            <w:pPr>
              <w:pStyle w:val="TableText"/>
              <w:ind w:left="1449"/>
              <w:spacing w:before="17" w:line="210" w:lineRule="auto"/>
              <w:rPr/>
            </w:pPr>
            <w:r>
              <w:rPr/>
              <w:t>解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8" w:line="181" w:lineRule="auto"/>
              <w:rPr/>
            </w:pPr>
            <w:r>
              <w:rPr>
                <w:spacing w:val="-14"/>
              </w:rPr>
              <w:t>17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62"/>
              <w:spacing w:before="36" w:line="208" w:lineRule="auto"/>
              <w:rPr/>
            </w:pPr>
            <w:r>
              <w:rPr>
                <w:spacing w:val="-10"/>
              </w:rPr>
              <w:t>5.3</w:t>
            </w:r>
            <w:r>
              <w:rPr>
                <w:spacing w:val="36"/>
              </w:rPr>
              <w:t xml:space="preserve"> </w:t>
            </w:r>
            <w:r>
              <w:rPr>
                <w:spacing w:val="-10"/>
              </w:rPr>
              <w:t>图层蒙版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76" w:line="177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34"/>
              <w:spacing w:before="48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9" w:line="221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619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9"/>
              <w:spacing w:before="198" w:line="223" w:lineRule="auto"/>
              <w:rPr/>
            </w:pPr>
            <w:r>
              <w:rPr>
                <w:spacing w:val="-2"/>
              </w:rPr>
              <w:t>6.1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钢笔工具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262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1127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8" w:line="181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3329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9"/>
              <w:spacing w:before="78" w:line="223" w:lineRule="auto"/>
              <w:rPr/>
            </w:pPr>
            <w:r>
              <w:rPr>
                <w:spacing w:val="-2"/>
              </w:rPr>
              <w:t>6.1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钢笔工具</w:t>
            </w:r>
          </w:p>
        </w:tc>
        <w:tc>
          <w:tcPr>
            <w:tcW w:w="974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34"/>
              <w:spacing w:before="48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7" w:line="221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0"/>
              <w:spacing w:before="78" w:line="181" w:lineRule="auto"/>
              <w:rPr/>
            </w:pPr>
            <w:r>
              <w:rPr>
                <w:spacing w:val="-14"/>
              </w:rPr>
              <w:t>19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9"/>
              <w:spacing w:before="39" w:line="206" w:lineRule="auto"/>
              <w:rPr/>
            </w:pPr>
            <w:r>
              <w:rPr>
                <w:spacing w:val="-2"/>
              </w:rPr>
              <w:t>6.1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钢笔工具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0" w:line="174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34"/>
              <w:spacing w:before="52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8" w:line="220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619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9"/>
              <w:spacing w:before="204" w:line="223" w:lineRule="auto"/>
              <w:rPr/>
            </w:pPr>
            <w:r>
              <w:rPr>
                <w:spacing w:val="-2"/>
              </w:rPr>
              <w:t>6.2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形状工具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263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1563" w:hRule="atLeast"/>
        </w:trPr>
        <w:tc>
          <w:tcPr>
            <w:tcW w:w="1127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8" w:line="180" w:lineRule="auto"/>
              <w:rPr/>
            </w:pPr>
            <w:r>
              <w:rPr>
                <w:spacing w:val="-6"/>
              </w:rPr>
              <w:t>20</w:t>
            </w:r>
          </w:p>
        </w:tc>
        <w:tc>
          <w:tcPr>
            <w:tcW w:w="332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59"/>
              <w:spacing w:before="78" w:line="223" w:lineRule="auto"/>
              <w:rPr/>
            </w:pPr>
            <w:r>
              <w:rPr>
                <w:spacing w:val="-2"/>
              </w:rPr>
              <w:t>6.2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形状工具</w:t>
            </w:r>
          </w:p>
        </w:tc>
        <w:tc>
          <w:tcPr>
            <w:tcW w:w="97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5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234"/>
              <w:spacing w:before="51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80"/>
              <w:spacing w:before="20" w:line="221" w:lineRule="auto"/>
              <w:rPr/>
            </w:pPr>
            <w:r>
              <w:rPr>
                <w:spacing w:val="8"/>
              </w:rPr>
              <w:t>任务驱动式的行为导向教</w:t>
            </w:r>
          </w:p>
          <w:p>
            <w:pPr>
              <w:pStyle w:val="TableText"/>
              <w:ind w:right="18"/>
              <w:spacing w:before="25" w:line="222" w:lineRule="auto"/>
              <w:jc w:val="right"/>
              <w:rPr/>
            </w:pPr>
            <w:r>
              <w:rPr>
                <w:spacing w:val="2"/>
              </w:rPr>
              <w:t>学法。以案例教学为核心，</w:t>
            </w:r>
          </w:p>
          <w:p>
            <w:pPr>
              <w:pStyle w:val="TableText"/>
              <w:ind w:left="177"/>
              <w:spacing w:before="18" w:line="221" w:lineRule="auto"/>
              <w:rPr/>
            </w:pPr>
            <w:r>
              <w:rPr>
                <w:spacing w:val="8"/>
              </w:rPr>
              <w:t>采用任务驱动式的行为导</w:t>
            </w:r>
          </w:p>
          <w:p>
            <w:pPr>
              <w:pStyle w:val="TableText"/>
              <w:ind w:left="998"/>
              <w:spacing w:before="15" w:line="208" w:lineRule="auto"/>
              <w:rPr/>
            </w:pPr>
            <w:r>
              <w:rPr>
                <w:spacing w:val="-10"/>
              </w:rPr>
              <w:t>向教学法。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8" w:line="181" w:lineRule="auto"/>
              <w:rPr/>
            </w:pPr>
            <w:r>
              <w:rPr>
                <w:spacing w:val="-6"/>
              </w:rPr>
              <w:t>21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9"/>
              <w:spacing w:before="40" w:line="205" w:lineRule="auto"/>
              <w:rPr/>
            </w:pPr>
            <w:r>
              <w:rPr>
                <w:spacing w:val="-2"/>
              </w:rPr>
              <w:t>6.2</w:t>
            </w:r>
            <w:r>
              <w:rPr>
                <w:spacing w:val="-17"/>
              </w:rPr>
              <w:t xml:space="preserve"> </w:t>
            </w:r>
            <w:r>
              <w:rPr>
                <w:spacing w:val="-2"/>
              </w:rPr>
              <w:t>形状工具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2" w:line="173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34"/>
              <w:spacing w:before="53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80"/>
              <w:spacing w:before="18" w:line="221" w:lineRule="auto"/>
              <w:rPr/>
            </w:pPr>
            <w:r>
              <w:rPr>
                <w:spacing w:val="8"/>
              </w:rPr>
              <w:t>任务驱动式的行为导向教</w:t>
            </w:r>
          </w:p>
          <w:p>
            <w:pPr>
              <w:pStyle w:val="TableText"/>
              <w:ind w:right="18"/>
              <w:spacing w:before="27" w:line="222" w:lineRule="auto"/>
              <w:jc w:val="right"/>
              <w:rPr/>
            </w:pPr>
            <w:r>
              <w:rPr>
                <w:spacing w:val="2"/>
              </w:rPr>
              <w:t>学法。以案例教学为核心，</w:t>
            </w:r>
          </w:p>
          <w:p>
            <w:pPr>
              <w:pStyle w:val="TableText"/>
              <w:ind w:left="177"/>
              <w:spacing w:before="18" w:line="221" w:lineRule="auto"/>
              <w:rPr/>
            </w:pPr>
            <w:r>
              <w:rPr>
                <w:spacing w:val="8"/>
              </w:rPr>
              <w:t>采用任务驱动式的行为导</w:t>
            </w:r>
          </w:p>
          <w:p>
            <w:pPr>
              <w:pStyle w:val="TableText"/>
              <w:ind w:left="998"/>
              <w:spacing w:before="12" w:line="209" w:lineRule="auto"/>
              <w:rPr/>
            </w:pPr>
            <w:r>
              <w:rPr>
                <w:spacing w:val="-10"/>
              </w:rPr>
              <w:t>向教学法。</w:t>
            </w:r>
          </w:p>
        </w:tc>
      </w:tr>
      <w:tr>
        <w:trPr>
          <w:trHeight w:val="1241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spacing w:line="4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63"/>
              <w:spacing w:before="78" w:line="222" w:lineRule="auto"/>
              <w:rPr/>
            </w:pPr>
            <w:r>
              <w:rPr>
                <w:spacing w:val="-5"/>
              </w:rPr>
              <w:t>7.1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色阶工具</w:t>
            </w:r>
          </w:p>
        </w:tc>
        <w:tc>
          <w:tcPr>
            <w:tcW w:w="97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8" w:line="180" w:lineRule="auto"/>
              <w:rPr/>
            </w:pPr>
            <w:r>
              <w:rPr>
                <w:spacing w:val="-6"/>
              </w:rPr>
              <w:t>22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63"/>
              <w:spacing w:before="40" w:line="205" w:lineRule="auto"/>
              <w:rPr/>
            </w:pPr>
            <w:r>
              <w:rPr>
                <w:spacing w:val="-10"/>
              </w:rPr>
              <w:t>7.2</w:t>
            </w:r>
            <w:r>
              <w:rPr>
                <w:spacing w:val="42"/>
              </w:rPr>
              <w:t xml:space="preserve"> </w:t>
            </w:r>
            <w:r>
              <w:rPr>
                <w:spacing w:val="-10"/>
              </w:rPr>
              <w:t>曲线工具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2" w:line="173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34"/>
              <w:spacing w:before="54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80"/>
              <w:spacing w:before="18" w:line="221" w:lineRule="auto"/>
              <w:rPr/>
            </w:pPr>
            <w:r>
              <w:rPr>
                <w:spacing w:val="8"/>
              </w:rPr>
              <w:t>任务驱动式的行为导向教</w:t>
            </w:r>
          </w:p>
          <w:p>
            <w:pPr>
              <w:pStyle w:val="TableText"/>
              <w:ind w:right="18"/>
              <w:spacing w:before="27" w:line="222" w:lineRule="auto"/>
              <w:jc w:val="right"/>
              <w:rPr/>
            </w:pPr>
            <w:r>
              <w:rPr>
                <w:spacing w:val="2"/>
              </w:rPr>
              <w:t>学法。以案例教学为核心，</w:t>
            </w:r>
          </w:p>
          <w:p>
            <w:pPr>
              <w:pStyle w:val="TableText"/>
              <w:ind w:left="177"/>
              <w:spacing w:before="18" w:line="221" w:lineRule="auto"/>
              <w:rPr/>
            </w:pPr>
            <w:r>
              <w:rPr>
                <w:spacing w:val="8"/>
              </w:rPr>
              <w:t>采用任务驱动式的行为导</w:t>
            </w:r>
          </w:p>
          <w:p>
            <w:pPr>
              <w:pStyle w:val="TableText"/>
              <w:ind w:left="998"/>
              <w:spacing w:before="12" w:line="208" w:lineRule="auto"/>
              <w:rPr/>
            </w:pPr>
            <w:r>
              <w:rPr>
                <w:spacing w:val="-10"/>
              </w:rPr>
              <w:t>向教学法。</w:t>
            </w:r>
          </w:p>
        </w:tc>
      </w:tr>
      <w:tr>
        <w:trPr>
          <w:trHeight w:val="1241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spacing w:line="4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1"/>
              <w:spacing w:before="78" w:line="222" w:lineRule="auto"/>
              <w:rPr/>
            </w:pPr>
            <w:r>
              <w:rPr>
                <w:spacing w:val="-2"/>
              </w:rPr>
              <w:t>7.3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色相/饱和度</w:t>
            </w:r>
          </w:p>
        </w:tc>
        <w:tc>
          <w:tcPr>
            <w:tcW w:w="974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8" w:line="180" w:lineRule="auto"/>
              <w:rPr/>
            </w:pPr>
            <w:r>
              <w:rPr>
                <w:spacing w:val="-6"/>
              </w:rPr>
              <w:t>23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771"/>
              <w:spacing w:before="41" w:line="204" w:lineRule="auto"/>
              <w:rPr/>
            </w:pPr>
            <w:r>
              <w:rPr>
                <w:spacing w:val="-2"/>
              </w:rPr>
              <w:t>7.3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色相/饱和度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3" w:line="172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34"/>
              <w:spacing w:before="61" w:line="222" w:lineRule="auto"/>
              <w:rPr/>
            </w:pPr>
            <w:r>
              <w:rPr>
                <w:spacing w:val="3"/>
              </w:rPr>
              <w:t>以案例教学为核心，采用</w:t>
            </w:r>
          </w:p>
          <w:p>
            <w:pPr>
              <w:pStyle w:val="TableText"/>
              <w:ind w:left="1215" w:right="183" w:hanging="1035"/>
              <w:spacing w:before="19" w:line="220" w:lineRule="auto"/>
              <w:rPr/>
            </w:pPr>
            <w:r>
              <w:rPr>
                <w:spacing w:val="8"/>
              </w:rPr>
              <w:t>任务驱动式的行为导向教</w:t>
            </w:r>
            <w:r>
              <w:rPr>
                <w:spacing w:val="5"/>
              </w:rPr>
              <w:t xml:space="preserve"> </w:t>
            </w:r>
            <w:r>
              <w:rPr>
                <w:spacing w:val="-11"/>
              </w:rPr>
              <w:t>学法。</w:t>
            </w:r>
          </w:p>
        </w:tc>
      </w:tr>
      <w:tr>
        <w:trPr>
          <w:trHeight w:val="629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1482" w:right="197" w:hanging="1282"/>
              <w:spacing w:before="54" w:line="217" w:lineRule="auto"/>
              <w:rPr/>
            </w:pPr>
            <w:r>
              <w:rPr>
                <w:spacing w:val="3"/>
              </w:rPr>
              <w:t>7.4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利用调整图层控制调色</w:t>
            </w:r>
            <w:r>
              <w:rPr>
                <w:spacing w:val="2"/>
              </w:rPr>
              <w:t xml:space="preserve"> </w:t>
            </w:r>
            <w:r>
              <w:rPr>
                <w:spacing w:val="-19"/>
              </w:rPr>
              <w:t>区域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275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8" w:line="180" w:lineRule="auto"/>
              <w:rPr/>
            </w:pPr>
            <w:r>
              <w:rPr>
                <w:spacing w:val="-6"/>
              </w:rPr>
              <w:t>24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1482" w:right="197" w:hanging="1282"/>
              <w:spacing w:before="57" w:line="216" w:lineRule="auto"/>
              <w:rPr/>
            </w:pPr>
            <w:r>
              <w:rPr>
                <w:spacing w:val="3"/>
              </w:rPr>
              <w:t>7.4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利用调整图层控制调色</w:t>
            </w:r>
            <w:r>
              <w:rPr>
                <w:spacing w:val="2"/>
              </w:rPr>
              <w:t xml:space="preserve"> </w:t>
            </w:r>
            <w:r>
              <w:rPr>
                <w:spacing w:val="-19"/>
              </w:rPr>
              <w:t>区域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277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77" w:right="188" w:hanging="2"/>
              <w:spacing w:before="242" w:line="231" w:lineRule="auto"/>
              <w:rPr/>
            </w:pPr>
            <w:r>
              <w:rPr>
                <w:spacing w:val="8"/>
              </w:rPr>
              <w:t>教师结合标志实例分析讲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解，激发学生的学习兴趣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8"/>
              <w:spacing w:before="43" w:line="203" w:lineRule="auto"/>
              <w:rPr/>
            </w:pPr>
            <w:r>
              <w:rPr>
                <w:spacing w:val="-4"/>
              </w:rPr>
              <w:t>8.1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通道调色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4" w:line="171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60"/>
              <w:spacing w:before="278" w:line="180" w:lineRule="auto"/>
              <w:rPr/>
            </w:pPr>
            <w:r>
              <w:rPr>
                <w:spacing w:val="-6"/>
              </w:rPr>
              <w:t>25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8"/>
              <w:spacing w:before="41" w:line="204" w:lineRule="auto"/>
              <w:rPr/>
            </w:pPr>
            <w:r>
              <w:rPr>
                <w:spacing w:val="-4"/>
              </w:rPr>
              <w:t>8.1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通道调色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3" w:line="172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77" w:right="188" w:hanging="2"/>
              <w:spacing w:before="70" w:line="215" w:lineRule="auto"/>
              <w:rPr/>
            </w:pPr>
            <w:r>
              <w:rPr>
                <w:spacing w:val="8"/>
              </w:rPr>
              <w:t>教师结合标志实例分析讲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解，激发学生的学习兴趣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8"/>
              <w:spacing w:before="41" w:line="204" w:lineRule="auto"/>
              <w:rPr/>
            </w:pPr>
            <w:r>
              <w:rPr>
                <w:spacing w:val="-4"/>
              </w:rPr>
              <w:t>8.2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通道抠图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3" w:line="172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629" w:hRule="atLeast"/>
        </w:trPr>
        <w:tc>
          <w:tcPr>
            <w:tcW w:w="1127" w:type="dxa"/>
            <w:vAlign w:val="top"/>
          </w:tcPr>
          <w:p>
            <w:pPr>
              <w:pStyle w:val="TableText"/>
              <w:ind w:left="460"/>
              <w:spacing w:before="272" w:line="180" w:lineRule="auto"/>
              <w:rPr/>
            </w:pPr>
            <w:r>
              <w:rPr>
                <w:spacing w:val="-6"/>
              </w:rPr>
              <w:t>26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8"/>
              <w:spacing w:before="212" w:line="223" w:lineRule="auto"/>
              <w:rPr/>
            </w:pPr>
            <w:r>
              <w:rPr>
                <w:spacing w:val="-4"/>
              </w:rPr>
              <w:t>8.2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通道抠图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5"/>
              <w:spacing w:before="275" w:line="180" w:lineRule="auto"/>
              <w:rPr/>
            </w:pPr>
            <w:r>
              <w:rPr/>
              <w:t>4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77" w:right="188" w:hanging="2"/>
              <w:spacing w:before="59" w:line="215" w:lineRule="auto"/>
              <w:rPr/>
            </w:pPr>
            <w:r>
              <w:rPr>
                <w:spacing w:val="8"/>
              </w:rPr>
              <w:t>教师结合标志实例分析讲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解，激发学生的学习兴趣</w:t>
            </w:r>
          </w:p>
        </w:tc>
      </w:tr>
      <w:tr>
        <w:trPr>
          <w:trHeight w:val="629" w:hRule="atLeast"/>
        </w:trPr>
        <w:tc>
          <w:tcPr>
            <w:tcW w:w="1127" w:type="dxa"/>
            <w:vAlign w:val="top"/>
          </w:tcPr>
          <w:p>
            <w:pPr>
              <w:pStyle w:val="TableText"/>
              <w:ind w:left="460"/>
              <w:spacing w:before="272" w:line="180" w:lineRule="auto"/>
              <w:rPr/>
            </w:pPr>
            <w:r>
              <w:rPr>
                <w:spacing w:val="-6"/>
              </w:rPr>
              <w:t>27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8"/>
              <w:spacing w:before="213" w:line="224" w:lineRule="auto"/>
              <w:rPr/>
            </w:pPr>
            <w:r>
              <w:rPr>
                <w:spacing w:val="-4"/>
              </w:rPr>
              <w:t>8.3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通道磨皮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5"/>
              <w:spacing w:before="275" w:line="180" w:lineRule="auto"/>
              <w:rPr/>
            </w:pPr>
            <w:r>
              <w:rPr/>
              <w:t>4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77" w:right="188" w:hanging="2"/>
              <w:spacing w:before="59" w:line="215" w:lineRule="auto"/>
              <w:rPr/>
            </w:pPr>
            <w:r>
              <w:rPr>
                <w:spacing w:val="8"/>
              </w:rPr>
              <w:t>教师结合标志实例分析讲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解，激发学生的学习兴趣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8" w:line="180" w:lineRule="auto"/>
              <w:rPr/>
            </w:pPr>
            <w:r>
              <w:rPr>
                <w:spacing w:val="-6"/>
              </w:rPr>
              <w:t>28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58"/>
              <w:spacing w:before="43" w:line="203" w:lineRule="auto"/>
              <w:rPr/>
            </w:pPr>
            <w:r>
              <w:rPr>
                <w:spacing w:val="-4"/>
              </w:rPr>
              <w:t>8.3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通道磨皮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71"/>
              <w:spacing w:before="83" w:line="172" w:lineRule="auto"/>
              <w:rPr/>
            </w:pPr>
            <w:r>
              <w:rPr/>
              <w:t>1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01"/>
              <w:spacing w:before="55" w:line="221" w:lineRule="auto"/>
              <w:rPr/>
            </w:pPr>
            <w:r>
              <w:rPr>
                <w:spacing w:val="8"/>
              </w:rPr>
              <w:t>根据案例视频等教学资</w:t>
            </w:r>
          </w:p>
          <w:p>
            <w:pPr>
              <w:pStyle w:val="TableText"/>
              <w:ind w:left="809" w:right="181" w:hanging="621"/>
              <w:spacing w:before="28" w:line="217" w:lineRule="auto"/>
              <w:rPr/>
            </w:pPr>
            <w:r>
              <w:rPr>
                <w:spacing w:val="8"/>
              </w:rPr>
              <w:t>源，学生自主学习，完成</w:t>
            </w:r>
            <w:r>
              <w:rPr/>
              <w:t xml:space="preserve"> </w:t>
            </w:r>
            <w:r>
              <w:rPr>
                <w:spacing w:val="2"/>
              </w:rPr>
              <w:t>该任务案例；</w:t>
            </w:r>
          </w:p>
        </w:tc>
      </w:tr>
      <w:tr>
        <w:trPr>
          <w:trHeight w:val="623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704"/>
              <w:spacing w:before="206" w:line="220" w:lineRule="auto"/>
              <w:rPr/>
            </w:pPr>
            <w:r>
              <w:rPr>
                <w:spacing w:val="-1"/>
              </w:rPr>
              <w:t>9.1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制作火焰文字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71"/>
              <w:spacing w:before="268" w:line="181" w:lineRule="auto"/>
              <w:rPr/>
            </w:pPr>
            <w:r>
              <w:rPr/>
              <w:t>1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2"/>
          <w:pgSz w:w="11906" w:h="16840"/>
          <w:pgMar w:top="1431" w:right="1684" w:bottom="860" w:left="1681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3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27"/>
        <w:gridCol w:w="3329"/>
        <w:gridCol w:w="974"/>
        <w:gridCol w:w="3104"/>
      </w:tblGrid>
      <w:tr>
        <w:trPr>
          <w:trHeight w:val="1259" w:hRule="atLeast"/>
        </w:trPr>
        <w:tc>
          <w:tcPr>
            <w:tcW w:w="112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7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81"/>
              <w:spacing w:before="51" w:line="221" w:lineRule="auto"/>
              <w:rPr/>
            </w:pPr>
            <w:r>
              <w:rPr>
                <w:spacing w:val="6"/>
              </w:rPr>
              <w:t>2.教师先进行演示讲解，</w:t>
            </w:r>
          </w:p>
          <w:p>
            <w:pPr>
              <w:pStyle w:val="TableText"/>
              <w:ind w:left="1074" w:right="181" w:hanging="888"/>
              <w:spacing w:before="26" w:line="232" w:lineRule="auto"/>
              <w:rPr/>
            </w:pPr>
            <w:r>
              <w:rPr>
                <w:spacing w:val="8"/>
              </w:rPr>
              <w:t>之后学生根据教学资源完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成任务。</w:t>
            </w:r>
          </w:p>
        </w:tc>
      </w:tr>
      <w:tr>
        <w:trPr>
          <w:trHeight w:val="1875" w:hRule="atLeast"/>
        </w:trPr>
        <w:tc>
          <w:tcPr>
            <w:tcW w:w="112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78" w:line="180" w:lineRule="auto"/>
              <w:rPr/>
            </w:pPr>
            <w:r>
              <w:rPr>
                <w:spacing w:val="-6"/>
              </w:rPr>
              <w:t>29</w:t>
            </w:r>
          </w:p>
        </w:tc>
        <w:tc>
          <w:tcPr>
            <w:tcW w:w="3329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0"/>
              <w:spacing w:before="78" w:line="220" w:lineRule="auto"/>
              <w:rPr/>
            </w:pPr>
            <w:r>
              <w:rPr>
                <w:spacing w:val="1"/>
              </w:rPr>
              <w:t>9.2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t>制作发散光晕效果</w:t>
            </w:r>
          </w:p>
        </w:tc>
        <w:tc>
          <w:tcPr>
            <w:tcW w:w="974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301"/>
              <w:spacing w:before="44" w:line="221" w:lineRule="auto"/>
              <w:rPr/>
            </w:pPr>
            <w:r>
              <w:rPr>
                <w:spacing w:val="8"/>
              </w:rPr>
              <w:t>根据案例视频等教学资</w:t>
            </w:r>
          </w:p>
          <w:p>
            <w:pPr>
              <w:pStyle w:val="TableText"/>
              <w:ind w:left="809" w:right="181" w:hanging="621"/>
              <w:spacing w:before="27" w:line="230" w:lineRule="auto"/>
              <w:rPr/>
            </w:pPr>
            <w:r>
              <w:rPr>
                <w:spacing w:val="8"/>
              </w:rPr>
              <w:t>源，学生自主学习，完成</w:t>
            </w:r>
            <w:r>
              <w:rPr/>
              <w:t xml:space="preserve"> </w:t>
            </w:r>
            <w:r>
              <w:rPr>
                <w:spacing w:val="2"/>
              </w:rPr>
              <w:t>该任务案例；</w:t>
            </w:r>
          </w:p>
          <w:p>
            <w:pPr>
              <w:pStyle w:val="TableText"/>
              <w:ind w:left="181"/>
              <w:spacing w:before="20" w:line="221" w:lineRule="auto"/>
              <w:rPr/>
            </w:pPr>
            <w:r>
              <w:rPr>
                <w:spacing w:val="6"/>
              </w:rPr>
              <w:t>2.教师先进行演示讲解，</w:t>
            </w:r>
          </w:p>
          <w:p>
            <w:pPr>
              <w:pStyle w:val="TableText"/>
              <w:ind w:left="1074" w:right="181" w:hanging="888"/>
              <w:spacing w:before="22" w:line="222" w:lineRule="auto"/>
              <w:rPr/>
            </w:pPr>
            <w:r>
              <w:rPr>
                <w:spacing w:val="8"/>
              </w:rPr>
              <w:t>之后学生根据教学资源完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成任务。</w:t>
            </w:r>
          </w:p>
        </w:tc>
      </w:tr>
      <w:tr>
        <w:trPr>
          <w:trHeight w:val="1875" w:hRule="atLeast"/>
        </w:trPr>
        <w:tc>
          <w:tcPr>
            <w:tcW w:w="112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2"/>
              <w:spacing w:before="78" w:line="180" w:lineRule="auto"/>
              <w:rPr/>
            </w:pPr>
            <w:r>
              <w:rPr>
                <w:spacing w:val="-7"/>
              </w:rPr>
              <w:t>30</w:t>
            </w:r>
          </w:p>
        </w:tc>
        <w:tc>
          <w:tcPr>
            <w:tcW w:w="3329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7"/>
              <w:spacing w:before="78" w:line="220" w:lineRule="auto"/>
              <w:rPr/>
            </w:pPr>
            <w:r>
              <w:rPr/>
              <w:t>9.3</w:t>
            </w:r>
            <w:r>
              <w:rPr/>
              <w:t xml:space="preserve"> </w:t>
            </w:r>
            <w:r>
              <w:rPr/>
              <w:t>制作彩色水晶字</w:t>
            </w:r>
          </w:p>
          <w:p>
            <w:pPr>
              <w:pStyle w:val="TableText"/>
              <w:ind w:left="577"/>
              <w:spacing w:before="23" w:line="220" w:lineRule="auto"/>
              <w:rPr/>
            </w:pPr>
            <w:r>
              <w:rPr/>
              <w:t>9.4</w:t>
            </w:r>
            <w:r>
              <w:rPr/>
              <w:t xml:space="preserve"> </w:t>
            </w:r>
            <w:r>
              <w:rPr/>
              <w:t>制作放射线文字</w:t>
            </w:r>
          </w:p>
        </w:tc>
        <w:tc>
          <w:tcPr>
            <w:tcW w:w="97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301"/>
              <w:spacing w:before="46" w:line="221" w:lineRule="auto"/>
              <w:rPr/>
            </w:pPr>
            <w:r>
              <w:rPr>
                <w:spacing w:val="8"/>
              </w:rPr>
              <w:t>根据案例视频等教学资</w:t>
            </w:r>
          </w:p>
          <w:p>
            <w:pPr>
              <w:pStyle w:val="TableText"/>
              <w:ind w:left="809" w:right="181" w:hanging="621"/>
              <w:spacing w:before="27" w:line="230" w:lineRule="auto"/>
              <w:rPr/>
            </w:pPr>
            <w:r>
              <w:rPr>
                <w:spacing w:val="8"/>
              </w:rPr>
              <w:t>源，学生自主学习，完成</w:t>
            </w:r>
            <w:r>
              <w:rPr/>
              <w:t xml:space="preserve"> </w:t>
            </w:r>
            <w:r>
              <w:rPr>
                <w:spacing w:val="2"/>
              </w:rPr>
              <w:t>该任务案例；</w:t>
            </w:r>
          </w:p>
          <w:p>
            <w:pPr>
              <w:pStyle w:val="TableText"/>
              <w:ind w:left="181"/>
              <w:spacing w:before="18" w:line="221" w:lineRule="auto"/>
              <w:rPr/>
            </w:pPr>
            <w:r>
              <w:rPr>
                <w:spacing w:val="6"/>
              </w:rPr>
              <w:t>2.教师先进行演示讲解，</w:t>
            </w:r>
          </w:p>
          <w:p>
            <w:pPr>
              <w:pStyle w:val="TableText"/>
              <w:ind w:left="1074" w:right="181" w:hanging="888"/>
              <w:spacing w:before="25" w:line="221" w:lineRule="auto"/>
              <w:rPr/>
            </w:pPr>
            <w:r>
              <w:rPr>
                <w:spacing w:val="8"/>
              </w:rPr>
              <w:t>之后学生根据教学资源完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成任务。</w:t>
            </w:r>
          </w:p>
        </w:tc>
      </w:tr>
      <w:tr>
        <w:trPr>
          <w:trHeight w:val="1875" w:hRule="atLeast"/>
        </w:trPr>
        <w:tc>
          <w:tcPr>
            <w:tcW w:w="112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2"/>
              <w:spacing w:before="78" w:line="181" w:lineRule="auto"/>
              <w:rPr/>
            </w:pPr>
            <w:r>
              <w:rPr>
                <w:spacing w:val="-7"/>
              </w:rPr>
              <w:t>31</w:t>
            </w:r>
          </w:p>
        </w:tc>
        <w:tc>
          <w:tcPr>
            <w:tcW w:w="332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04"/>
              <w:spacing w:before="78" w:line="220" w:lineRule="auto"/>
              <w:rPr/>
            </w:pPr>
            <w:r>
              <w:rPr>
                <w:spacing w:val="-1"/>
              </w:rPr>
              <w:t>9.5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制作彩色羽毛</w:t>
            </w:r>
          </w:p>
          <w:p>
            <w:pPr>
              <w:pStyle w:val="TableText"/>
              <w:ind w:left="704"/>
              <w:spacing w:before="23" w:line="220" w:lineRule="auto"/>
              <w:rPr/>
            </w:pPr>
            <w:r>
              <w:rPr>
                <w:spacing w:val="-1"/>
              </w:rPr>
              <w:t>9.6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制作花形图案</w:t>
            </w:r>
          </w:p>
        </w:tc>
        <w:tc>
          <w:tcPr>
            <w:tcW w:w="974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301"/>
              <w:spacing w:before="48" w:line="221" w:lineRule="auto"/>
              <w:rPr/>
            </w:pPr>
            <w:r>
              <w:rPr>
                <w:spacing w:val="8"/>
              </w:rPr>
              <w:t>根据案例视频等教学资</w:t>
            </w:r>
          </w:p>
          <w:p>
            <w:pPr>
              <w:pStyle w:val="TableText"/>
              <w:ind w:left="809" w:right="181" w:hanging="621"/>
              <w:spacing w:before="27" w:line="230" w:lineRule="auto"/>
              <w:rPr/>
            </w:pPr>
            <w:r>
              <w:rPr>
                <w:spacing w:val="8"/>
              </w:rPr>
              <w:t>源，学生自主学习，完成</w:t>
            </w:r>
            <w:r>
              <w:rPr/>
              <w:t xml:space="preserve"> </w:t>
            </w:r>
            <w:r>
              <w:rPr>
                <w:spacing w:val="2"/>
              </w:rPr>
              <w:t>该任务案例；</w:t>
            </w:r>
          </w:p>
          <w:p>
            <w:pPr>
              <w:pStyle w:val="TableText"/>
              <w:ind w:left="181"/>
              <w:spacing w:before="20" w:line="221" w:lineRule="auto"/>
              <w:rPr/>
            </w:pPr>
            <w:r>
              <w:rPr>
                <w:spacing w:val="6"/>
              </w:rPr>
              <w:t>2.教师先进行演示讲解，</w:t>
            </w:r>
          </w:p>
          <w:p>
            <w:pPr>
              <w:pStyle w:val="TableText"/>
              <w:ind w:left="1074" w:right="181" w:hanging="888"/>
              <w:spacing w:before="21" w:line="221" w:lineRule="auto"/>
              <w:rPr/>
            </w:pPr>
            <w:r>
              <w:rPr>
                <w:spacing w:val="8"/>
              </w:rPr>
              <w:t>之后学生根据教学资源完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成任务。</w:t>
            </w:r>
          </w:p>
        </w:tc>
      </w:tr>
      <w:tr>
        <w:trPr>
          <w:trHeight w:val="940" w:hRule="atLeast"/>
        </w:trPr>
        <w:tc>
          <w:tcPr>
            <w:tcW w:w="1127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2"/>
              <w:spacing w:before="78" w:line="180" w:lineRule="auto"/>
              <w:rPr/>
            </w:pPr>
            <w:r>
              <w:rPr>
                <w:spacing w:val="-7"/>
              </w:rPr>
              <w:t>32</w:t>
            </w:r>
          </w:p>
        </w:tc>
        <w:tc>
          <w:tcPr>
            <w:tcW w:w="332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1"/>
              <w:spacing w:before="78" w:line="220" w:lineRule="auto"/>
              <w:rPr/>
            </w:pPr>
            <w:r>
              <w:rPr>
                <w:spacing w:val="-2"/>
              </w:rPr>
              <w:t>10.1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制作图案文案</w:t>
            </w:r>
          </w:p>
        </w:tc>
        <w:tc>
          <w:tcPr>
            <w:tcW w:w="97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88"/>
              <w:spacing w:before="54" w:line="222" w:lineRule="auto"/>
              <w:rPr/>
            </w:pPr>
            <w:r>
              <w:rPr>
                <w:spacing w:val="8"/>
              </w:rPr>
              <w:t>结合实例展示，对比分析</w:t>
            </w:r>
          </w:p>
          <w:p>
            <w:pPr>
              <w:pStyle w:val="TableText"/>
              <w:ind w:left="175"/>
              <w:spacing w:before="24" w:line="222" w:lineRule="auto"/>
              <w:rPr/>
            </w:pPr>
            <w:r>
              <w:rPr>
                <w:spacing w:val="8"/>
              </w:rPr>
              <w:t>讲解，激发学生的学习兴</w:t>
            </w:r>
          </w:p>
          <w:p>
            <w:pPr>
              <w:pStyle w:val="TableText"/>
              <w:ind w:left="1443"/>
              <w:spacing w:before="6" w:line="206" w:lineRule="auto"/>
              <w:rPr/>
            </w:pPr>
            <w:r>
              <w:rPr/>
              <w:t>趣</w:t>
            </w:r>
          </w:p>
        </w:tc>
      </w:tr>
      <w:tr>
        <w:trPr>
          <w:trHeight w:val="317" w:hRule="atLeast"/>
        </w:trPr>
        <w:tc>
          <w:tcPr>
            <w:tcW w:w="1127" w:type="dxa"/>
            <w:vAlign w:val="top"/>
            <w:vMerge w:val="restart"/>
            <w:tcBorders>
              <w:bottom w:val="nil"/>
            </w:tcBorders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2"/>
              <w:spacing w:before="78" w:line="180" w:lineRule="auto"/>
              <w:rPr/>
            </w:pPr>
            <w:r>
              <w:rPr>
                <w:spacing w:val="-7"/>
              </w:rPr>
              <w:t>33</w:t>
            </w:r>
          </w:p>
        </w:tc>
        <w:tc>
          <w:tcPr>
            <w:tcW w:w="3329" w:type="dxa"/>
            <w:vAlign w:val="top"/>
          </w:tcPr>
          <w:p>
            <w:pPr>
              <w:pStyle w:val="TableText"/>
              <w:ind w:left="661"/>
              <w:spacing w:before="40" w:line="205" w:lineRule="auto"/>
              <w:rPr/>
            </w:pPr>
            <w:r>
              <w:rPr>
                <w:spacing w:val="-2"/>
              </w:rPr>
              <w:t>10.1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制作图案文案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82" w:line="173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88"/>
              <w:spacing w:before="52" w:line="222" w:lineRule="auto"/>
              <w:rPr/>
            </w:pPr>
            <w:r>
              <w:rPr>
                <w:spacing w:val="8"/>
              </w:rPr>
              <w:t>结合实例展示，对比分析</w:t>
            </w:r>
          </w:p>
          <w:p>
            <w:pPr>
              <w:pStyle w:val="TableText"/>
              <w:ind w:left="175"/>
              <w:spacing w:before="24" w:line="222" w:lineRule="auto"/>
              <w:rPr/>
            </w:pPr>
            <w:r>
              <w:rPr>
                <w:spacing w:val="8"/>
              </w:rPr>
              <w:t>讲解，激发学生的学习兴</w:t>
            </w:r>
          </w:p>
          <w:p>
            <w:pPr>
              <w:pStyle w:val="TableText"/>
              <w:ind w:left="1443"/>
              <w:spacing w:before="8" w:line="207" w:lineRule="auto"/>
              <w:rPr/>
            </w:pPr>
            <w:r>
              <w:rPr/>
              <w:t>趣</w:t>
            </w:r>
          </w:p>
        </w:tc>
      </w:tr>
      <w:tr>
        <w:trPr>
          <w:trHeight w:val="619" w:hRule="atLeast"/>
        </w:trPr>
        <w:tc>
          <w:tcPr>
            <w:tcW w:w="112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329" w:type="dxa"/>
            <w:vAlign w:val="top"/>
          </w:tcPr>
          <w:p>
            <w:pPr>
              <w:pStyle w:val="TableText"/>
              <w:ind w:left="913"/>
              <w:spacing w:before="206" w:line="222" w:lineRule="auto"/>
              <w:rPr/>
            </w:pPr>
            <w:r>
              <w:rPr>
                <w:spacing w:val="-5"/>
              </w:rPr>
              <w:t>10.2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黑板涂鸦</w:t>
            </w:r>
          </w:p>
        </w:tc>
        <w:tc>
          <w:tcPr>
            <w:tcW w:w="974" w:type="dxa"/>
            <w:vAlign w:val="top"/>
          </w:tcPr>
          <w:p>
            <w:pPr>
              <w:pStyle w:val="TableText"/>
              <w:ind w:left="449"/>
              <w:spacing w:before="269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40" w:hRule="atLeast"/>
        </w:trPr>
        <w:tc>
          <w:tcPr>
            <w:tcW w:w="1127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2"/>
              <w:spacing w:before="78" w:line="180" w:lineRule="auto"/>
              <w:rPr/>
            </w:pPr>
            <w:r>
              <w:rPr>
                <w:spacing w:val="-7"/>
              </w:rPr>
              <w:t>34</w:t>
            </w:r>
          </w:p>
        </w:tc>
        <w:tc>
          <w:tcPr>
            <w:tcW w:w="3329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3"/>
              <w:spacing w:before="78" w:line="222" w:lineRule="auto"/>
              <w:rPr/>
            </w:pPr>
            <w:r>
              <w:rPr>
                <w:spacing w:val="-5"/>
              </w:rPr>
              <w:t>10.2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黑板涂鸦</w:t>
            </w:r>
          </w:p>
        </w:tc>
        <w:tc>
          <w:tcPr>
            <w:tcW w:w="974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88"/>
              <w:spacing w:before="54" w:line="222" w:lineRule="auto"/>
              <w:rPr/>
            </w:pPr>
            <w:r>
              <w:rPr>
                <w:spacing w:val="8"/>
              </w:rPr>
              <w:t>结合实例展示，对比分析</w:t>
            </w:r>
          </w:p>
          <w:p>
            <w:pPr>
              <w:pStyle w:val="TableText"/>
              <w:ind w:left="175"/>
              <w:spacing w:before="24" w:line="222" w:lineRule="auto"/>
              <w:rPr/>
            </w:pPr>
            <w:r>
              <w:rPr>
                <w:spacing w:val="8"/>
              </w:rPr>
              <w:t>讲解，激发学生的学习兴</w:t>
            </w:r>
          </w:p>
          <w:p>
            <w:pPr>
              <w:pStyle w:val="TableText"/>
              <w:ind w:left="1443"/>
              <w:spacing w:before="3" w:line="208" w:lineRule="auto"/>
              <w:rPr/>
            </w:pPr>
            <w:r>
              <w:rPr/>
              <w:t>趣</w:t>
            </w:r>
          </w:p>
        </w:tc>
      </w:tr>
      <w:tr>
        <w:trPr>
          <w:trHeight w:val="940" w:hRule="atLeast"/>
        </w:trPr>
        <w:tc>
          <w:tcPr>
            <w:tcW w:w="112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2"/>
              <w:spacing w:before="78" w:line="180" w:lineRule="auto"/>
              <w:rPr/>
            </w:pPr>
            <w:r>
              <w:rPr>
                <w:spacing w:val="-7"/>
              </w:rPr>
              <w:t>35</w:t>
            </w:r>
          </w:p>
        </w:tc>
        <w:tc>
          <w:tcPr>
            <w:tcW w:w="3329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6"/>
              <w:spacing w:before="78" w:line="220" w:lineRule="auto"/>
              <w:rPr/>
            </w:pPr>
            <w:r>
              <w:rPr>
                <w:spacing w:val="-1"/>
              </w:rPr>
              <w:t>10.3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制作药品包装盒</w:t>
            </w:r>
          </w:p>
        </w:tc>
        <w:tc>
          <w:tcPr>
            <w:tcW w:w="97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88"/>
              <w:spacing w:before="52" w:line="222" w:lineRule="auto"/>
              <w:rPr/>
            </w:pPr>
            <w:r>
              <w:rPr>
                <w:spacing w:val="8"/>
              </w:rPr>
              <w:t>结合实例展示，对比分析</w:t>
            </w:r>
          </w:p>
          <w:p>
            <w:pPr>
              <w:pStyle w:val="TableText"/>
              <w:ind w:left="175"/>
              <w:spacing w:before="24" w:line="222" w:lineRule="auto"/>
              <w:rPr/>
            </w:pPr>
            <w:r>
              <w:rPr>
                <w:spacing w:val="8"/>
              </w:rPr>
              <w:t>讲解，激发学生的学习兴</w:t>
            </w:r>
          </w:p>
          <w:p>
            <w:pPr>
              <w:pStyle w:val="TableText"/>
              <w:ind w:left="1443"/>
              <w:spacing w:before="8" w:line="206" w:lineRule="auto"/>
              <w:rPr/>
            </w:pPr>
            <w:r>
              <w:rPr/>
              <w:t>趣</w:t>
            </w:r>
          </w:p>
        </w:tc>
      </w:tr>
      <w:tr>
        <w:trPr>
          <w:trHeight w:val="947" w:hRule="atLeast"/>
        </w:trPr>
        <w:tc>
          <w:tcPr>
            <w:tcW w:w="1127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2"/>
              <w:spacing w:before="78" w:line="180" w:lineRule="auto"/>
              <w:rPr/>
            </w:pPr>
            <w:r>
              <w:rPr>
                <w:spacing w:val="-7"/>
              </w:rPr>
              <w:t>36</w:t>
            </w:r>
          </w:p>
        </w:tc>
        <w:tc>
          <w:tcPr>
            <w:tcW w:w="3329" w:type="dxa"/>
            <w:vAlign w:val="top"/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36"/>
              <w:spacing w:before="78" w:line="220" w:lineRule="auto"/>
              <w:rPr/>
            </w:pPr>
            <w:r>
              <w:rPr>
                <w:spacing w:val="-1"/>
              </w:rPr>
              <w:t>10.3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制作药品包装盒</w:t>
            </w:r>
          </w:p>
        </w:tc>
        <w:tc>
          <w:tcPr>
            <w:tcW w:w="97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3104" w:type="dxa"/>
            <w:vAlign w:val="top"/>
          </w:tcPr>
          <w:p>
            <w:pPr>
              <w:pStyle w:val="TableText"/>
              <w:ind w:left="188"/>
              <w:spacing w:before="53" w:line="222" w:lineRule="auto"/>
              <w:rPr/>
            </w:pPr>
            <w:r>
              <w:rPr>
                <w:spacing w:val="8"/>
              </w:rPr>
              <w:t>结合实例展示，对比分析</w:t>
            </w:r>
          </w:p>
          <w:p>
            <w:pPr>
              <w:pStyle w:val="TableText"/>
              <w:ind w:left="175"/>
              <w:spacing w:before="24" w:line="222" w:lineRule="auto"/>
              <w:rPr/>
            </w:pPr>
            <w:r>
              <w:rPr>
                <w:spacing w:val="8"/>
              </w:rPr>
              <w:t>讲解，激发学生的学习兴</w:t>
            </w:r>
          </w:p>
          <w:p>
            <w:pPr>
              <w:pStyle w:val="TableText"/>
              <w:ind w:left="1443"/>
              <w:spacing w:before="10" w:line="209" w:lineRule="auto"/>
              <w:rPr/>
            </w:pPr>
            <w:r>
              <w:rPr/>
              <w:t>趣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3"/>
          <w:pgSz w:w="11906" w:h="16840"/>
          <w:pgMar w:top="1431" w:right="1684" w:bottom="860" w:left="1681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993"/>
        <w:spacing w:before="123" w:line="225" w:lineRule="auto"/>
        <w:outlineLvl w:val="0"/>
        <w:rPr>
          <w:sz w:val="42"/>
          <w:szCs w:val="42"/>
        </w:rPr>
      </w:pPr>
      <w:bookmarkStart w:name="bookmark17" w:id="16"/>
      <w:bookmarkEnd w:id="16"/>
      <w:r>
        <w:rPr>
          <w:sz w:val="42"/>
          <w:szCs w:val="42"/>
          <w:spacing w:val="16"/>
        </w:rPr>
        <w:t>《电子商务物流》课程标准</w:t>
      </w:r>
    </w:p>
    <w:p>
      <w:pPr>
        <w:ind w:left="688"/>
        <w:spacing w:before="16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1" w:right="46" w:firstLine="644"/>
        <w:spacing w:before="228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本课程是电子商务专业的一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15"/>
        </w:rPr>
        <w:t>门专业核心课。通过本课程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的教学，要求学生熟练地、系统地掌握现代物流管理基础知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识、基本理论，掌握现代物流管理相关方法和技能，并能理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论联系实际，培养学生的分析问题、判断问题和解决问题的</w:t>
      </w:r>
    </w:p>
    <w:p>
      <w:pPr>
        <w:pStyle w:val="BodyText"/>
        <w:ind w:left="6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能力，为以后从事电子商务工作打好基础。</w:t>
      </w:r>
    </w:p>
    <w:p>
      <w:pPr>
        <w:ind w:left="688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二、课程目标与要求</w:t>
      </w:r>
    </w:p>
    <w:p>
      <w:pPr>
        <w:pStyle w:val="BodyText"/>
        <w:ind w:left="39" w:firstLine="661"/>
        <w:spacing w:before="233" w:line="356" w:lineRule="auto"/>
        <w:rPr>
          <w:sz w:val="30"/>
          <w:szCs w:val="30"/>
        </w:rPr>
      </w:pPr>
      <w:r>
        <w:rPr>
          <w:sz w:val="30"/>
          <w:szCs w:val="30"/>
          <w:spacing w:val="29"/>
        </w:rPr>
        <w:t>通过任务驱动型的项目活动培养学生具有良好职业道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德、专业技能水平、可持续发展能力，使学生掌</w:t>
      </w:r>
      <w:r>
        <w:rPr>
          <w:sz w:val="30"/>
          <w:szCs w:val="30"/>
          <w:spacing w:val="17"/>
        </w:rPr>
        <w:t>握物流运输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管理的基本知识与物流运输作业与管理的基本技</w:t>
      </w:r>
      <w:r>
        <w:rPr>
          <w:sz w:val="30"/>
          <w:szCs w:val="30"/>
          <w:spacing w:val="17"/>
        </w:rPr>
        <w:t>能，初步形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8"/>
        </w:rPr>
        <w:t>成一定的学习能力和课程实践能力，并培养学生诚实、守信、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20"/>
        </w:rPr>
        <w:t>善于沟通和合作的团队意识，及其环保、节能和安全</w:t>
      </w:r>
      <w:r>
        <w:rPr>
          <w:sz w:val="30"/>
          <w:szCs w:val="30"/>
          <w:spacing w:val="19"/>
        </w:rPr>
        <w:t>意识，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提高学生各专门化方面的职业能力，并通过理论</w:t>
      </w:r>
      <w:r>
        <w:rPr>
          <w:sz w:val="30"/>
          <w:szCs w:val="30"/>
          <w:spacing w:val="17"/>
        </w:rPr>
        <w:t>、实训、实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习相结合的教学方式，边讲边学，结合不同运输</w:t>
      </w:r>
      <w:r>
        <w:rPr>
          <w:sz w:val="30"/>
          <w:szCs w:val="30"/>
          <w:spacing w:val="17"/>
        </w:rPr>
        <w:t>方式拓展情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景教学的作用空间，把学生培养成为具有良好职业道</w:t>
      </w:r>
      <w:r>
        <w:rPr>
          <w:sz w:val="30"/>
          <w:szCs w:val="30"/>
          <w:spacing w:val="19"/>
        </w:rPr>
        <w:t>德的、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具有物流运输管理理论和实践能力的、具有可持</w:t>
      </w:r>
      <w:r>
        <w:rPr>
          <w:sz w:val="30"/>
          <w:szCs w:val="30"/>
          <w:spacing w:val="17"/>
        </w:rPr>
        <w:t>续发展能力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的高素质高技能型电子商务物流专门人才，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以适应市场对电</w:t>
      </w:r>
    </w:p>
    <w:p>
      <w:pPr>
        <w:pStyle w:val="BodyText"/>
        <w:ind w:left="5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子商务人才的需求。</w:t>
      </w:r>
    </w:p>
    <w:p>
      <w:pPr>
        <w:pStyle w:val="BodyText"/>
        <w:ind w:left="719"/>
        <w:spacing w:before="182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682"/>
        <w:spacing w:before="205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（1）培养学生的创新意识和实践能力；</w:t>
      </w:r>
    </w:p>
    <w:p>
      <w:pPr>
        <w:pStyle w:val="BodyText"/>
        <w:ind w:left="682"/>
        <w:spacing w:before="209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（2）提升学生的职业素养和责任意识；</w:t>
      </w:r>
    </w:p>
    <w:p>
      <w:pPr>
        <w:pStyle w:val="BodyText"/>
        <w:ind w:left="682"/>
        <w:spacing w:before="212" w:line="228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（3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）强化学生的法律意识和诚信品质；</w:t>
      </w:r>
    </w:p>
    <w:p>
      <w:pPr>
        <w:pStyle w:val="BodyText"/>
        <w:ind w:left="682"/>
        <w:spacing w:before="208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（4）培养学生的自主学习和终身学习能力。</w:t>
      </w:r>
    </w:p>
    <w:p>
      <w:pPr>
        <w:spacing w:line="227" w:lineRule="auto"/>
        <w:sectPr>
          <w:footerReference w:type="default" r:id="rId64"/>
          <w:pgSz w:w="11906" w:h="16840"/>
          <w:pgMar w:top="1431" w:right="176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93"/>
        <w:spacing w:before="220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51" w:right="25" w:firstLine="631"/>
        <w:spacing w:before="233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20"/>
        </w:rPr>
        <w:t>（1）</w:t>
      </w:r>
      <w:r>
        <w:rPr>
          <w:sz w:val="30"/>
          <w:szCs w:val="30"/>
          <w:spacing w:val="-59"/>
        </w:rPr>
        <w:t xml:space="preserve"> </w:t>
      </w:r>
      <w:r>
        <w:rPr>
          <w:sz w:val="30"/>
          <w:szCs w:val="30"/>
          <w:spacing w:val="20"/>
        </w:rPr>
        <w:t>了解跟踪采购进程、组织实施采购方案</w:t>
      </w:r>
      <w:r>
        <w:rPr>
          <w:sz w:val="30"/>
          <w:szCs w:val="30"/>
          <w:spacing w:val="19"/>
        </w:rPr>
        <w:t>、进行采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购谈判；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了解对供应商进行评估、分类、选择能够估算采购</w:t>
      </w:r>
    </w:p>
    <w:p>
      <w:pPr>
        <w:pStyle w:val="BodyText"/>
        <w:ind w:left="5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2"/>
        </w:rPr>
        <w:t>成本；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44" w:right="22" w:firstLine="638"/>
        <w:spacing w:before="98" w:line="314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（2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）掌握进行入库作业、搬运作业、储存作业</w:t>
      </w:r>
      <w:r>
        <w:rPr>
          <w:sz w:val="30"/>
          <w:szCs w:val="30"/>
          <w:spacing w:val="16"/>
        </w:rPr>
        <w:t>、盘点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3"/>
        </w:rPr>
        <w:t>作业、</w:t>
      </w:r>
      <w:r>
        <w:rPr>
          <w:sz w:val="30"/>
          <w:szCs w:val="30"/>
          <w:spacing w:val="-23"/>
        </w:rPr>
        <w:t xml:space="preserve"> </w:t>
      </w:r>
      <w:r>
        <w:rPr>
          <w:sz w:val="30"/>
          <w:szCs w:val="30"/>
          <w:spacing w:val="13"/>
        </w:rPr>
        <w:t>出货作业管理、流通加工管理；掌握组织实施公共仓</w:t>
      </w:r>
    </w:p>
    <w:p>
      <w:pPr>
        <w:pStyle w:val="BodyText"/>
        <w:ind w:left="40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储业务、合同仓储业务；</w:t>
      </w:r>
    </w:p>
    <w:p>
      <w:pPr>
        <w:spacing w:line="245" w:lineRule="auto"/>
        <w:rPr>
          <w:rFonts w:ascii="Arial"/>
          <w:sz w:val="21"/>
        </w:rPr>
      </w:pPr>
      <w:r/>
    </w:p>
    <w:p>
      <w:pPr>
        <w:pStyle w:val="BodyText"/>
        <w:ind w:left="50" w:right="30" w:firstLine="632"/>
        <w:spacing w:before="98" w:line="258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（3）</w:t>
      </w:r>
      <w:r>
        <w:rPr>
          <w:sz w:val="30"/>
          <w:szCs w:val="30"/>
          <w:spacing w:val="-56"/>
        </w:rPr>
        <w:t xml:space="preserve"> </w:t>
      </w:r>
      <w:r>
        <w:rPr>
          <w:sz w:val="30"/>
          <w:szCs w:val="30"/>
          <w:spacing w:val="20"/>
        </w:rPr>
        <w:t>了解分析库存状况、制定库存管理计划</w:t>
      </w:r>
      <w:r>
        <w:rPr>
          <w:sz w:val="30"/>
          <w:szCs w:val="30"/>
          <w:spacing w:val="19"/>
        </w:rPr>
        <w:t>、合理地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5"/>
        </w:rPr>
        <w:t>控制库存；</w:t>
      </w:r>
    </w:p>
    <w:p>
      <w:pPr>
        <w:pStyle w:val="BodyText"/>
        <w:ind w:left="51" w:right="30" w:firstLine="631"/>
        <w:spacing w:before="317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20"/>
        </w:rPr>
        <w:t>（4）</w:t>
      </w:r>
      <w:r>
        <w:rPr>
          <w:sz w:val="30"/>
          <w:szCs w:val="30"/>
          <w:spacing w:val="-56"/>
        </w:rPr>
        <w:t xml:space="preserve"> </w:t>
      </w:r>
      <w:r>
        <w:rPr>
          <w:sz w:val="30"/>
          <w:szCs w:val="30"/>
          <w:spacing w:val="20"/>
        </w:rPr>
        <w:t>了解编制分拣、配送作业计划，能够进</w:t>
      </w:r>
      <w:r>
        <w:rPr>
          <w:sz w:val="30"/>
          <w:szCs w:val="30"/>
          <w:spacing w:val="19"/>
        </w:rPr>
        <w:t>行配送设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备、设施的维护和更新管理，能够优化配送线路；组织人员</w:t>
      </w:r>
    </w:p>
    <w:p>
      <w:pPr>
        <w:pStyle w:val="BodyText"/>
        <w:ind w:left="55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实施配送作业；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pStyle w:val="BodyText"/>
        <w:ind w:left="44" w:right="27" w:firstLine="638"/>
        <w:spacing w:before="98" w:line="314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（5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）掌握对各种运输方式进行比较，对各种运</w:t>
      </w:r>
      <w:r>
        <w:rPr>
          <w:sz w:val="30"/>
          <w:szCs w:val="30"/>
          <w:spacing w:val="16"/>
        </w:rPr>
        <w:t>输工具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进行选取；能够进行运输工具配载，能够优化运输路线，能</w:t>
      </w:r>
    </w:p>
    <w:p>
      <w:pPr>
        <w:pStyle w:val="BodyText"/>
        <w:ind w:left="41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够选择合理的运输方式。</w:t>
      </w:r>
    </w:p>
    <w:p>
      <w:pPr>
        <w:pStyle w:val="BodyText"/>
        <w:ind w:left="707"/>
        <w:spacing w:before="324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right="32"/>
        <w:spacing w:before="234" w:line="478" w:lineRule="exact"/>
        <w:jc w:val="right"/>
        <w:rPr>
          <w:sz w:val="30"/>
          <w:szCs w:val="30"/>
        </w:rPr>
      </w:pPr>
      <w:r>
        <w:rPr>
          <w:sz w:val="30"/>
          <w:szCs w:val="30"/>
          <w:spacing w:val="20"/>
          <w:position w:val="12"/>
        </w:rPr>
        <w:t>（1）</w:t>
      </w:r>
      <w:r>
        <w:rPr>
          <w:sz w:val="30"/>
          <w:szCs w:val="30"/>
          <w:spacing w:val="-63"/>
          <w:position w:val="12"/>
        </w:rPr>
        <w:t xml:space="preserve"> </w:t>
      </w:r>
      <w:r>
        <w:rPr>
          <w:sz w:val="30"/>
          <w:szCs w:val="30"/>
          <w:spacing w:val="20"/>
          <w:position w:val="12"/>
        </w:rPr>
        <w:t>能够分析电子商务物流的实际问题，并提出解决</w:t>
      </w:r>
    </w:p>
    <w:p>
      <w:pPr>
        <w:pStyle w:val="BodyText"/>
        <w:ind w:left="5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方案；</w:t>
      </w:r>
    </w:p>
    <w:p>
      <w:pPr>
        <w:pStyle w:val="BodyText"/>
        <w:ind w:left="682"/>
        <w:spacing w:before="281" w:line="581" w:lineRule="exact"/>
        <w:rPr>
          <w:sz w:val="30"/>
          <w:szCs w:val="30"/>
        </w:rPr>
      </w:pPr>
      <w:r>
        <w:rPr>
          <w:sz w:val="30"/>
          <w:szCs w:val="30"/>
          <w:spacing w:val="14"/>
          <w:position w:val="20"/>
        </w:rPr>
        <w:t>（2）</w:t>
      </w:r>
      <w:r>
        <w:rPr>
          <w:sz w:val="30"/>
          <w:szCs w:val="30"/>
          <w:spacing w:val="-82"/>
          <w:position w:val="20"/>
        </w:rPr>
        <w:t xml:space="preserve"> </w:t>
      </w:r>
      <w:r>
        <w:rPr>
          <w:sz w:val="30"/>
          <w:szCs w:val="30"/>
          <w:spacing w:val="14"/>
          <w:position w:val="20"/>
        </w:rPr>
        <w:t>能够熟练操作电子商务物流的相关设备和软件；</w:t>
      </w:r>
    </w:p>
    <w:p>
      <w:pPr>
        <w:pStyle w:val="BodyText"/>
        <w:ind w:left="68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（3）能够进行电子商务物流的信息化管理</w:t>
      </w:r>
      <w:r>
        <w:rPr>
          <w:sz w:val="30"/>
          <w:szCs w:val="30"/>
          <w:spacing w:val="16"/>
        </w:rPr>
        <w:t>和优化；</w:t>
      </w:r>
    </w:p>
    <w:p>
      <w:pPr>
        <w:pStyle w:val="BodyText"/>
        <w:ind w:left="682"/>
        <w:spacing w:before="210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（4）具备良好的沟通协调能力和团队合作精神。</w:t>
      </w:r>
    </w:p>
    <w:p>
      <w:pPr>
        <w:ind w:left="689"/>
        <w:spacing w:before="218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20"/>
        </w:rPr>
        <w:t>三、课程结构与内容</w:t>
      </w:r>
    </w:p>
    <w:p>
      <w:pPr>
        <w:pStyle w:val="BodyText"/>
        <w:ind w:left="71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right="25"/>
        <w:spacing w:before="208" w:line="228" w:lineRule="auto"/>
        <w:jc w:val="right"/>
        <w:rPr>
          <w:sz w:val="30"/>
          <w:szCs w:val="30"/>
        </w:rPr>
      </w:pPr>
      <w:r>
        <w:rPr>
          <w:sz w:val="30"/>
          <w:szCs w:val="30"/>
          <w:spacing w:val="16"/>
        </w:rPr>
        <w:t>本课程分为理论教学和实践教学两大部分，理论教学部</w:t>
      </w:r>
    </w:p>
    <w:p>
      <w:pPr>
        <w:spacing w:line="228" w:lineRule="auto"/>
        <w:sectPr>
          <w:footerReference w:type="default" r:id="rId65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151" w:right="25"/>
        <w:spacing w:before="249" w:line="355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分主要包括电子商务物流概述、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电子商务物流作业流程、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电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子商务物流技术与设备、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电子商务物流信息化管理等章节；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4"/>
        </w:rPr>
        <w:t>实践教学部分主要包括电子商务物流软件操作、</w:t>
      </w:r>
      <w:r>
        <w:rPr>
          <w:sz w:val="30"/>
          <w:szCs w:val="30"/>
          <w:spacing w:val="-59"/>
        </w:rPr>
        <w:t xml:space="preserve"> </w:t>
      </w:r>
      <w:r>
        <w:rPr>
          <w:sz w:val="30"/>
          <w:szCs w:val="30"/>
          <w:spacing w:val="14"/>
        </w:rPr>
        <w:t>电子商务物</w:t>
      </w:r>
    </w:p>
    <w:p>
      <w:pPr>
        <w:pStyle w:val="BodyText"/>
        <w:ind w:left="145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流作业流程模拟、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电子商务物流项目实训等环节。</w:t>
      </w:r>
    </w:p>
    <w:p>
      <w:pPr>
        <w:pStyle w:val="BodyText"/>
        <w:ind w:left="792"/>
        <w:spacing w:before="186" w:line="225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2.课程内容内容设计表</w:t>
      </w:r>
    </w:p>
    <w:tbl>
      <w:tblPr>
        <w:tblStyle w:val="TableNormal"/>
        <w:tblW w:w="826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966"/>
        <w:gridCol w:w="2231"/>
        <w:gridCol w:w="3806"/>
        <w:gridCol w:w="726"/>
      </w:tblGrid>
      <w:tr>
        <w:trPr>
          <w:trHeight w:val="1455" w:hRule="atLeast"/>
        </w:trPr>
        <w:tc>
          <w:tcPr>
            <w:tcW w:w="534" w:type="dxa"/>
            <w:vAlign w:val="top"/>
            <w:textDirection w:val="tbRlV"/>
          </w:tcPr>
          <w:p>
            <w:pPr>
              <w:pStyle w:val="TableText"/>
              <w:ind w:left="452"/>
              <w:spacing w:before="148" w:line="215" w:lineRule="auto"/>
              <w:rPr/>
            </w:pPr>
            <w:r>
              <w:rPr>
                <w:spacing w:val="17"/>
              </w:rPr>
              <w:t>序号</w:t>
            </w:r>
          </w:p>
        </w:tc>
        <w:tc>
          <w:tcPr>
            <w:tcW w:w="966" w:type="dxa"/>
            <w:vAlign w:val="top"/>
          </w:tcPr>
          <w:p>
            <w:pPr>
              <w:spacing w:line="3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2"/>
              <w:spacing w:before="78" w:line="238" w:lineRule="auto"/>
              <w:rPr/>
            </w:pPr>
            <w:r>
              <w:rPr>
                <w:spacing w:val="-5"/>
              </w:rPr>
              <w:t>学习</w:t>
            </w:r>
          </w:p>
          <w:p>
            <w:pPr>
              <w:pStyle w:val="TableText"/>
              <w:ind w:left="244"/>
              <w:spacing w:line="223" w:lineRule="auto"/>
              <w:rPr/>
            </w:pPr>
            <w:r>
              <w:rPr>
                <w:spacing w:val="-7"/>
              </w:rPr>
              <w:t>模块</w:t>
            </w:r>
          </w:p>
        </w:tc>
        <w:tc>
          <w:tcPr>
            <w:tcW w:w="2231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6"/>
              <w:spacing w:before="78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80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02"/>
              <w:spacing w:before="78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726" w:type="dxa"/>
            <w:vAlign w:val="top"/>
            <w:textDirection w:val="tbRlV"/>
          </w:tcPr>
          <w:p>
            <w:pPr>
              <w:pStyle w:val="TableText"/>
              <w:ind w:left="140"/>
              <w:spacing w:before="243" w:line="216" w:lineRule="auto"/>
              <w:rPr/>
            </w:pPr>
            <w:r>
              <w:rPr>
                <w:spacing w:val="39"/>
              </w:rPr>
              <w:t>建议学时</w:t>
            </w:r>
          </w:p>
        </w:tc>
      </w:tr>
      <w:tr>
        <w:trPr>
          <w:trHeight w:val="1251" w:hRule="atLeast"/>
        </w:trPr>
        <w:tc>
          <w:tcPr>
            <w:tcW w:w="534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79" w:line="181" w:lineRule="auto"/>
              <w:rPr/>
            </w:pPr>
            <w:r>
              <w:rPr/>
              <w:t>1</w:t>
            </w:r>
          </w:p>
        </w:tc>
        <w:tc>
          <w:tcPr>
            <w:tcW w:w="966" w:type="dxa"/>
            <w:vAlign w:val="top"/>
          </w:tcPr>
          <w:p>
            <w:pPr>
              <w:pStyle w:val="TableText"/>
              <w:ind w:left="300"/>
              <w:spacing w:before="48" w:line="238" w:lineRule="auto"/>
              <w:rPr/>
            </w:pPr>
            <w:r>
              <w:rPr>
                <w:spacing w:val="-22"/>
              </w:rPr>
              <w:t>电子</w:t>
            </w:r>
          </w:p>
          <w:p>
            <w:pPr>
              <w:pStyle w:val="TableText"/>
              <w:ind w:left="263"/>
              <w:spacing w:line="223" w:lineRule="auto"/>
              <w:rPr/>
            </w:pPr>
            <w:r>
              <w:rPr>
                <w:spacing w:val="-13"/>
              </w:rPr>
              <w:t>商务</w:t>
            </w:r>
          </w:p>
          <w:p>
            <w:pPr>
              <w:pStyle w:val="TableText"/>
              <w:ind w:left="253"/>
              <w:spacing w:before="19" w:line="221" w:lineRule="auto"/>
              <w:rPr/>
            </w:pPr>
            <w:r>
              <w:rPr>
                <w:spacing w:val="-9"/>
              </w:rPr>
              <w:t>物流</w:t>
            </w:r>
          </w:p>
          <w:p>
            <w:pPr>
              <w:pStyle w:val="TableText"/>
              <w:ind w:left="242"/>
              <w:spacing w:before="13" w:line="210" w:lineRule="auto"/>
              <w:rPr/>
            </w:pPr>
            <w:r>
              <w:rPr>
                <w:spacing w:val="-6"/>
              </w:rPr>
              <w:t>概述</w:t>
            </w:r>
          </w:p>
        </w:tc>
        <w:tc>
          <w:tcPr>
            <w:tcW w:w="223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3" w:right="233" w:hanging="242"/>
              <w:spacing w:before="78" w:line="230" w:lineRule="auto"/>
              <w:rPr/>
            </w:pPr>
            <w:r>
              <w:rPr>
                <w:spacing w:val="-7"/>
              </w:rPr>
              <w:t>1.1</w:t>
            </w:r>
            <w:r>
              <w:rPr>
                <w:spacing w:val="-7"/>
              </w:rPr>
              <w:t xml:space="preserve">  </w:t>
            </w:r>
            <w:r>
              <w:rPr>
                <w:spacing w:val="-7"/>
              </w:rPr>
              <w:t>电子商务与</w:t>
            </w:r>
            <w:r>
              <w:rPr/>
              <w:t xml:space="preserve"> </w:t>
            </w:r>
            <w:r>
              <w:rPr>
                <w:spacing w:val="3"/>
              </w:rPr>
              <w:t>物流的关系</w:t>
            </w:r>
          </w:p>
        </w:tc>
        <w:tc>
          <w:tcPr>
            <w:tcW w:w="380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4"/>
              <w:spacing w:before="78" w:line="222" w:lineRule="auto"/>
              <w:rPr/>
            </w:pPr>
            <w:r>
              <w:rPr>
                <w:spacing w:val="11"/>
              </w:rPr>
              <w:t>讲授与讨论相结合，通过案例分</w:t>
            </w:r>
          </w:p>
          <w:p>
            <w:pPr>
              <w:pStyle w:val="TableText"/>
              <w:ind w:left="268"/>
              <w:spacing w:before="23" w:line="221" w:lineRule="auto"/>
              <w:rPr/>
            </w:pPr>
            <w:r>
              <w:rPr>
                <w:spacing w:val="10"/>
              </w:rPr>
              <w:t>析电子商务与物流的实际联系</w:t>
            </w:r>
          </w:p>
        </w:tc>
        <w:tc>
          <w:tcPr>
            <w:tcW w:w="726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9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1251" w:hRule="atLeast"/>
        </w:trPr>
        <w:tc>
          <w:tcPr>
            <w:tcW w:w="53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7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966" w:type="dxa"/>
            <w:vAlign w:val="top"/>
          </w:tcPr>
          <w:p>
            <w:pPr>
              <w:pStyle w:val="TableText"/>
              <w:ind w:left="300"/>
              <w:spacing w:before="50" w:line="238" w:lineRule="auto"/>
              <w:rPr/>
            </w:pPr>
            <w:r>
              <w:rPr>
                <w:spacing w:val="-22"/>
              </w:rPr>
              <w:t>电子</w:t>
            </w:r>
          </w:p>
          <w:p>
            <w:pPr>
              <w:pStyle w:val="TableText"/>
              <w:ind w:left="263"/>
              <w:spacing w:line="223" w:lineRule="auto"/>
              <w:rPr/>
            </w:pPr>
            <w:r>
              <w:rPr>
                <w:spacing w:val="-13"/>
              </w:rPr>
              <w:t>商务</w:t>
            </w:r>
          </w:p>
          <w:p>
            <w:pPr>
              <w:pStyle w:val="TableText"/>
              <w:ind w:left="253"/>
              <w:spacing w:before="17" w:line="221" w:lineRule="auto"/>
              <w:rPr/>
            </w:pPr>
            <w:r>
              <w:rPr>
                <w:spacing w:val="-9"/>
              </w:rPr>
              <w:t>物流</w:t>
            </w:r>
          </w:p>
          <w:p>
            <w:pPr>
              <w:pStyle w:val="TableText"/>
              <w:ind w:left="266"/>
              <w:spacing w:before="15" w:line="209" w:lineRule="auto"/>
              <w:rPr/>
            </w:pPr>
            <w:r>
              <w:rPr>
                <w:spacing w:val="-13"/>
              </w:rPr>
              <w:t>系统</w:t>
            </w:r>
          </w:p>
        </w:tc>
        <w:tc>
          <w:tcPr>
            <w:tcW w:w="2231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2"/>
              <w:spacing w:before="78" w:line="221" w:lineRule="auto"/>
              <w:rPr/>
            </w:pPr>
            <w:r>
              <w:rPr>
                <w:spacing w:val="-5"/>
              </w:rPr>
              <w:t>2.1</w:t>
            </w:r>
            <w:r>
              <w:rPr>
                <w:spacing w:val="-5"/>
              </w:rPr>
              <w:t xml:space="preserve">  </w:t>
            </w:r>
            <w:r>
              <w:rPr>
                <w:spacing w:val="-5"/>
              </w:rPr>
              <w:t>电子商务物</w:t>
            </w:r>
          </w:p>
          <w:p>
            <w:pPr>
              <w:pStyle w:val="TableText"/>
              <w:ind w:left="369"/>
              <w:spacing w:before="27" w:line="223" w:lineRule="auto"/>
              <w:rPr/>
            </w:pPr>
            <w:r>
              <w:rPr>
                <w:spacing w:val="6"/>
              </w:rPr>
              <w:t>流系统的构成</w:t>
            </w:r>
          </w:p>
        </w:tc>
        <w:tc>
          <w:tcPr>
            <w:tcW w:w="3806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2" w:right="134" w:hanging="256"/>
              <w:spacing w:before="78" w:line="230" w:lineRule="auto"/>
              <w:rPr/>
            </w:pPr>
            <w:r>
              <w:rPr>
                <w:spacing w:val="5"/>
              </w:rPr>
              <w:t>采用图示和实例讲解，</w:t>
            </w:r>
            <w:r>
              <w:rPr>
                <w:spacing w:val="-22"/>
              </w:rPr>
              <w:t xml:space="preserve"> </w:t>
            </w:r>
            <w:r>
              <w:rPr>
                <w:spacing w:val="5"/>
              </w:rPr>
              <w:t>引导学生</w:t>
            </w:r>
            <w:r>
              <w:rPr/>
              <w:t xml:space="preserve"> </w:t>
            </w:r>
            <w:r>
              <w:rPr>
                <w:spacing w:val="10"/>
              </w:rPr>
              <w:t>进行系统构成和功能的分析</w:t>
            </w:r>
          </w:p>
        </w:tc>
        <w:tc>
          <w:tcPr>
            <w:tcW w:w="726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1251" w:hRule="atLeast"/>
        </w:trPr>
        <w:tc>
          <w:tcPr>
            <w:tcW w:w="534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9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966" w:type="dxa"/>
            <w:vAlign w:val="top"/>
          </w:tcPr>
          <w:p>
            <w:pPr>
              <w:pStyle w:val="TableText"/>
              <w:ind w:left="300"/>
              <w:spacing w:before="51" w:line="238" w:lineRule="auto"/>
              <w:rPr/>
            </w:pPr>
            <w:r>
              <w:rPr>
                <w:spacing w:val="-22"/>
              </w:rPr>
              <w:t>电子</w:t>
            </w:r>
          </w:p>
          <w:p>
            <w:pPr>
              <w:pStyle w:val="TableText"/>
              <w:ind w:left="263"/>
              <w:spacing w:line="223" w:lineRule="auto"/>
              <w:rPr/>
            </w:pPr>
            <w:r>
              <w:rPr>
                <w:spacing w:val="-13"/>
              </w:rPr>
              <w:t>商务</w:t>
            </w:r>
          </w:p>
          <w:p>
            <w:pPr>
              <w:pStyle w:val="TableText"/>
              <w:ind w:left="253"/>
              <w:spacing w:before="19" w:line="221" w:lineRule="auto"/>
              <w:rPr/>
            </w:pPr>
            <w:r>
              <w:rPr>
                <w:spacing w:val="-9"/>
              </w:rPr>
              <w:t>物流</w:t>
            </w:r>
          </w:p>
          <w:p>
            <w:pPr>
              <w:pStyle w:val="TableText"/>
              <w:ind w:left="245"/>
              <w:spacing w:before="12" w:line="208" w:lineRule="auto"/>
              <w:rPr/>
            </w:pPr>
            <w:r>
              <w:rPr>
                <w:spacing w:val="-7"/>
              </w:rPr>
              <w:t>环节</w:t>
            </w:r>
          </w:p>
        </w:tc>
        <w:tc>
          <w:tcPr>
            <w:tcW w:w="2231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0"/>
              <w:spacing w:before="78" w:line="223" w:lineRule="auto"/>
              <w:rPr/>
            </w:pPr>
            <w:r>
              <w:rPr>
                <w:spacing w:val="-3"/>
              </w:rPr>
              <w:t>3.1</w:t>
            </w:r>
            <w:r>
              <w:rPr>
                <w:spacing w:val="61"/>
              </w:rPr>
              <w:t xml:space="preserve"> </w:t>
            </w:r>
            <w:r>
              <w:rPr>
                <w:spacing w:val="-3"/>
              </w:rPr>
              <w:t>仓储管理</w:t>
            </w:r>
          </w:p>
        </w:tc>
        <w:tc>
          <w:tcPr>
            <w:tcW w:w="3806" w:type="dxa"/>
            <w:vAlign w:val="top"/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50" w:right="142" w:hanging="1399"/>
              <w:spacing w:before="78" w:line="230" w:lineRule="auto"/>
              <w:rPr/>
            </w:pPr>
            <w:r>
              <w:rPr>
                <w:spacing w:val="10"/>
              </w:rPr>
              <w:t>实地考察仓储设施，进行仓储模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拟操作</w:t>
            </w:r>
          </w:p>
        </w:tc>
        <w:tc>
          <w:tcPr>
            <w:tcW w:w="726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1074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1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0"/>
              <w:spacing w:before="78" w:line="224" w:lineRule="auto"/>
              <w:rPr/>
            </w:pPr>
            <w:r>
              <w:rPr>
                <w:spacing w:val="-5"/>
              </w:rPr>
              <w:t>3.2</w:t>
            </w:r>
            <w:r>
              <w:rPr>
                <w:spacing w:val="78"/>
              </w:rPr>
              <w:t xml:space="preserve"> </w:t>
            </w:r>
            <w:r>
              <w:rPr>
                <w:spacing w:val="-5"/>
              </w:rPr>
              <w:t>配送管理</w:t>
            </w:r>
          </w:p>
        </w:tc>
        <w:tc>
          <w:tcPr>
            <w:tcW w:w="3806" w:type="dxa"/>
            <w:vAlign w:val="top"/>
          </w:tcPr>
          <w:p>
            <w:pPr>
              <w:pStyle w:val="TableText"/>
              <w:ind w:left="805" w:right="146" w:hanging="659"/>
              <w:spacing w:before="303" w:line="231" w:lineRule="auto"/>
              <w:rPr/>
            </w:pPr>
            <w:r>
              <w:rPr>
                <w:spacing w:val="10"/>
              </w:rPr>
              <w:t>通过案例分析，讨论配送中的实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际问题及其解决方案</w:t>
            </w:r>
          </w:p>
        </w:tc>
        <w:tc>
          <w:tcPr>
            <w:tcW w:w="726" w:type="dxa"/>
            <w:vAlign w:val="top"/>
          </w:tcPr>
          <w:p>
            <w:pPr>
              <w:spacing w:line="4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1075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1" w:type="dxa"/>
            <w:vAlign w:val="top"/>
          </w:tcPr>
          <w:p>
            <w:pPr>
              <w:spacing w:line="3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3"/>
              <w:spacing w:before="78" w:line="221" w:lineRule="auto"/>
              <w:rPr/>
            </w:pPr>
            <w:r>
              <w:rPr>
                <w:spacing w:val="-2"/>
              </w:rPr>
              <w:t>3.3</w:t>
            </w:r>
            <w:r>
              <w:rPr>
                <w:spacing w:val="68"/>
              </w:rPr>
              <w:t xml:space="preserve"> </w:t>
            </w:r>
            <w:r>
              <w:rPr>
                <w:spacing w:val="-2"/>
              </w:rPr>
              <w:t>包装与装卸</w:t>
            </w:r>
          </w:p>
        </w:tc>
        <w:tc>
          <w:tcPr>
            <w:tcW w:w="3806" w:type="dxa"/>
            <w:vAlign w:val="top"/>
          </w:tcPr>
          <w:p>
            <w:pPr>
              <w:pStyle w:val="TableText"/>
              <w:ind w:left="775" w:right="139" w:hanging="639"/>
              <w:spacing w:before="304" w:line="230" w:lineRule="auto"/>
              <w:rPr/>
            </w:pPr>
            <w:r>
              <w:rPr>
                <w:spacing w:val="11"/>
              </w:rPr>
              <w:t>进行包装和装卸的实操训练，鼓</w:t>
            </w:r>
            <w:r>
              <w:rPr>
                <w:spacing w:val="9"/>
              </w:rPr>
              <w:t xml:space="preserve"> </w:t>
            </w:r>
            <w:r>
              <w:rPr>
                <w:spacing w:val="9"/>
              </w:rPr>
              <w:t>励学生创新包装设计</w:t>
            </w:r>
          </w:p>
        </w:tc>
        <w:tc>
          <w:tcPr>
            <w:tcW w:w="726" w:type="dxa"/>
            <w:vAlign w:val="top"/>
          </w:tcPr>
          <w:p>
            <w:pPr>
              <w:spacing w:line="41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1563" w:hRule="atLeast"/>
        </w:trPr>
        <w:tc>
          <w:tcPr>
            <w:tcW w:w="534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3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966" w:type="dxa"/>
            <w:vAlign w:val="top"/>
          </w:tcPr>
          <w:p>
            <w:pPr>
              <w:pStyle w:val="TableText"/>
              <w:ind w:left="300"/>
              <w:spacing w:before="56" w:line="238" w:lineRule="auto"/>
              <w:rPr/>
            </w:pPr>
            <w:r>
              <w:rPr>
                <w:spacing w:val="-22"/>
              </w:rPr>
              <w:t>电子</w:t>
            </w:r>
          </w:p>
          <w:p>
            <w:pPr>
              <w:pStyle w:val="TableText"/>
              <w:ind w:left="263"/>
              <w:spacing w:line="223" w:lineRule="auto"/>
              <w:rPr/>
            </w:pPr>
            <w:r>
              <w:rPr>
                <w:spacing w:val="-13"/>
              </w:rPr>
              <w:t>商务</w:t>
            </w:r>
          </w:p>
          <w:p>
            <w:pPr>
              <w:pStyle w:val="TableText"/>
              <w:ind w:left="253"/>
              <w:spacing w:before="19" w:line="221" w:lineRule="auto"/>
              <w:rPr/>
            </w:pPr>
            <w:r>
              <w:rPr>
                <w:spacing w:val="-9"/>
              </w:rPr>
              <w:t>物流</w:t>
            </w:r>
          </w:p>
          <w:p>
            <w:pPr>
              <w:pStyle w:val="TableText"/>
              <w:ind w:left="238"/>
              <w:spacing w:before="24" w:line="222" w:lineRule="auto"/>
              <w:rPr/>
            </w:pPr>
            <w:r>
              <w:rPr>
                <w:spacing w:val="-5"/>
              </w:rPr>
              <w:t>信息</w:t>
            </w:r>
          </w:p>
          <w:p>
            <w:pPr>
              <w:pStyle w:val="TableText"/>
              <w:ind w:left="251"/>
              <w:spacing w:before="6" w:line="208" w:lineRule="auto"/>
              <w:rPr/>
            </w:pPr>
            <w:r>
              <w:rPr>
                <w:spacing w:val="-8"/>
              </w:rPr>
              <w:t>技术</w:t>
            </w:r>
          </w:p>
        </w:tc>
        <w:tc>
          <w:tcPr>
            <w:tcW w:w="2231" w:type="dxa"/>
            <w:vAlign w:val="top"/>
          </w:tcPr>
          <w:p>
            <w:pPr>
              <w:spacing w:line="4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6" w:right="238" w:hanging="518"/>
              <w:spacing w:before="78" w:line="231" w:lineRule="auto"/>
              <w:rPr/>
            </w:pPr>
            <w:r>
              <w:rPr>
                <w:spacing w:val="-1"/>
              </w:rPr>
              <w:t>4.1</w:t>
            </w:r>
            <w:r>
              <w:rPr>
                <w:spacing w:val="76"/>
              </w:rPr>
              <w:t xml:space="preserve"> </w:t>
            </w:r>
            <w:r>
              <w:rPr>
                <w:spacing w:val="-1"/>
              </w:rPr>
              <w:t>物流信息技</w:t>
            </w:r>
            <w:r>
              <w:rPr/>
              <w:t xml:space="preserve"> </w:t>
            </w:r>
            <w:r>
              <w:rPr>
                <w:spacing w:val="-2"/>
              </w:rPr>
              <w:t>术概述</w:t>
            </w:r>
          </w:p>
        </w:tc>
        <w:tc>
          <w:tcPr>
            <w:tcW w:w="3806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4"/>
              <w:spacing w:before="78" w:line="222" w:lineRule="auto"/>
              <w:rPr/>
            </w:pPr>
            <w:r>
              <w:rPr>
                <w:spacing w:val="5"/>
              </w:rPr>
              <w:t>讲授与实操相结合，</w:t>
            </w:r>
            <w:r>
              <w:rPr>
                <w:spacing w:val="-17"/>
              </w:rPr>
              <w:t xml:space="preserve"> </w:t>
            </w:r>
            <w:r>
              <w:rPr>
                <w:spacing w:val="5"/>
              </w:rPr>
              <w:t>引导学生使</w:t>
            </w:r>
          </w:p>
          <w:p>
            <w:pPr>
              <w:pStyle w:val="TableText"/>
              <w:ind w:left="134"/>
              <w:spacing w:before="21" w:line="221" w:lineRule="auto"/>
              <w:rPr/>
            </w:pPr>
            <w:r>
              <w:rPr>
                <w:spacing w:val="11"/>
              </w:rPr>
              <w:t>用物流信息技术工具进行实际操</w:t>
            </w:r>
          </w:p>
          <w:p>
            <w:pPr>
              <w:pStyle w:val="TableText"/>
              <w:ind w:left="1809"/>
              <w:spacing w:before="22" w:line="220" w:lineRule="auto"/>
              <w:rPr/>
            </w:pPr>
            <w:r>
              <w:rPr/>
              <w:t>作</w:t>
            </w:r>
          </w:p>
        </w:tc>
        <w:tc>
          <w:tcPr>
            <w:tcW w:w="72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9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1079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1" w:type="dxa"/>
            <w:vAlign w:val="top"/>
          </w:tcPr>
          <w:p>
            <w:pPr>
              <w:pStyle w:val="TableText"/>
              <w:ind w:left="1023" w:right="238" w:hanging="785"/>
              <w:spacing w:before="303" w:line="233" w:lineRule="auto"/>
              <w:rPr/>
            </w:pPr>
            <w:r>
              <w:rPr>
                <w:spacing w:val="-1"/>
              </w:rPr>
              <w:t>4.2</w:t>
            </w:r>
            <w:r>
              <w:rPr>
                <w:spacing w:val="76"/>
              </w:rPr>
              <w:t xml:space="preserve"> </w:t>
            </w:r>
            <w:r>
              <w:rPr>
                <w:spacing w:val="-1"/>
              </w:rPr>
              <w:t>物流信息系</w:t>
            </w:r>
            <w:r>
              <w:rPr/>
              <w:t xml:space="preserve"> </w:t>
            </w:r>
            <w:r>
              <w:rPr/>
              <w:t>统</w:t>
            </w:r>
          </w:p>
        </w:tc>
        <w:tc>
          <w:tcPr>
            <w:tcW w:w="3806" w:type="dxa"/>
            <w:vAlign w:val="top"/>
          </w:tcPr>
          <w:p>
            <w:pPr>
              <w:pStyle w:val="TableText"/>
              <w:ind w:left="534" w:right="146" w:hanging="388"/>
              <w:spacing w:before="305" w:line="231" w:lineRule="auto"/>
              <w:rPr/>
            </w:pPr>
            <w:r>
              <w:rPr>
                <w:spacing w:val="10"/>
              </w:rPr>
              <w:t>通过案例分析，讨论物流信息系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统的实际应用和优化方案</w:t>
            </w:r>
          </w:p>
        </w:tc>
        <w:tc>
          <w:tcPr>
            <w:tcW w:w="726" w:type="dxa"/>
            <w:vAlign w:val="top"/>
          </w:tcPr>
          <w:p>
            <w:pPr>
              <w:spacing w:line="4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9"/>
              <w:spacing w:before="78" w:line="180" w:lineRule="auto"/>
              <w:rPr/>
            </w:pPr>
            <w:r>
              <w:rPr/>
              <w:t>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6"/>
          <w:pgSz w:w="11906" w:h="16840"/>
          <w:pgMar w:top="1431" w:right="1785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6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966"/>
        <w:gridCol w:w="2231"/>
        <w:gridCol w:w="3806"/>
        <w:gridCol w:w="726"/>
      </w:tblGrid>
      <w:tr>
        <w:trPr>
          <w:trHeight w:val="1081" w:hRule="atLeast"/>
        </w:trPr>
        <w:tc>
          <w:tcPr>
            <w:tcW w:w="534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966" w:type="dxa"/>
            <w:vAlign w:val="top"/>
          </w:tcPr>
          <w:p>
            <w:pPr>
              <w:pStyle w:val="TableText"/>
              <w:ind w:left="250"/>
              <w:spacing w:before="121"/>
              <w:rPr/>
            </w:pPr>
            <w:r>
              <w:rPr>
                <w:spacing w:val="-8"/>
              </w:rPr>
              <w:t>仓储</w:t>
            </w:r>
          </w:p>
          <w:p>
            <w:pPr>
              <w:pStyle w:val="TableText"/>
              <w:ind w:left="261"/>
              <w:spacing w:line="223" w:lineRule="auto"/>
              <w:rPr/>
            </w:pPr>
            <w:r>
              <w:rPr>
                <w:spacing w:val="-14"/>
              </w:rPr>
              <w:t>管理</w:t>
            </w:r>
          </w:p>
          <w:p>
            <w:pPr>
              <w:pStyle w:val="TableText"/>
              <w:ind w:left="262"/>
              <w:spacing w:before="19" w:line="222" w:lineRule="auto"/>
              <w:rPr/>
            </w:pPr>
            <w:r>
              <w:rPr>
                <w:spacing w:val="-11"/>
              </w:rPr>
              <w:t>实训</w:t>
            </w:r>
          </w:p>
        </w:tc>
        <w:tc>
          <w:tcPr>
            <w:tcW w:w="2231" w:type="dxa"/>
            <w:vAlign w:val="top"/>
          </w:tcPr>
          <w:p>
            <w:pPr>
              <w:pStyle w:val="TableText"/>
              <w:ind w:left="879" w:right="238" w:hanging="633"/>
              <w:spacing w:before="301" w:line="229" w:lineRule="auto"/>
              <w:rPr/>
            </w:pPr>
            <w:r>
              <w:rPr>
                <w:spacing w:val="-1"/>
              </w:rPr>
              <w:t>5.1</w:t>
            </w:r>
            <w:r>
              <w:rPr>
                <w:spacing w:val="68"/>
              </w:rPr>
              <w:t xml:space="preserve"> </w:t>
            </w:r>
            <w:r>
              <w:rPr>
                <w:spacing w:val="-1"/>
              </w:rPr>
              <w:t>仓储规划与</w:t>
            </w:r>
            <w:r>
              <w:rPr/>
              <w:t xml:space="preserve"> </w:t>
            </w:r>
            <w:r>
              <w:rPr>
                <w:spacing w:val="-7"/>
              </w:rPr>
              <w:t>布局</w:t>
            </w:r>
          </w:p>
        </w:tc>
        <w:tc>
          <w:tcPr>
            <w:tcW w:w="3806" w:type="dxa"/>
            <w:vAlign w:val="top"/>
          </w:tcPr>
          <w:p>
            <w:pPr>
              <w:pStyle w:val="TableText"/>
              <w:ind w:left="1322" w:right="137" w:hanging="1185"/>
              <w:spacing w:before="274" w:line="231" w:lineRule="auto"/>
              <w:rPr/>
            </w:pPr>
            <w:r>
              <w:rPr>
                <w:spacing w:val="11"/>
              </w:rPr>
              <w:t>小组合作，进行仓储规划和布局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的实操训练</w:t>
            </w:r>
          </w:p>
        </w:tc>
        <w:tc>
          <w:tcPr>
            <w:tcW w:w="726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9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1073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1" w:type="dxa"/>
            <w:vAlign w:val="top"/>
          </w:tcPr>
          <w:p>
            <w:pPr>
              <w:pStyle w:val="TableText"/>
              <w:ind w:left="883" w:right="238" w:hanging="637"/>
              <w:spacing w:before="294" w:line="231" w:lineRule="auto"/>
              <w:rPr/>
            </w:pPr>
            <w:r>
              <w:rPr/>
              <w:t>5.2</w:t>
            </w:r>
            <w:r>
              <w:rPr>
                <w:spacing w:val="60"/>
              </w:rPr>
              <w:t xml:space="preserve"> </w:t>
            </w:r>
            <w:r>
              <w:rPr/>
              <w:t>库存管理与</w:t>
            </w:r>
            <w:r>
              <w:rPr/>
              <w:t xml:space="preserve"> </w:t>
            </w:r>
            <w:r>
              <w:rPr>
                <w:spacing w:val="-8"/>
              </w:rPr>
              <w:t>控制</w:t>
            </w:r>
          </w:p>
        </w:tc>
        <w:tc>
          <w:tcPr>
            <w:tcW w:w="3806" w:type="dxa"/>
            <w:vAlign w:val="top"/>
          </w:tcPr>
          <w:p>
            <w:pPr>
              <w:pStyle w:val="TableText"/>
              <w:ind w:left="1037" w:right="146" w:hanging="891"/>
              <w:spacing w:before="268" w:line="231" w:lineRule="auto"/>
              <w:rPr/>
            </w:pPr>
            <w:r>
              <w:rPr>
                <w:spacing w:val="10"/>
              </w:rPr>
              <w:t>通过模拟系统，进行库存管理和</w:t>
            </w:r>
            <w:r>
              <w:rPr>
                <w:spacing w:val="6"/>
              </w:rPr>
              <w:t xml:space="preserve"> </w:t>
            </w:r>
            <w:r>
              <w:rPr>
                <w:spacing w:val="6"/>
              </w:rPr>
              <w:t>控制的实操训练</w:t>
            </w:r>
          </w:p>
        </w:tc>
        <w:tc>
          <w:tcPr>
            <w:tcW w:w="726" w:type="dxa"/>
            <w:vAlign w:val="top"/>
          </w:tcPr>
          <w:p>
            <w:pPr>
              <w:spacing w:line="4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1073" w:hRule="atLeast"/>
        </w:trPr>
        <w:tc>
          <w:tcPr>
            <w:tcW w:w="534" w:type="dxa"/>
            <w:vAlign w:val="top"/>
          </w:tcPr>
          <w:p>
            <w:pPr>
              <w:spacing w:line="4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9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966" w:type="dxa"/>
            <w:vAlign w:val="top"/>
          </w:tcPr>
          <w:p>
            <w:pPr>
              <w:pStyle w:val="TableText"/>
              <w:ind w:left="258"/>
              <w:spacing w:before="126" w:line="233" w:lineRule="auto"/>
              <w:rPr/>
            </w:pPr>
            <w:r>
              <w:rPr>
                <w:spacing w:val="-10"/>
              </w:rPr>
              <w:t>配送</w:t>
            </w:r>
          </w:p>
          <w:p>
            <w:pPr>
              <w:pStyle w:val="TableText"/>
              <w:ind w:left="261"/>
              <w:spacing w:line="223" w:lineRule="auto"/>
              <w:rPr/>
            </w:pPr>
            <w:r>
              <w:rPr>
                <w:spacing w:val="-14"/>
              </w:rPr>
              <w:t>管理</w:t>
            </w:r>
          </w:p>
          <w:p>
            <w:pPr>
              <w:pStyle w:val="TableText"/>
              <w:ind w:left="262"/>
              <w:spacing w:before="19" w:line="222" w:lineRule="auto"/>
              <w:rPr/>
            </w:pPr>
            <w:r>
              <w:rPr>
                <w:spacing w:val="-11"/>
              </w:rPr>
              <w:t>实训</w:t>
            </w:r>
          </w:p>
        </w:tc>
        <w:tc>
          <w:tcPr>
            <w:tcW w:w="2231" w:type="dxa"/>
            <w:vAlign w:val="top"/>
          </w:tcPr>
          <w:p>
            <w:pPr>
              <w:pStyle w:val="TableText"/>
              <w:ind w:left="879" w:right="236" w:hanging="636"/>
              <w:spacing w:before="295" w:line="232" w:lineRule="auto"/>
              <w:rPr/>
            </w:pPr>
            <w:r>
              <w:rPr>
                <w:spacing w:val="-2"/>
              </w:rPr>
              <w:t>6.1</w:t>
            </w:r>
            <w:r>
              <w:rPr>
                <w:spacing w:val="81"/>
              </w:rPr>
              <w:t xml:space="preserve"> </w:t>
            </w:r>
            <w:r>
              <w:rPr>
                <w:spacing w:val="-2"/>
              </w:rPr>
              <w:t>配送计划与</w:t>
            </w:r>
            <w:r>
              <w:rPr/>
              <w:t xml:space="preserve"> </w:t>
            </w:r>
            <w:r>
              <w:rPr>
                <w:spacing w:val="-7"/>
              </w:rPr>
              <w:t>调度</w:t>
            </w:r>
          </w:p>
        </w:tc>
        <w:tc>
          <w:tcPr>
            <w:tcW w:w="3806" w:type="dxa"/>
            <w:vAlign w:val="top"/>
          </w:tcPr>
          <w:p>
            <w:pPr>
              <w:pStyle w:val="TableText"/>
              <w:ind w:left="1031" w:right="146" w:hanging="885"/>
              <w:spacing w:before="270" w:line="231" w:lineRule="auto"/>
              <w:rPr/>
            </w:pPr>
            <w:r>
              <w:rPr>
                <w:spacing w:val="10"/>
              </w:rPr>
              <w:t>通过模拟系统，进行配送计划和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调度的实操训练</w:t>
            </w:r>
          </w:p>
        </w:tc>
        <w:tc>
          <w:tcPr>
            <w:tcW w:w="726" w:type="dxa"/>
            <w:vAlign w:val="top"/>
          </w:tcPr>
          <w:p>
            <w:pPr>
              <w:spacing w:line="41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1073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1" w:type="dxa"/>
            <w:vAlign w:val="top"/>
          </w:tcPr>
          <w:p>
            <w:pPr>
              <w:pStyle w:val="TableText"/>
              <w:ind w:left="1017" w:right="236" w:hanging="774"/>
              <w:spacing w:before="299" w:line="231" w:lineRule="auto"/>
              <w:rPr/>
            </w:pPr>
            <w:r>
              <w:rPr>
                <w:spacing w:val="-2"/>
              </w:rPr>
              <w:t>6.2</w:t>
            </w:r>
            <w:r>
              <w:rPr>
                <w:spacing w:val="81"/>
              </w:rPr>
              <w:t xml:space="preserve"> </w:t>
            </w:r>
            <w:r>
              <w:rPr>
                <w:spacing w:val="-2"/>
              </w:rPr>
              <w:t>配送路线优</w:t>
            </w:r>
            <w:r>
              <w:rPr/>
              <w:t xml:space="preserve"> </w:t>
            </w:r>
            <w:r>
              <w:rPr/>
              <w:t>化</w:t>
            </w:r>
          </w:p>
        </w:tc>
        <w:tc>
          <w:tcPr>
            <w:tcW w:w="3806" w:type="dxa"/>
            <w:vAlign w:val="top"/>
          </w:tcPr>
          <w:p>
            <w:pPr>
              <w:pStyle w:val="TableText"/>
              <w:ind w:left="1048" w:right="137" w:hanging="911"/>
              <w:spacing w:before="272" w:line="231" w:lineRule="auto"/>
              <w:rPr/>
            </w:pPr>
            <w:r>
              <w:rPr>
                <w:spacing w:val="11"/>
              </w:rPr>
              <w:t>小组合作，进行配送路线优化的</w:t>
            </w:r>
            <w:r>
              <w:rPr>
                <w:spacing w:val="11"/>
              </w:rPr>
              <w:t xml:space="preserve"> </w:t>
            </w:r>
            <w:r>
              <w:rPr>
                <w:spacing w:val="5"/>
              </w:rPr>
              <w:t>实操训练和讨论</w:t>
            </w:r>
          </w:p>
        </w:tc>
        <w:tc>
          <w:tcPr>
            <w:tcW w:w="726" w:type="dxa"/>
            <w:vAlign w:val="top"/>
          </w:tcPr>
          <w:p>
            <w:pPr>
              <w:spacing w:line="4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9" w:line="180" w:lineRule="auto"/>
              <w:rPr/>
            </w:pPr>
            <w:r>
              <w:rPr/>
              <w:t>2</w:t>
            </w:r>
          </w:p>
        </w:tc>
      </w:tr>
      <w:tr>
        <w:trPr>
          <w:trHeight w:val="1563" w:hRule="atLeast"/>
        </w:trPr>
        <w:tc>
          <w:tcPr>
            <w:tcW w:w="534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2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966" w:type="dxa"/>
            <w:vAlign w:val="top"/>
          </w:tcPr>
          <w:p>
            <w:pPr>
              <w:pStyle w:val="TableText"/>
              <w:ind w:left="253"/>
              <w:spacing w:before="51"/>
              <w:rPr/>
            </w:pPr>
            <w:r>
              <w:rPr>
                <w:spacing w:val="-9"/>
              </w:rPr>
              <w:t>物流</w:t>
            </w:r>
          </w:p>
          <w:p>
            <w:pPr>
              <w:pStyle w:val="TableText"/>
              <w:ind w:left="238"/>
              <w:spacing w:line="221" w:lineRule="auto"/>
              <w:rPr/>
            </w:pPr>
            <w:r>
              <w:rPr>
                <w:spacing w:val="-5"/>
              </w:rPr>
              <w:t>信息</w:t>
            </w:r>
          </w:p>
          <w:p>
            <w:pPr>
              <w:pStyle w:val="TableText"/>
              <w:ind w:left="251"/>
              <w:spacing w:before="24" w:line="222" w:lineRule="auto"/>
              <w:rPr/>
            </w:pPr>
            <w:r>
              <w:rPr>
                <w:spacing w:val="-8"/>
              </w:rPr>
              <w:t>技术</w:t>
            </w:r>
          </w:p>
          <w:p>
            <w:pPr>
              <w:pStyle w:val="TableText"/>
              <w:ind w:left="250"/>
              <w:spacing w:before="22" w:line="224" w:lineRule="auto"/>
              <w:rPr/>
            </w:pPr>
            <w:r>
              <w:rPr>
                <w:spacing w:val="-8"/>
              </w:rPr>
              <w:t>应用</w:t>
            </w:r>
          </w:p>
          <w:p>
            <w:pPr>
              <w:pStyle w:val="TableText"/>
              <w:ind w:left="262"/>
              <w:spacing w:before="4" w:line="208" w:lineRule="auto"/>
              <w:rPr/>
            </w:pPr>
            <w:r>
              <w:rPr>
                <w:spacing w:val="-11"/>
              </w:rPr>
              <w:t>实训</w:t>
            </w:r>
          </w:p>
        </w:tc>
        <w:tc>
          <w:tcPr>
            <w:tcW w:w="2231" w:type="dxa"/>
            <w:vAlign w:val="top"/>
          </w:tcPr>
          <w:p>
            <w:pPr>
              <w:spacing w:line="4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99" w:right="236" w:hanging="252"/>
              <w:spacing w:before="78" w:line="231" w:lineRule="auto"/>
              <w:rPr/>
            </w:pPr>
            <w:r>
              <w:rPr>
                <w:spacing w:val="-2"/>
              </w:rPr>
              <w:t>7.1</w:t>
            </w:r>
            <w:r>
              <w:rPr>
                <w:spacing w:val="77"/>
              </w:rPr>
              <w:t xml:space="preserve"> </w:t>
            </w:r>
            <w:r>
              <w:rPr>
                <w:spacing w:val="-2"/>
              </w:rPr>
              <w:t>物流信息技</w:t>
            </w:r>
            <w:r>
              <w:rPr/>
              <w:t xml:space="preserve"> </w:t>
            </w:r>
            <w:r>
              <w:rPr>
                <w:spacing w:val="4"/>
              </w:rPr>
              <w:t>术工具使用</w:t>
            </w:r>
          </w:p>
        </w:tc>
        <w:tc>
          <w:tcPr>
            <w:tcW w:w="3806" w:type="dxa"/>
            <w:vAlign w:val="top"/>
          </w:tcPr>
          <w:p>
            <w:pPr>
              <w:spacing w:line="4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4" w:right="132" w:hanging="628"/>
              <w:spacing w:before="78" w:line="231" w:lineRule="auto"/>
              <w:rPr/>
            </w:pPr>
            <w:r>
              <w:rPr>
                <w:spacing w:val="5"/>
              </w:rPr>
              <w:t>通过实操训练，</w:t>
            </w:r>
            <w:r>
              <w:rPr>
                <w:spacing w:val="-30"/>
              </w:rPr>
              <w:t xml:space="preserve"> </w:t>
            </w:r>
            <w:r>
              <w:rPr>
                <w:spacing w:val="5"/>
              </w:rPr>
              <w:t>引导学生熟练使</w:t>
            </w:r>
            <w:r>
              <w:rPr/>
              <w:t xml:space="preserve"> </w:t>
            </w:r>
            <w:r>
              <w:rPr>
                <w:spacing w:val="9"/>
              </w:rPr>
              <w:t>用物流信息技术工具</w:t>
            </w:r>
          </w:p>
        </w:tc>
        <w:tc>
          <w:tcPr>
            <w:tcW w:w="726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9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1080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96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31" w:type="dxa"/>
            <w:vAlign w:val="top"/>
          </w:tcPr>
          <w:p>
            <w:pPr>
              <w:pStyle w:val="TableText"/>
              <w:ind w:left="247"/>
              <w:spacing w:before="302" w:line="221" w:lineRule="auto"/>
              <w:rPr/>
            </w:pPr>
            <w:r>
              <w:rPr>
                <w:spacing w:val="-2"/>
              </w:rPr>
              <w:t>7.2</w:t>
            </w:r>
            <w:r>
              <w:rPr>
                <w:spacing w:val="77"/>
              </w:rPr>
              <w:t xml:space="preserve"> </w:t>
            </w:r>
            <w:r>
              <w:rPr>
                <w:spacing w:val="-2"/>
              </w:rPr>
              <w:t>物流信息系</w:t>
            </w:r>
          </w:p>
          <w:p>
            <w:pPr>
              <w:pStyle w:val="TableText"/>
              <w:ind w:left="385"/>
              <w:spacing w:before="25" w:line="222" w:lineRule="auto"/>
              <w:rPr/>
            </w:pPr>
            <w:r>
              <w:rPr>
                <w:spacing w:val="4"/>
              </w:rPr>
              <w:t>统设计与实施</w:t>
            </w:r>
          </w:p>
        </w:tc>
        <w:tc>
          <w:tcPr>
            <w:tcW w:w="3806" w:type="dxa"/>
            <w:vAlign w:val="top"/>
          </w:tcPr>
          <w:p>
            <w:pPr>
              <w:pStyle w:val="TableText"/>
              <w:ind w:left="774" w:right="137" w:hanging="637"/>
              <w:spacing w:before="303" w:line="231" w:lineRule="auto"/>
              <w:rPr/>
            </w:pPr>
            <w:r>
              <w:rPr>
                <w:spacing w:val="11"/>
              </w:rPr>
              <w:t>小组合作，进行物流信息系统的</w:t>
            </w:r>
            <w:r>
              <w:rPr>
                <w:spacing w:val="11"/>
              </w:rPr>
              <w:t xml:space="preserve"> </w:t>
            </w:r>
            <w:r>
              <w:rPr>
                <w:spacing w:val="9"/>
              </w:rPr>
              <w:t>设计和实施模拟训练</w:t>
            </w:r>
          </w:p>
        </w:tc>
        <w:tc>
          <w:tcPr>
            <w:tcW w:w="726" w:type="dxa"/>
            <w:vAlign w:val="top"/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9"/>
              <w:spacing w:before="79" w:line="180" w:lineRule="auto"/>
              <w:rPr/>
            </w:pPr>
            <w:r>
              <w:rPr/>
              <w:t>3</w:t>
            </w:r>
          </w:p>
        </w:tc>
      </w:tr>
    </w:tbl>
    <w:p>
      <w:pPr>
        <w:ind w:left="815"/>
        <w:spacing w:before="21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173" w:right="249" w:firstLine="614"/>
        <w:spacing w:before="231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本课程考核原则是坚持评价主体、评价过程评价方式的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多元化，教师的评价与学生的相互评价、学生的</w:t>
      </w:r>
      <w:r>
        <w:rPr>
          <w:sz w:val="30"/>
          <w:szCs w:val="30"/>
          <w:spacing w:val="16"/>
        </w:rPr>
        <w:t>自我评价相</w:t>
      </w:r>
    </w:p>
    <w:p>
      <w:pPr>
        <w:pStyle w:val="BodyText"/>
        <w:ind w:left="161"/>
        <w:spacing w:line="230" w:lineRule="auto"/>
        <w:rPr>
          <w:sz w:val="30"/>
          <w:szCs w:val="30"/>
        </w:rPr>
      </w:pPr>
      <w:r>
        <w:rPr>
          <w:sz w:val="30"/>
          <w:szCs w:val="30"/>
          <w:spacing w:val="-4"/>
        </w:rPr>
        <w:t>结合。</w:t>
      </w:r>
    </w:p>
    <w:p>
      <w:pPr>
        <w:pStyle w:val="BodyText"/>
        <w:ind w:left="145" w:firstLine="651"/>
        <w:spacing w:before="206" w:line="356" w:lineRule="auto"/>
        <w:rPr>
          <w:sz w:val="30"/>
          <w:szCs w:val="30"/>
        </w:rPr>
      </w:pPr>
      <w:r>
        <w:rPr>
          <w:sz w:val="30"/>
          <w:szCs w:val="30"/>
          <w:spacing w:val="25"/>
        </w:rPr>
        <w:t>过程性评价中注重对学生收集整理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25"/>
        </w:rPr>
        <w:t>、分析物流客户</w:t>
      </w:r>
      <w:r>
        <w:rPr>
          <w:sz w:val="30"/>
          <w:szCs w:val="30"/>
          <w:spacing w:val="24"/>
        </w:rPr>
        <w:t>服务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管理各活动的资料过程与能力的评价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2"/>
        </w:rPr>
        <w:t>，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22"/>
        </w:rPr>
        <w:t>以及运用所掌握的物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40"/>
        </w:rPr>
        <w:t>流客户服务的基本知识分析物流客户服务实际业务过程与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7"/>
        </w:rPr>
        <w:t>能力的评价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7"/>
        </w:rPr>
        <w:t>，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17"/>
        </w:rPr>
        <w:t>同时也要对学生在课堂讨论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17"/>
        </w:rPr>
        <w:t>、实地参观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17"/>
        </w:rPr>
        <w:t>、小组</w:t>
      </w:r>
    </w:p>
    <w:p>
      <w:pPr>
        <w:pStyle w:val="BodyText"/>
        <w:ind w:left="154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合作等活动中所表现的学习态度、合作意识等方面进行评价。</w:t>
      </w:r>
    </w:p>
    <w:p>
      <w:pPr>
        <w:pStyle w:val="BodyText"/>
        <w:ind w:left="802"/>
        <w:spacing w:before="213" w:line="576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结果性评价可以采用笔记、案例分析、课业等多种方式</w:t>
      </w:r>
    </w:p>
    <w:p>
      <w:pPr>
        <w:pStyle w:val="BodyText"/>
        <w:ind w:left="148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进行评价。</w:t>
      </w:r>
    </w:p>
    <w:p>
      <w:pPr>
        <w:pStyle w:val="BodyText"/>
        <w:ind w:left="819"/>
        <w:spacing w:before="185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学习纪实（40%</w:t>
      </w:r>
      <w:r>
        <w:rPr>
          <w:sz w:val="30"/>
          <w:szCs w:val="30"/>
          <w:spacing w:val="19"/>
        </w:rPr>
        <w:t>）：</w:t>
      </w:r>
      <w:r>
        <w:rPr>
          <w:sz w:val="30"/>
          <w:szCs w:val="30"/>
          <w:spacing w:val="9"/>
        </w:rPr>
        <w:t>课前准备（5%）、学习态度（10%）、</w:t>
      </w:r>
    </w:p>
    <w:p>
      <w:pPr>
        <w:spacing w:line="228" w:lineRule="auto"/>
        <w:sectPr>
          <w:footerReference w:type="default" r:id="rId67"/>
          <w:pgSz w:w="11906" w:h="16840"/>
          <w:pgMar w:top="1431" w:right="1556" w:bottom="860" w:left="1686" w:header="0" w:footer="637" w:gutter="0"/>
        </w:sectPr>
        <w:rPr>
          <w:sz w:val="30"/>
          <w:szCs w:val="30"/>
        </w:rPr>
      </w:pPr>
    </w:p>
    <w:p>
      <w:pPr>
        <w:pStyle w:val="BodyText"/>
        <w:ind w:left="118"/>
        <w:spacing w:before="219" w:line="226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出勤情况（10%）、笔记作业（15%）、</w:t>
      </w:r>
    </w:p>
    <w:p>
      <w:pPr>
        <w:pStyle w:val="BodyText"/>
        <w:ind w:left="698"/>
        <w:spacing w:before="239" w:line="578" w:lineRule="exact"/>
        <w:rPr>
          <w:sz w:val="30"/>
          <w:szCs w:val="30"/>
        </w:rPr>
      </w:pPr>
      <w:r>
        <w:rPr>
          <w:sz w:val="30"/>
          <w:szCs w:val="30"/>
          <w:spacing w:val="18"/>
          <w:position w:val="20"/>
        </w:rPr>
        <w:t>专业技能（45%</w:t>
      </w:r>
      <w:r>
        <w:rPr>
          <w:sz w:val="30"/>
          <w:szCs w:val="30"/>
          <w:spacing w:val="-13"/>
          <w:position w:val="20"/>
        </w:rPr>
        <w:t>）</w:t>
      </w:r>
      <w:r>
        <w:rPr>
          <w:sz w:val="30"/>
          <w:szCs w:val="30"/>
          <w:spacing w:val="-45"/>
          <w:position w:val="20"/>
        </w:rPr>
        <w:t xml:space="preserve"> </w:t>
      </w:r>
      <w:r>
        <w:rPr>
          <w:sz w:val="30"/>
          <w:szCs w:val="30"/>
          <w:spacing w:val="-13"/>
          <w:position w:val="20"/>
        </w:rPr>
        <w:t>：</w:t>
      </w:r>
      <w:r>
        <w:rPr>
          <w:sz w:val="30"/>
          <w:szCs w:val="30"/>
          <w:spacing w:val="-86"/>
          <w:position w:val="20"/>
        </w:rPr>
        <w:t xml:space="preserve"> </w:t>
      </w:r>
      <w:r>
        <w:rPr>
          <w:sz w:val="30"/>
          <w:szCs w:val="30"/>
          <w:spacing w:val="18"/>
          <w:position w:val="20"/>
        </w:rPr>
        <w:t>任课教师根据学生在工作任务或教</w:t>
      </w:r>
    </w:p>
    <w:p>
      <w:pPr>
        <w:pStyle w:val="BodyText"/>
        <w:ind w:left="76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学模块中的知识技能获取、工作表现进行评价。</w:t>
      </w:r>
    </w:p>
    <w:p>
      <w:pPr>
        <w:pStyle w:val="BodyText"/>
        <w:spacing w:before="210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4"/>
          <w:position w:val="20"/>
        </w:rPr>
        <w:t>综合评语（15%</w:t>
      </w:r>
      <w:r>
        <w:rPr>
          <w:sz w:val="30"/>
          <w:szCs w:val="30"/>
          <w:spacing w:val="13"/>
          <w:position w:val="20"/>
        </w:rPr>
        <w:t>）：</w:t>
      </w:r>
      <w:r>
        <w:rPr>
          <w:sz w:val="30"/>
          <w:szCs w:val="30"/>
          <w:spacing w:val="30"/>
          <w:position w:val="20"/>
        </w:rPr>
        <w:t xml:space="preserve"> </w:t>
      </w:r>
      <w:r>
        <w:rPr>
          <w:sz w:val="30"/>
          <w:szCs w:val="30"/>
          <w:spacing w:val="4"/>
          <w:position w:val="20"/>
        </w:rPr>
        <w:t>自我评价（5%）、小组评价（5%）、</w:t>
      </w:r>
    </w:p>
    <w:p>
      <w:pPr>
        <w:pStyle w:val="BodyText"/>
        <w:ind w:left="45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教师评价（5%）</w:t>
      </w:r>
    </w:p>
    <w:p>
      <w:pPr>
        <w:ind w:left="694"/>
        <w:spacing w:before="18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5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687"/>
        <w:spacing w:before="230" w:line="578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采用讲授、案例分析、小组讨论、实践操作等多种教学</w:t>
      </w:r>
    </w:p>
    <w:p>
      <w:pPr>
        <w:pStyle w:val="BodyText"/>
        <w:ind w:left="58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方法，提高教学的互动性和实效性。</w:t>
      </w:r>
    </w:p>
    <w:p>
      <w:pPr>
        <w:pStyle w:val="BodyText"/>
        <w:ind w:left="693"/>
        <w:spacing w:before="187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57" w:right="100" w:firstLine="650"/>
        <w:spacing w:before="229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主要以山东省的经济发展为基础，结合物流企业的岗位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1"/>
        </w:rPr>
        <w:t>需求，充分体现职业教育特色与本省特点，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以实用为原则，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引入必需的理论知学内容，增加理实一体化教学内容，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14"/>
        </w:rPr>
        <w:t>以便</w:t>
      </w:r>
    </w:p>
    <w:p>
      <w:pPr>
        <w:pStyle w:val="BodyText"/>
        <w:ind w:left="49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采用多种教学方法灵活组织教学。</w:t>
      </w:r>
    </w:p>
    <w:p>
      <w:pPr>
        <w:pStyle w:val="BodyText"/>
        <w:ind w:left="62" w:firstLine="621"/>
        <w:spacing w:before="215" w:line="355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教材内容必须简练、准确、科学，体现先进性、通</w:t>
      </w:r>
      <w:r>
        <w:rPr>
          <w:sz w:val="30"/>
          <w:szCs w:val="30"/>
          <w:spacing w:val="8"/>
        </w:rPr>
        <w:t>用性、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实用性；合理吸收本专业的新思想、新理念、新技术</w:t>
      </w:r>
      <w:r>
        <w:rPr>
          <w:sz w:val="30"/>
          <w:szCs w:val="30"/>
          <w:spacing w:val="20"/>
        </w:rPr>
        <w:t>、新方</w:t>
      </w:r>
    </w:p>
    <w:p>
      <w:pPr>
        <w:pStyle w:val="BodyText"/>
        <w:ind w:left="6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法、新设备等。</w:t>
      </w:r>
    </w:p>
    <w:p>
      <w:pPr>
        <w:pStyle w:val="BodyText"/>
        <w:ind w:left="684"/>
        <w:spacing w:before="209" w:line="576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教材形式应图文并茂，尽量多采用图片、流程图等，语</w:t>
      </w:r>
    </w:p>
    <w:p>
      <w:pPr>
        <w:pStyle w:val="BodyText"/>
        <w:ind w:left="6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言生动，力求版式活泼，符合学生的学习特点。</w:t>
      </w:r>
    </w:p>
    <w:p>
      <w:pPr>
        <w:pStyle w:val="BodyText"/>
        <w:ind w:left="707"/>
        <w:spacing w:before="183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682"/>
        <w:spacing w:before="238" w:line="480" w:lineRule="exact"/>
        <w:rPr>
          <w:sz w:val="30"/>
          <w:szCs w:val="30"/>
        </w:rPr>
      </w:pPr>
      <w:r>
        <w:rPr>
          <w:sz w:val="30"/>
          <w:szCs w:val="30"/>
          <w:spacing w:val="21"/>
          <w:position w:val="12"/>
        </w:rPr>
        <w:t>（1）课堂教学实施与保障：</w:t>
      </w:r>
      <w:r>
        <w:rPr>
          <w:sz w:val="30"/>
          <w:szCs w:val="30"/>
          <w:spacing w:val="-87"/>
          <w:position w:val="12"/>
        </w:rPr>
        <w:t xml:space="preserve"> </w:t>
      </w:r>
      <w:r>
        <w:rPr>
          <w:sz w:val="30"/>
          <w:szCs w:val="30"/>
          <w:spacing w:val="21"/>
          <w:position w:val="12"/>
        </w:rPr>
        <w:t>可以进行多媒体演示的教</w:t>
      </w:r>
    </w:p>
    <w:p>
      <w:pPr>
        <w:pStyle w:val="BodyText"/>
        <w:ind w:left="88"/>
        <w:spacing w:before="1" w:line="235" w:lineRule="auto"/>
        <w:rPr>
          <w:sz w:val="30"/>
          <w:szCs w:val="30"/>
        </w:rPr>
      </w:pPr>
      <w:r>
        <w:rPr>
          <w:sz w:val="30"/>
          <w:szCs w:val="30"/>
          <w:spacing w:val="-17"/>
        </w:rPr>
        <w:t>室。</w:t>
      </w:r>
    </w:p>
    <w:p>
      <w:pPr>
        <w:pStyle w:val="BodyText"/>
        <w:ind w:left="60" w:right="105" w:firstLine="622"/>
        <w:spacing w:before="292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（2）实训条件：装有电子商务模拟教学软件的电子商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6"/>
        </w:rPr>
        <w:t>务实训室；参照实训室设备装备标准，配备与企业电子商务</w:t>
      </w:r>
    </w:p>
    <w:p>
      <w:pPr>
        <w:spacing w:line="261" w:lineRule="auto"/>
        <w:sectPr>
          <w:footerReference w:type="default" r:id="rId68"/>
          <w:pgSz w:w="11906" w:h="16840"/>
          <w:pgMar w:top="1431" w:right="171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140" w:right="118" w:firstLine="28"/>
        <w:spacing w:before="248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实际业务相同的设备和软件；具备现场教学、实训功能，满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足教、学、做一体化要求的功能教室。在教学过程中可以根</w:t>
      </w:r>
    </w:p>
    <w:p>
      <w:pPr>
        <w:pStyle w:val="BodyText"/>
        <w:ind w:left="14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据需要开通网络。</w:t>
      </w:r>
    </w:p>
    <w:p>
      <w:pPr>
        <w:pStyle w:val="BodyText"/>
        <w:ind w:left="787"/>
        <w:spacing w:before="183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pStyle w:val="BodyText"/>
        <w:ind w:left="795"/>
        <w:spacing w:before="232" w:line="578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充分利用网络资源、企业资源等，丰富教学内容，提高</w:t>
      </w:r>
    </w:p>
    <w:p>
      <w:pPr>
        <w:pStyle w:val="BodyText"/>
        <w:ind w:left="144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教学效果。</w:t>
      </w:r>
    </w:p>
    <w:p>
      <w:pPr>
        <w:ind w:left="797"/>
        <w:spacing w:before="18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251"/>
        <w:spacing w:before="179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2" w:lineRule="exact"/>
        <w:rPr/>
      </w:pPr>
      <w:r/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199"/>
        <w:gridCol w:w="3881"/>
        <w:gridCol w:w="1619"/>
        <w:gridCol w:w="1826"/>
      </w:tblGrid>
      <w:tr>
        <w:trPr>
          <w:trHeight w:val="521" w:hRule="atLeast"/>
        </w:trPr>
        <w:tc>
          <w:tcPr>
            <w:tcW w:w="1199" w:type="dxa"/>
            <w:vAlign w:val="top"/>
          </w:tcPr>
          <w:p>
            <w:pPr>
              <w:pStyle w:val="TableText"/>
              <w:ind w:left="382"/>
              <w:spacing w:before="153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3881" w:type="dxa"/>
            <w:vAlign w:val="top"/>
          </w:tcPr>
          <w:p>
            <w:pPr>
              <w:pStyle w:val="TableText"/>
              <w:ind w:left="1745"/>
              <w:spacing w:before="153" w:line="223" w:lineRule="auto"/>
              <w:rPr/>
            </w:pPr>
            <w:r>
              <w:rPr>
                <w:spacing w:val="-10"/>
              </w:rPr>
              <w:t>学习任务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133"/>
              <w:spacing w:before="150" w:line="222" w:lineRule="auto"/>
              <w:rPr/>
            </w:pPr>
            <w:r>
              <w:rPr>
                <w:spacing w:val="-5"/>
              </w:rPr>
              <w:t>课时数（节）</w:t>
            </w:r>
          </w:p>
        </w:tc>
        <w:tc>
          <w:tcPr>
            <w:tcW w:w="1826" w:type="dxa"/>
            <w:vAlign w:val="top"/>
          </w:tcPr>
          <w:p>
            <w:pPr>
              <w:pStyle w:val="TableText"/>
              <w:ind w:left="231"/>
              <w:spacing w:before="153" w:line="223" w:lineRule="auto"/>
              <w:rPr/>
            </w:pPr>
            <w:r>
              <w:rPr>
                <w:spacing w:val="-7"/>
              </w:rPr>
              <w:t>主要教学形式</w:t>
            </w:r>
          </w:p>
        </w:tc>
      </w:tr>
      <w:tr>
        <w:trPr>
          <w:trHeight w:val="513" w:hRule="atLeast"/>
        </w:trPr>
        <w:tc>
          <w:tcPr>
            <w:tcW w:w="1199" w:type="dxa"/>
            <w:vAlign w:val="top"/>
          </w:tcPr>
          <w:p>
            <w:pPr>
              <w:pStyle w:val="TableText"/>
              <w:ind w:left="465"/>
              <w:spacing w:before="207" w:line="181" w:lineRule="auto"/>
              <w:rPr/>
            </w:pPr>
            <w:r>
              <w:rPr>
                <w:spacing w:val="-11"/>
              </w:rPr>
              <w:t>1-3</w:t>
            </w:r>
          </w:p>
        </w:tc>
        <w:tc>
          <w:tcPr>
            <w:tcW w:w="3881" w:type="dxa"/>
            <w:vAlign w:val="top"/>
          </w:tcPr>
          <w:p>
            <w:pPr>
              <w:pStyle w:val="TableText"/>
              <w:ind w:left="816"/>
              <w:spacing w:before="145" w:line="221" w:lineRule="auto"/>
              <w:rPr/>
            </w:pPr>
            <w:r>
              <w:rPr>
                <w:spacing w:val="-8"/>
              </w:rPr>
              <w:t>电子商务物流应用概述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779"/>
              <w:spacing w:before="208" w:line="180" w:lineRule="auto"/>
              <w:rPr/>
            </w:pPr>
            <w:r>
              <w:rPr/>
              <w:t>6</w:t>
            </w:r>
          </w:p>
        </w:tc>
        <w:tc>
          <w:tcPr>
            <w:tcW w:w="1826" w:type="dxa"/>
            <w:vAlign w:val="top"/>
          </w:tcPr>
          <w:p>
            <w:pPr>
              <w:pStyle w:val="TableText"/>
              <w:ind w:left="394"/>
              <w:spacing w:before="147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13" w:hRule="atLeast"/>
        </w:trPr>
        <w:tc>
          <w:tcPr>
            <w:tcW w:w="1199" w:type="dxa"/>
            <w:vAlign w:val="top"/>
          </w:tcPr>
          <w:p>
            <w:pPr>
              <w:pStyle w:val="TableText"/>
              <w:ind w:left="442"/>
              <w:spacing w:before="209" w:line="180" w:lineRule="auto"/>
              <w:rPr/>
            </w:pPr>
            <w:r>
              <w:rPr>
                <w:spacing w:val="-4"/>
              </w:rPr>
              <w:t>4-6</w:t>
            </w:r>
          </w:p>
        </w:tc>
        <w:tc>
          <w:tcPr>
            <w:tcW w:w="3881" w:type="dxa"/>
            <w:vAlign w:val="top"/>
          </w:tcPr>
          <w:p>
            <w:pPr>
              <w:pStyle w:val="TableText"/>
              <w:ind w:left="289"/>
              <w:spacing w:before="145" w:line="221" w:lineRule="auto"/>
              <w:rPr/>
            </w:pPr>
            <w:r>
              <w:rPr>
                <w:spacing w:val="-3"/>
              </w:rPr>
              <w:t>物流系统，包装，搬运装卸仓储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779"/>
              <w:spacing w:before="209" w:line="180" w:lineRule="auto"/>
              <w:rPr/>
            </w:pPr>
            <w:r>
              <w:rPr/>
              <w:t>6</w:t>
            </w:r>
          </w:p>
        </w:tc>
        <w:tc>
          <w:tcPr>
            <w:tcW w:w="1826" w:type="dxa"/>
            <w:vAlign w:val="top"/>
          </w:tcPr>
          <w:p>
            <w:pPr>
              <w:pStyle w:val="TableText"/>
              <w:ind w:left="394"/>
              <w:spacing w:before="145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13" w:hRule="atLeast"/>
        </w:trPr>
        <w:tc>
          <w:tcPr>
            <w:tcW w:w="1199" w:type="dxa"/>
            <w:vAlign w:val="top"/>
          </w:tcPr>
          <w:p>
            <w:pPr>
              <w:pStyle w:val="TableText"/>
              <w:ind w:left="451"/>
              <w:spacing w:before="211" w:line="180" w:lineRule="auto"/>
              <w:rPr/>
            </w:pPr>
            <w:r>
              <w:rPr>
                <w:spacing w:val="-6"/>
              </w:rPr>
              <w:t>7-9</w:t>
            </w:r>
          </w:p>
        </w:tc>
        <w:tc>
          <w:tcPr>
            <w:tcW w:w="3881" w:type="dxa"/>
            <w:vAlign w:val="top"/>
          </w:tcPr>
          <w:p>
            <w:pPr>
              <w:pStyle w:val="TableText"/>
              <w:ind w:left="1123"/>
              <w:spacing w:before="151" w:line="222" w:lineRule="auto"/>
              <w:rPr/>
            </w:pPr>
            <w:r>
              <w:rPr>
                <w:spacing w:val="-4"/>
              </w:rPr>
              <w:t>运输技术及应用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779"/>
              <w:spacing w:before="211" w:line="180" w:lineRule="auto"/>
              <w:rPr/>
            </w:pPr>
            <w:r>
              <w:rPr/>
              <w:t>6</w:t>
            </w:r>
          </w:p>
        </w:tc>
        <w:tc>
          <w:tcPr>
            <w:tcW w:w="1826" w:type="dxa"/>
            <w:vAlign w:val="top"/>
          </w:tcPr>
          <w:p>
            <w:pPr>
              <w:pStyle w:val="TableText"/>
              <w:ind w:left="394"/>
              <w:spacing w:before="148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14" w:hRule="atLeast"/>
        </w:trPr>
        <w:tc>
          <w:tcPr>
            <w:tcW w:w="1199" w:type="dxa"/>
            <w:vAlign w:val="top"/>
          </w:tcPr>
          <w:p>
            <w:pPr>
              <w:pStyle w:val="TableText"/>
              <w:ind w:left="345"/>
              <w:spacing w:before="213" w:line="181" w:lineRule="auto"/>
              <w:rPr/>
            </w:pPr>
            <w:r>
              <w:rPr>
                <w:spacing w:val="-8"/>
              </w:rPr>
              <w:t>10-12</w:t>
            </w:r>
          </w:p>
        </w:tc>
        <w:tc>
          <w:tcPr>
            <w:tcW w:w="3881" w:type="dxa"/>
            <w:vAlign w:val="top"/>
          </w:tcPr>
          <w:p>
            <w:pPr>
              <w:pStyle w:val="TableText"/>
              <w:ind w:left="1296"/>
              <w:spacing w:before="153" w:line="223" w:lineRule="auto"/>
              <w:rPr/>
            </w:pPr>
            <w:r>
              <w:rPr>
                <w:spacing w:val="-12"/>
              </w:rPr>
              <w:t>电子商务配送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779"/>
              <w:spacing w:before="214" w:line="180" w:lineRule="auto"/>
              <w:rPr/>
            </w:pPr>
            <w:r>
              <w:rPr/>
              <w:t>6</w:t>
            </w:r>
          </w:p>
        </w:tc>
        <w:tc>
          <w:tcPr>
            <w:tcW w:w="1826" w:type="dxa"/>
            <w:vAlign w:val="top"/>
          </w:tcPr>
          <w:p>
            <w:pPr>
              <w:pStyle w:val="TableText"/>
              <w:ind w:left="394"/>
              <w:spacing w:before="153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627" w:hRule="atLeast"/>
        </w:trPr>
        <w:tc>
          <w:tcPr>
            <w:tcW w:w="1199" w:type="dxa"/>
            <w:vAlign w:val="top"/>
          </w:tcPr>
          <w:p>
            <w:pPr>
              <w:pStyle w:val="TableText"/>
              <w:ind w:left="345"/>
              <w:spacing w:before="270" w:line="181" w:lineRule="auto"/>
              <w:rPr/>
            </w:pPr>
            <w:r>
              <w:rPr>
                <w:spacing w:val="-8"/>
              </w:rPr>
              <w:t>13-15</w:t>
            </w:r>
          </w:p>
        </w:tc>
        <w:tc>
          <w:tcPr>
            <w:tcW w:w="3881" w:type="dxa"/>
            <w:vAlign w:val="top"/>
          </w:tcPr>
          <w:p>
            <w:pPr>
              <w:pStyle w:val="TableText"/>
              <w:ind w:left="1845" w:right="145" w:hanging="1629"/>
              <w:spacing w:before="52" w:line="217" w:lineRule="auto"/>
              <w:rPr/>
            </w:pPr>
            <w:r>
              <w:rPr>
                <w:spacing w:val="-6"/>
              </w:rPr>
              <w:t>电子商务物流信息技术及其应用原</w:t>
            </w:r>
            <w:r>
              <w:rPr>
                <w:spacing w:val="3"/>
              </w:rPr>
              <w:t xml:space="preserve"> </w:t>
            </w:r>
            <w:r>
              <w:rPr/>
              <w:t>理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779"/>
              <w:spacing w:before="271" w:line="180" w:lineRule="auto"/>
              <w:rPr/>
            </w:pPr>
            <w:r>
              <w:rPr/>
              <w:t>6</w:t>
            </w:r>
          </w:p>
        </w:tc>
        <w:tc>
          <w:tcPr>
            <w:tcW w:w="1826" w:type="dxa"/>
            <w:vAlign w:val="top"/>
          </w:tcPr>
          <w:p>
            <w:pPr>
              <w:pStyle w:val="TableText"/>
              <w:ind w:left="394"/>
              <w:spacing w:before="210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21" w:hRule="atLeast"/>
        </w:trPr>
        <w:tc>
          <w:tcPr>
            <w:tcW w:w="1199" w:type="dxa"/>
            <w:vAlign w:val="top"/>
          </w:tcPr>
          <w:p>
            <w:pPr>
              <w:pStyle w:val="TableText"/>
              <w:ind w:left="345"/>
              <w:spacing w:before="214" w:line="181" w:lineRule="auto"/>
              <w:rPr/>
            </w:pPr>
            <w:r>
              <w:rPr>
                <w:spacing w:val="-8"/>
              </w:rPr>
              <w:t>16-18</w:t>
            </w:r>
          </w:p>
        </w:tc>
        <w:tc>
          <w:tcPr>
            <w:tcW w:w="3881" w:type="dxa"/>
            <w:vAlign w:val="top"/>
          </w:tcPr>
          <w:p>
            <w:pPr>
              <w:pStyle w:val="TableText"/>
              <w:ind w:left="849"/>
              <w:spacing w:before="155" w:line="222" w:lineRule="auto"/>
              <w:rPr/>
            </w:pPr>
            <w:r>
              <w:rPr>
                <w:spacing w:val="-11"/>
              </w:rPr>
              <w:t>自动识别技术及其应用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779"/>
              <w:spacing w:before="215" w:line="180" w:lineRule="auto"/>
              <w:rPr/>
            </w:pPr>
            <w:r>
              <w:rPr/>
              <w:t>6</w:t>
            </w:r>
          </w:p>
        </w:tc>
        <w:tc>
          <w:tcPr>
            <w:tcW w:w="1826" w:type="dxa"/>
            <w:vAlign w:val="top"/>
          </w:tcPr>
          <w:p>
            <w:pPr>
              <w:pStyle w:val="TableText"/>
              <w:ind w:left="394"/>
              <w:spacing w:before="154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69"/>
          <w:pgSz w:w="11906" w:h="16840"/>
          <w:pgMar w:top="1431" w:right="1688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772"/>
        <w:spacing w:before="125" w:line="226" w:lineRule="auto"/>
        <w:outlineLvl w:val="0"/>
        <w:rPr>
          <w:sz w:val="42"/>
          <w:szCs w:val="42"/>
        </w:rPr>
      </w:pPr>
      <w:bookmarkStart w:name="bookmark18" w:id="17"/>
      <w:bookmarkEnd w:id="17"/>
      <w:r>
        <w:rPr>
          <w:sz w:val="42"/>
          <w:szCs w:val="42"/>
          <w:spacing w:val="16"/>
        </w:rPr>
        <w:t>《商品拍摄与优化》课程标准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0" w:right="23" w:firstLine="634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《商品拍摄与优化》是电子商务专业的一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5"/>
        </w:rPr>
        <w:t>门专业基础课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程。本课程系统地介绍了商品拍摄的知识，包括了解商品拍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摄、做好商品拍摄的前期准备、拍摄商品图片、拍摄商品视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频、美化商品图片、剪辑商品视频等等。整个教学过程要求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30"/>
        </w:rPr>
        <w:t>使用内外部网络教学设施和模拟实训条件较为先进的实验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27"/>
        </w:rPr>
        <w:t>室进行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27"/>
        </w:rPr>
        <w:t>，部分操作项目要求进行岗位角色分工合作开展实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训。本课程是电子商务专业的必修课程，也可以作为电子商</w:t>
      </w:r>
    </w:p>
    <w:p>
      <w:pPr>
        <w:pStyle w:val="BodyText"/>
        <w:ind w:left="5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务相关专业群的通识性基础课。</w:t>
      </w:r>
    </w:p>
    <w:p>
      <w:pPr>
        <w:ind w:left="688"/>
        <w:spacing w:before="191" w:line="573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19"/>
        </w:rPr>
        <w:t>二、课程目标与要求</w:t>
      </w:r>
    </w:p>
    <w:p>
      <w:pPr>
        <w:pStyle w:val="BodyText"/>
        <w:ind w:left="719"/>
        <w:spacing w:before="2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121" w:right="173" w:firstLine="561"/>
        <w:spacing w:before="230" w:line="260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（1）具有岗位责任心，熟练掌握岗位所需专业技能，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4"/>
        </w:rPr>
        <w:t>以及不断学习新知识，提升专业水平的职业</w:t>
      </w:r>
      <w:r>
        <w:rPr>
          <w:sz w:val="30"/>
          <w:szCs w:val="30"/>
          <w:spacing w:val="13"/>
        </w:rPr>
        <w:t>道德精神；</w:t>
      </w:r>
    </w:p>
    <w:p>
      <w:pPr>
        <w:pStyle w:val="BodyText"/>
        <w:ind w:left="45" w:right="30" w:firstLine="637"/>
        <w:spacing w:before="316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（2）具有从不同角度分析问题的意识，能够多元化地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6"/>
        </w:rPr>
        <w:t>看待问题；</w:t>
      </w:r>
    </w:p>
    <w:p>
      <w:pPr>
        <w:pStyle w:val="BodyText"/>
        <w:ind w:left="48" w:right="30" w:firstLine="634"/>
        <w:spacing w:before="312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（3）培养全局统筹能力，能够合理规划商品拍摄和素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5"/>
        </w:rPr>
        <w:t>材编辑所需的事物，提升组织能力和沟通能力；</w:t>
      </w:r>
    </w:p>
    <w:p>
      <w:pPr>
        <w:pStyle w:val="BodyText"/>
        <w:ind w:right="32"/>
        <w:spacing w:before="317" w:line="477" w:lineRule="exact"/>
        <w:jc w:val="right"/>
        <w:rPr>
          <w:sz w:val="30"/>
          <w:szCs w:val="30"/>
        </w:rPr>
      </w:pPr>
      <w:r>
        <w:rPr>
          <w:sz w:val="30"/>
          <w:szCs w:val="30"/>
          <w:spacing w:val="23"/>
          <w:position w:val="12"/>
        </w:rPr>
        <w:t>（4）遵纪守法、不虚假宣传，遵守市场规范和平台规</w:t>
      </w:r>
    </w:p>
    <w:p>
      <w:pPr>
        <w:pStyle w:val="BodyText"/>
        <w:ind w:left="55"/>
        <w:spacing w:line="230" w:lineRule="auto"/>
        <w:rPr>
          <w:sz w:val="30"/>
          <w:szCs w:val="30"/>
        </w:rPr>
      </w:pPr>
      <w:r>
        <w:rPr>
          <w:sz w:val="30"/>
          <w:szCs w:val="30"/>
          <w:spacing w:val="-8"/>
        </w:rPr>
        <w:t>则。</w:t>
      </w:r>
    </w:p>
    <w:p>
      <w:pPr>
        <w:pStyle w:val="BodyText"/>
        <w:ind w:left="693"/>
        <w:spacing w:before="284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48" w:right="30" w:firstLine="633"/>
        <w:spacing w:before="229" w:line="261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（1）</w:t>
      </w:r>
      <w:r>
        <w:rPr>
          <w:sz w:val="30"/>
          <w:szCs w:val="30"/>
          <w:spacing w:val="-56"/>
        </w:rPr>
        <w:t xml:space="preserve"> </w:t>
      </w:r>
      <w:r>
        <w:rPr>
          <w:sz w:val="30"/>
          <w:szCs w:val="30"/>
          <w:spacing w:val="20"/>
        </w:rPr>
        <w:t>了解商品拍摄的意义，掌握商品图片以</w:t>
      </w:r>
      <w:r>
        <w:rPr>
          <w:sz w:val="30"/>
          <w:szCs w:val="30"/>
          <w:spacing w:val="19"/>
        </w:rPr>
        <w:t>及视频的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拍摄要求；</w:t>
      </w:r>
    </w:p>
    <w:p>
      <w:pPr>
        <w:pStyle w:val="BodyText"/>
        <w:ind w:right="25"/>
        <w:spacing w:before="287" w:line="226" w:lineRule="auto"/>
        <w:jc w:val="right"/>
        <w:rPr>
          <w:sz w:val="30"/>
          <w:szCs w:val="30"/>
        </w:rPr>
      </w:pPr>
      <w:r>
        <w:rPr>
          <w:sz w:val="30"/>
          <w:szCs w:val="30"/>
          <w:spacing w:val="20"/>
        </w:rPr>
        <w:t>（2）</w:t>
      </w:r>
      <w:r>
        <w:rPr>
          <w:sz w:val="30"/>
          <w:szCs w:val="30"/>
          <w:spacing w:val="-56"/>
        </w:rPr>
        <w:t xml:space="preserve"> </w:t>
      </w:r>
      <w:r>
        <w:rPr>
          <w:sz w:val="30"/>
          <w:szCs w:val="30"/>
          <w:spacing w:val="20"/>
        </w:rPr>
        <w:t>了解不同的拍摄风格和拍摄器材，掌握</w:t>
      </w:r>
      <w:r>
        <w:rPr>
          <w:sz w:val="30"/>
          <w:szCs w:val="30"/>
          <w:spacing w:val="19"/>
        </w:rPr>
        <w:t>布置拍摄</w:t>
      </w:r>
    </w:p>
    <w:p>
      <w:pPr>
        <w:spacing w:line="226" w:lineRule="auto"/>
        <w:sectPr>
          <w:footerReference w:type="default" r:id="rId70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6"/>
        <w:spacing w:before="220" w:line="229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环境和摆放商品的方法；</w:t>
      </w:r>
    </w:p>
    <w:p>
      <w:pPr>
        <w:pStyle w:val="BodyText"/>
        <w:ind w:right="30"/>
        <w:spacing w:before="230" w:line="478" w:lineRule="exact"/>
        <w:jc w:val="right"/>
        <w:rPr>
          <w:sz w:val="30"/>
          <w:szCs w:val="30"/>
        </w:rPr>
      </w:pPr>
      <w:r>
        <w:rPr>
          <w:sz w:val="30"/>
          <w:szCs w:val="30"/>
          <w:spacing w:val="20"/>
          <w:position w:val="12"/>
        </w:rPr>
        <w:t>（3）</w:t>
      </w:r>
      <w:r>
        <w:rPr>
          <w:sz w:val="30"/>
          <w:szCs w:val="30"/>
          <w:spacing w:val="-56"/>
          <w:position w:val="12"/>
        </w:rPr>
        <w:t xml:space="preserve"> </w:t>
      </w:r>
      <w:r>
        <w:rPr>
          <w:sz w:val="30"/>
          <w:szCs w:val="30"/>
          <w:spacing w:val="20"/>
          <w:position w:val="12"/>
        </w:rPr>
        <w:t>了解不同拍摄视角、构图和布光方式，</w:t>
      </w:r>
      <w:r>
        <w:rPr>
          <w:sz w:val="30"/>
          <w:szCs w:val="30"/>
          <w:spacing w:val="19"/>
          <w:position w:val="12"/>
        </w:rPr>
        <w:t>掌握不同</w:t>
      </w:r>
    </w:p>
    <w:p>
      <w:pPr>
        <w:pStyle w:val="BodyText"/>
        <w:ind w:left="4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材质商品的拍摄技巧；</w:t>
      </w:r>
    </w:p>
    <w:p>
      <w:pPr>
        <w:pStyle w:val="BodyText"/>
        <w:ind w:left="67" w:right="30" w:firstLine="615"/>
        <w:spacing w:before="309" w:line="259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（4）</w:t>
      </w:r>
      <w:r>
        <w:rPr>
          <w:sz w:val="30"/>
          <w:szCs w:val="30"/>
          <w:spacing w:val="-56"/>
        </w:rPr>
        <w:t xml:space="preserve"> </w:t>
      </w:r>
      <w:r>
        <w:rPr>
          <w:sz w:val="30"/>
          <w:szCs w:val="30"/>
          <w:spacing w:val="20"/>
        </w:rPr>
        <w:t>了解选题的策划角度和常用的运镜方式</w:t>
      </w:r>
      <w:r>
        <w:rPr>
          <w:sz w:val="30"/>
          <w:szCs w:val="30"/>
          <w:spacing w:val="19"/>
        </w:rPr>
        <w:t>，掌握撰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写视频脚本的方法；</w:t>
      </w:r>
    </w:p>
    <w:p>
      <w:pPr>
        <w:pStyle w:val="BodyText"/>
        <w:ind w:left="39" w:right="25" w:firstLine="643"/>
        <w:spacing w:before="318" w:line="25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（5）熟悉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</w:rPr>
        <w:t>Photoshop</w:t>
      </w:r>
      <w:r>
        <w:rPr>
          <w:sz w:val="30"/>
          <w:szCs w:val="30"/>
          <w:spacing w:val="105"/>
        </w:rPr>
        <w:t xml:space="preserve"> </w:t>
      </w:r>
      <w:r>
        <w:rPr>
          <w:sz w:val="30"/>
          <w:szCs w:val="30"/>
          <w:spacing w:val="16"/>
        </w:rPr>
        <w:t>的工作界面，掌握文件和图层的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7"/>
        </w:rPr>
        <w:t>基本操作；</w:t>
      </w:r>
    </w:p>
    <w:p>
      <w:pPr>
        <w:pStyle w:val="BodyText"/>
        <w:ind w:left="44" w:right="22" w:firstLine="638"/>
        <w:spacing w:before="317" w:line="259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（6）熟悉常用的视频剪辑工具，掌握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3"/>
        </w:rPr>
        <w:t>“剪映</w:t>
      </w:r>
      <w:r>
        <w:rPr>
          <w:sz w:val="30"/>
          <w:szCs w:val="30"/>
          <w:spacing w:val="-107"/>
        </w:rPr>
        <w:t xml:space="preserve"> </w:t>
      </w:r>
      <w:r>
        <w:rPr>
          <w:sz w:val="30"/>
          <w:szCs w:val="30"/>
          <w:spacing w:val="13"/>
        </w:rPr>
        <w:t>”</w:t>
      </w:r>
      <w:r>
        <w:rPr>
          <w:sz w:val="30"/>
          <w:szCs w:val="30"/>
        </w:rPr>
        <w:t>PC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3"/>
        </w:rPr>
        <w:t>端的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7"/>
        </w:rPr>
        <w:t>相关操作。</w:t>
      </w:r>
    </w:p>
    <w:p>
      <w:pPr>
        <w:pStyle w:val="BodyText"/>
        <w:ind w:left="707"/>
        <w:spacing w:before="289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48" w:right="30" w:firstLine="633"/>
        <w:spacing w:before="233" w:line="261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（1）</w:t>
      </w:r>
      <w:r>
        <w:rPr>
          <w:sz w:val="30"/>
          <w:szCs w:val="30"/>
          <w:spacing w:val="-60"/>
        </w:rPr>
        <w:t xml:space="preserve"> </w:t>
      </w:r>
      <w:r>
        <w:rPr>
          <w:sz w:val="30"/>
          <w:szCs w:val="30"/>
          <w:spacing w:val="20"/>
        </w:rPr>
        <w:t>能够归纳并掌握不同电商平台的商品拍摄要求和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拍摄技巧；</w:t>
      </w:r>
    </w:p>
    <w:p>
      <w:pPr>
        <w:pStyle w:val="BodyText"/>
        <w:ind w:left="88" w:right="32" w:firstLine="593"/>
        <w:spacing w:before="308" w:line="261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（2）</w:t>
      </w:r>
      <w:r>
        <w:rPr>
          <w:sz w:val="30"/>
          <w:szCs w:val="30"/>
          <w:spacing w:val="-63"/>
        </w:rPr>
        <w:t xml:space="preserve"> </w:t>
      </w:r>
      <w:r>
        <w:rPr>
          <w:sz w:val="30"/>
          <w:szCs w:val="30"/>
          <w:spacing w:val="20"/>
        </w:rPr>
        <w:t>能够掌握不同商品的拍摄风格，从而布置室内或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0"/>
        </w:rPr>
        <w:t>室外拍摄场景以及摆放商品；</w:t>
      </w:r>
    </w:p>
    <w:p>
      <w:pPr>
        <w:pStyle w:val="BodyText"/>
        <w:ind w:left="48" w:right="30" w:firstLine="634"/>
        <w:spacing w:before="311" w:line="261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（3）</w:t>
      </w:r>
      <w:r>
        <w:rPr>
          <w:sz w:val="30"/>
          <w:szCs w:val="30"/>
          <w:spacing w:val="-60"/>
        </w:rPr>
        <w:t xml:space="preserve"> </w:t>
      </w:r>
      <w:r>
        <w:rPr>
          <w:sz w:val="30"/>
          <w:szCs w:val="30"/>
          <w:spacing w:val="20"/>
        </w:rPr>
        <w:t>能够选择合适的拍摄视角和布光方式来拍摄不同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8"/>
        </w:rPr>
        <w:t>材质的商品；</w:t>
      </w:r>
    </w:p>
    <w:p>
      <w:pPr>
        <w:pStyle w:val="BodyText"/>
        <w:ind w:left="59" w:right="173" w:firstLine="622"/>
        <w:spacing w:before="309" w:line="259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（4）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15"/>
        </w:rPr>
        <w:t>能够独立完成视频策划、选题确定和脚本写作，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并拍摄商品视频；</w:t>
      </w:r>
    </w:p>
    <w:p>
      <w:pPr>
        <w:pStyle w:val="BodyText"/>
        <w:ind w:left="69" w:right="30" w:firstLine="613"/>
        <w:spacing w:before="315" w:line="261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（5）</w:t>
      </w:r>
      <w:r>
        <w:rPr>
          <w:sz w:val="30"/>
          <w:szCs w:val="30"/>
          <w:spacing w:val="-60"/>
        </w:rPr>
        <w:t xml:space="preserve"> </w:t>
      </w:r>
      <w:r>
        <w:rPr>
          <w:sz w:val="30"/>
          <w:szCs w:val="30"/>
          <w:spacing w:val="20"/>
        </w:rPr>
        <w:t>能够掌握校正、裁剪、抠取、调色、修复和修饰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8"/>
        </w:rPr>
        <w:t>商品图片的方法；</w:t>
      </w:r>
    </w:p>
    <w:p>
      <w:pPr>
        <w:pStyle w:val="BodyText"/>
        <w:ind w:left="53" w:right="27" w:firstLine="628"/>
        <w:spacing w:before="311" w:line="259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（6）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5"/>
        </w:rPr>
        <w:t>能够使用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15"/>
        </w:rPr>
        <w:t>“剪映</w:t>
      </w:r>
      <w:r>
        <w:rPr>
          <w:sz w:val="30"/>
          <w:szCs w:val="30"/>
          <w:spacing w:val="-97"/>
        </w:rPr>
        <w:t xml:space="preserve"> </w:t>
      </w:r>
      <w:r>
        <w:rPr>
          <w:sz w:val="30"/>
          <w:szCs w:val="30"/>
          <w:spacing w:val="15"/>
        </w:rPr>
        <w:t>”剪辑工具高效完成视频剪辑工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8"/>
        </w:rPr>
        <w:t>作。</w:t>
      </w:r>
    </w:p>
    <w:p>
      <w:pPr>
        <w:ind w:left="689"/>
        <w:spacing w:before="297" w:line="574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19"/>
        </w:rPr>
        <w:t>三、课程结构与内容</w:t>
      </w:r>
    </w:p>
    <w:p>
      <w:pPr>
        <w:pStyle w:val="BodyText"/>
        <w:ind w:left="71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spacing w:line="227" w:lineRule="auto"/>
        <w:sectPr>
          <w:footerReference w:type="default" r:id="rId71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52" w:right="20" w:firstLine="635"/>
        <w:spacing w:before="248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5"/>
        </w:rPr>
        <w:t>本课程结构分为理论讲授、拍摄实践、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15"/>
        </w:rPr>
        <w:t>图像处理</w:t>
      </w:r>
      <w:r>
        <w:rPr>
          <w:sz w:val="30"/>
          <w:szCs w:val="30"/>
          <w:spacing w:val="14"/>
        </w:rPr>
        <w:t>、案例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分析、项目实践及总结反馈六个部分，通过理论与实践相结</w:t>
      </w:r>
    </w:p>
    <w:p>
      <w:pPr>
        <w:pStyle w:val="BodyText"/>
        <w:ind w:left="5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合的方式，全面提升学生的商品拍摄与优化能力。</w:t>
      </w:r>
    </w:p>
    <w:p>
      <w:pPr>
        <w:pStyle w:val="BodyText"/>
        <w:ind w:left="693"/>
        <w:spacing w:before="183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p>
      <w:pPr>
        <w:ind w:left="2851"/>
        <w:spacing w:before="179" w:line="226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9"/>
        </w:rPr>
        <w:t>课程内容设计建议</w:t>
      </w:r>
      <w:r>
        <w:rPr>
          <w:rFonts w:ascii="SimSun" w:hAnsi="SimSun" w:eastAsia="SimSun" w:cs="SimSun"/>
          <w:sz w:val="28"/>
          <w:szCs w:val="28"/>
          <w:spacing w:val="9"/>
        </w:rPr>
        <w:t>表</w:t>
      </w:r>
    </w:p>
    <w:p>
      <w:pPr>
        <w:spacing w:line="95" w:lineRule="exact"/>
        <w:rPr/>
      </w:pPr>
      <w:r/>
    </w:p>
    <w:tbl>
      <w:tblPr>
        <w:tblStyle w:val="TableNormal"/>
        <w:tblW w:w="7740" w:type="dxa"/>
        <w:tblInd w:w="29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34"/>
        <w:gridCol w:w="1393"/>
        <w:gridCol w:w="2142"/>
        <w:gridCol w:w="2756"/>
        <w:gridCol w:w="715"/>
      </w:tblGrid>
      <w:tr>
        <w:trPr>
          <w:trHeight w:val="1259" w:hRule="atLeast"/>
        </w:trPr>
        <w:tc>
          <w:tcPr>
            <w:tcW w:w="734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8"/>
              <w:spacing w:before="78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393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2142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3"/>
              <w:spacing w:before="78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19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2756" w:type="dxa"/>
            <w:vAlign w:val="top"/>
          </w:tcPr>
          <w:p>
            <w:pPr>
              <w:spacing w:line="4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8"/>
              <w:spacing w:before="78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715" w:type="dxa"/>
            <w:vAlign w:val="top"/>
            <w:textDirection w:val="tbRlV"/>
          </w:tcPr>
          <w:p>
            <w:pPr>
              <w:pStyle w:val="TableText"/>
              <w:ind w:left="44"/>
              <w:spacing w:before="239" w:line="216" w:lineRule="auto"/>
              <w:rPr/>
            </w:pPr>
            <w:r>
              <w:rPr>
                <w:spacing w:val="39"/>
              </w:rPr>
              <w:t>建议学时</w:t>
            </w:r>
          </w:p>
        </w:tc>
      </w:tr>
      <w:tr>
        <w:trPr>
          <w:trHeight w:val="939" w:hRule="atLeast"/>
        </w:trPr>
        <w:tc>
          <w:tcPr>
            <w:tcW w:w="734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8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393" w:type="dxa"/>
            <w:vAlign w:val="top"/>
          </w:tcPr>
          <w:p>
            <w:pPr>
              <w:pStyle w:val="TableText"/>
              <w:ind w:left="460" w:right="203" w:hanging="190"/>
              <w:spacing w:before="227" w:line="232" w:lineRule="auto"/>
              <w:rPr/>
            </w:pPr>
            <w:r>
              <w:rPr>
                <w:spacing w:val="-12"/>
              </w:rPr>
              <w:t>了解商品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拍摄</w:t>
            </w:r>
          </w:p>
        </w:tc>
        <w:tc>
          <w:tcPr>
            <w:tcW w:w="2142" w:type="dxa"/>
            <w:vAlign w:val="top"/>
          </w:tcPr>
          <w:p>
            <w:pPr>
              <w:pStyle w:val="TableText"/>
              <w:ind w:left="835" w:right="202" w:hanging="629"/>
              <w:spacing w:before="228" w:line="229" w:lineRule="auto"/>
              <w:rPr/>
            </w:pPr>
            <w:r>
              <w:rPr>
                <w:spacing w:val="6"/>
              </w:rPr>
              <w:t>商品拍摄与素材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编辑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259"/>
              <w:spacing w:before="51" w:line="223" w:lineRule="auto"/>
              <w:rPr/>
            </w:pPr>
            <w:r>
              <w:rPr>
                <w:spacing w:val="-3"/>
              </w:rPr>
              <w:t>掌握商品</w:t>
            </w:r>
            <w:r>
              <w:rPr>
                <w:spacing w:val="-3"/>
              </w:rPr>
              <w:t xml:space="preserve"> </w:t>
            </w:r>
            <w:r>
              <w:rPr>
                <w:spacing w:val="-3"/>
              </w:rPr>
              <w:t>图片和商品</w:t>
            </w:r>
          </w:p>
          <w:p>
            <w:pPr>
              <w:pStyle w:val="TableText"/>
              <w:ind w:left="1148" w:right="249" w:hanging="905"/>
              <w:spacing w:before="18" w:line="219" w:lineRule="auto"/>
              <w:rPr/>
            </w:pPr>
            <w:r>
              <w:rPr>
                <w:spacing w:val="10"/>
              </w:rPr>
              <w:t>视频的拍摄要求与技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巧。</w:t>
            </w:r>
          </w:p>
        </w:tc>
        <w:tc>
          <w:tcPr>
            <w:tcW w:w="715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2"/>
              <w:spacing w:before="78" w:line="180" w:lineRule="auto"/>
              <w:rPr/>
            </w:pPr>
            <w:r>
              <w:rPr/>
              <w:t>6</w:t>
            </w:r>
          </w:p>
        </w:tc>
      </w:tr>
      <w:tr>
        <w:trPr>
          <w:trHeight w:val="2187" w:hRule="atLeast"/>
        </w:trPr>
        <w:tc>
          <w:tcPr>
            <w:tcW w:w="7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8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393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6"/>
              <w:spacing w:before="78" w:line="223" w:lineRule="auto"/>
              <w:rPr/>
            </w:pPr>
            <w:r>
              <w:rPr>
                <w:spacing w:val="4"/>
              </w:rPr>
              <w:t>做好商品</w:t>
            </w:r>
          </w:p>
          <w:p>
            <w:pPr>
              <w:pStyle w:val="TableText"/>
              <w:ind w:left="201"/>
              <w:spacing w:before="45" w:line="222" w:lineRule="auto"/>
              <w:rPr/>
            </w:pPr>
            <w:r>
              <w:rPr>
                <w:spacing w:val="3"/>
              </w:rPr>
              <w:t>拍摄的前</w:t>
            </w:r>
          </w:p>
          <w:p>
            <w:pPr>
              <w:pStyle w:val="TableText"/>
              <w:ind w:left="331"/>
              <w:spacing w:before="24" w:line="222" w:lineRule="auto"/>
              <w:rPr/>
            </w:pPr>
            <w:r>
              <w:rPr>
                <w:spacing w:val="-1"/>
              </w:rPr>
              <w:t>期准备</w:t>
            </w:r>
          </w:p>
        </w:tc>
        <w:tc>
          <w:tcPr>
            <w:tcW w:w="2142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41" w:right="202" w:hanging="635"/>
              <w:spacing w:before="78" w:line="231" w:lineRule="auto"/>
              <w:rPr/>
            </w:pPr>
            <w:r>
              <w:rPr>
                <w:spacing w:val="6"/>
              </w:rPr>
              <w:t>商品拍摄的前期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准备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275"/>
              <w:spacing w:before="48" w:line="220" w:lineRule="auto"/>
              <w:rPr/>
            </w:pPr>
            <w:r>
              <w:rPr>
                <w:spacing w:val="7"/>
              </w:rPr>
              <w:t>能够根据商品特点布</w:t>
            </w:r>
          </w:p>
          <w:p>
            <w:pPr>
              <w:pStyle w:val="TableText"/>
              <w:ind w:left="1151" w:right="244" w:hanging="901"/>
              <w:spacing w:before="26" w:line="231" w:lineRule="auto"/>
              <w:rPr/>
            </w:pPr>
            <w:r>
              <w:rPr>
                <w:spacing w:val="10"/>
              </w:rPr>
              <w:t>置室内和室外拍摄场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景。</w:t>
            </w:r>
          </w:p>
          <w:p>
            <w:pPr>
              <w:pStyle w:val="TableText"/>
              <w:ind w:left="373" w:right="249" w:hanging="98"/>
              <w:spacing w:before="18" w:line="230" w:lineRule="auto"/>
              <w:rPr/>
            </w:pPr>
            <w:r>
              <w:rPr>
                <w:spacing w:val="7"/>
              </w:rPr>
              <w:t>能够根据商品的特点</w:t>
            </w:r>
            <w:r>
              <w:rPr>
                <w:spacing w:val="1"/>
              </w:rPr>
              <w:t xml:space="preserve"> </w:t>
            </w:r>
            <w:r>
              <w:rPr>
                <w:spacing w:val="6"/>
              </w:rPr>
              <w:t>进行摆放和布景。</w:t>
            </w:r>
          </w:p>
          <w:p>
            <w:pPr>
              <w:pStyle w:val="TableText"/>
              <w:ind w:left="500" w:right="249" w:hanging="225"/>
              <w:spacing w:before="24" w:line="221" w:lineRule="auto"/>
              <w:rPr/>
            </w:pPr>
            <w:r>
              <w:rPr>
                <w:spacing w:val="7"/>
              </w:rPr>
              <w:t>能够掌握不同拍摄器</w:t>
            </w:r>
            <w:r>
              <w:rPr>
                <w:spacing w:val="1"/>
              </w:rPr>
              <w:t xml:space="preserve"> </w:t>
            </w:r>
            <w:r>
              <w:rPr>
                <w:spacing w:val="5"/>
              </w:rPr>
              <w:t>材的使用方法。</w:t>
            </w:r>
          </w:p>
        </w:tc>
        <w:tc>
          <w:tcPr>
            <w:tcW w:w="71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6"/>
              <w:spacing w:before="78" w:line="181" w:lineRule="auto"/>
              <w:rPr/>
            </w:pPr>
            <w:r>
              <w:rPr>
                <w:spacing w:val="-14"/>
              </w:rPr>
              <w:t>18</w:t>
            </w:r>
          </w:p>
        </w:tc>
      </w:tr>
      <w:tr>
        <w:trPr>
          <w:trHeight w:val="1563" w:hRule="atLeast"/>
        </w:trPr>
        <w:tc>
          <w:tcPr>
            <w:tcW w:w="734" w:type="dxa"/>
            <w:vAlign w:val="top"/>
          </w:tcPr>
          <w:p>
            <w:pPr>
              <w:spacing w:line="327" w:lineRule="auto"/>
              <w:rPr>
                <w:rFonts w:ascii="Arial"/>
                <w:sz w:val="21"/>
              </w:rPr>
            </w:pPr>
            <w:r/>
          </w:p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0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393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0" w:right="213" w:hanging="309"/>
              <w:spacing w:before="78" w:line="232" w:lineRule="auto"/>
              <w:rPr/>
            </w:pPr>
            <w:r>
              <w:rPr>
                <w:spacing w:val="3"/>
              </w:rPr>
              <w:t>拍摄商品</w:t>
            </w:r>
            <w:r>
              <w:rPr/>
              <w:t xml:space="preserve"> </w:t>
            </w:r>
            <w:r>
              <w:rPr>
                <w:spacing w:val="-20"/>
              </w:rPr>
              <w:t>图片</w:t>
            </w:r>
          </w:p>
        </w:tc>
        <w:tc>
          <w:tcPr>
            <w:tcW w:w="2142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5"/>
              <w:spacing w:before="78" w:line="223" w:lineRule="auto"/>
              <w:rPr/>
            </w:pPr>
            <w:r>
              <w:rPr>
                <w:spacing w:val="-27"/>
              </w:rPr>
              <w:t>商</w:t>
            </w:r>
            <w:r>
              <w:rPr>
                <w:spacing w:val="-41"/>
              </w:rPr>
              <w:t xml:space="preserve"> </w:t>
            </w:r>
            <w:r>
              <w:rPr>
                <w:spacing w:val="-27"/>
              </w:rPr>
              <w:t>品</w:t>
            </w:r>
            <w:r>
              <w:rPr>
                <w:spacing w:val="-45"/>
              </w:rPr>
              <w:t xml:space="preserve"> </w:t>
            </w:r>
            <w:r>
              <w:rPr>
                <w:spacing w:val="-27"/>
              </w:rPr>
              <w:t>图片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275"/>
              <w:spacing w:before="49" w:line="222" w:lineRule="auto"/>
              <w:rPr/>
            </w:pPr>
            <w:r>
              <w:rPr>
                <w:spacing w:val="7"/>
              </w:rPr>
              <w:t>能够分辨商品的不同</w:t>
            </w:r>
          </w:p>
          <w:p>
            <w:pPr>
              <w:pStyle w:val="TableText"/>
              <w:ind w:left="909" w:right="129" w:hanging="776"/>
              <w:spacing w:before="22" w:line="232" w:lineRule="auto"/>
              <w:rPr/>
            </w:pPr>
            <w:r>
              <w:rPr>
                <w:spacing w:val="-1"/>
              </w:rPr>
              <w:t>材质</w:t>
            </w:r>
            <w:r>
              <w:rPr>
                <w:spacing w:val="-23"/>
              </w:rPr>
              <w:t xml:space="preserve"> </w:t>
            </w:r>
            <w:r>
              <w:rPr>
                <w:spacing w:val="-1"/>
              </w:rPr>
              <w:t>，并使用恰当的方</w:t>
            </w:r>
            <w:r>
              <w:rPr/>
              <w:t xml:space="preserve"> </w:t>
            </w:r>
            <w:r>
              <w:rPr>
                <w:spacing w:val="-5"/>
              </w:rPr>
              <w:t>式拍摄。</w:t>
            </w:r>
          </w:p>
          <w:p>
            <w:pPr>
              <w:pStyle w:val="TableText"/>
              <w:ind w:left="395" w:right="249" w:hanging="120"/>
              <w:spacing w:before="25" w:line="217" w:lineRule="auto"/>
              <w:rPr/>
            </w:pPr>
            <w:r>
              <w:rPr>
                <w:spacing w:val="7"/>
              </w:rPr>
              <w:t>能够根据商品进行创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意性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、美观性构图</w:t>
            </w:r>
          </w:p>
        </w:tc>
        <w:tc>
          <w:tcPr>
            <w:tcW w:w="71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0"/>
              <w:spacing w:before="78" w:line="180" w:lineRule="auto"/>
              <w:rPr/>
            </w:pPr>
            <w:r>
              <w:rPr>
                <w:spacing w:val="-4"/>
              </w:rPr>
              <w:t>42</w:t>
            </w:r>
          </w:p>
        </w:tc>
      </w:tr>
      <w:tr>
        <w:trPr>
          <w:trHeight w:val="1251" w:hRule="atLeast"/>
        </w:trPr>
        <w:tc>
          <w:tcPr>
            <w:tcW w:w="734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2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39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 w:right="213" w:hanging="259"/>
              <w:spacing w:before="78" w:line="232" w:lineRule="auto"/>
              <w:rPr/>
            </w:pPr>
            <w:r>
              <w:rPr>
                <w:spacing w:val="3"/>
              </w:rPr>
              <w:t>拍摄商品</w:t>
            </w:r>
            <w:r>
              <w:rPr/>
              <w:t xml:space="preserve"> </w:t>
            </w:r>
            <w:r>
              <w:rPr>
                <w:spacing w:val="-8"/>
              </w:rPr>
              <w:t>视频</w:t>
            </w:r>
          </w:p>
        </w:tc>
        <w:tc>
          <w:tcPr>
            <w:tcW w:w="2142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95"/>
              <w:spacing w:before="78" w:line="223" w:lineRule="auto"/>
              <w:rPr/>
            </w:pPr>
            <w:r>
              <w:rPr>
                <w:spacing w:val="-1"/>
              </w:rPr>
              <w:t>商品视频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250" w:right="249" w:firstLine="25"/>
              <w:spacing w:before="52" w:line="232" w:lineRule="auto"/>
              <w:rPr/>
            </w:pPr>
            <w:r>
              <w:rPr>
                <w:spacing w:val="7"/>
              </w:rPr>
              <w:t>能够使用不同的运镜</w:t>
            </w:r>
            <w:r>
              <w:rPr>
                <w:spacing w:val="1"/>
              </w:rPr>
              <w:t xml:space="preserve"> </w:t>
            </w:r>
            <w:r>
              <w:rPr>
                <w:spacing w:val="6"/>
              </w:rPr>
              <w:t>方式拍摄商品视频。</w:t>
            </w:r>
          </w:p>
          <w:p>
            <w:pPr>
              <w:pStyle w:val="TableText"/>
              <w:ind w:left="775" w:right="249" w:hanging="500"/>
              <w:spacing w:before="18" w:line="218" w:lineRule="auto"/>
              <w:rPr/>
            </w:pPr>
            <w:r>
              <w:rPr>
                <w:spacing w:val="7"/>
              </w:rPr>
              <w:t>能够拍摄不同类型的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商品视频。</w:t>
            </w:r>
          </w:p>
        </w:tc>
        <w:tc>
          <w:tcPr>
            <w:tcW w:w="715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6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629" w:hRule="atLeast"/>
        </w:trPr>
        <w:tc>
          <w:tcPr>
            <w:tcW w:w="734" w:type="dxa"/>
            <w:vAlign w:val="top"/>
          </w:tcPr>
          <w:p>
            <w:pPr>
              <w:pStyle w:val="TableText"/>
              <w:ind w:left="333"/>
              <w:spacing w:before="273" w:line="179" w:lineRule="auto"/>
              <w:rPr/>
            </w:pPr>
            <w:r>
              <w:rPr/>
              <w:t>5</w:t>
            </w:r>
          </w:p>
        </w:tc>
        <w:tc>
          <w:tcPr>
            <w:tcW w:w="1393" w:type="dxa"/>
            <w:vAlign w:val="top"/>
          </w:tcPr>
          <w:p>
            <w:pPr>
              <w:pStyle w:val="TableText"/>
              <w:ind w:left="510" w:right="211" w:hanging="298"/>
              <w:spacing w:before="54" w:line="217" w:lineRule="auto"/>
              <w:rPr/>
            </w:pPr>
            <w:r>
              <w:rPr>
                <w:spacing w:val="1"/>
              </w:rPr>
              <w:t>美化商品</w:t>
            </w:r>
            <w:r>
              <w:rPr/>
              <w:t xml:space="preserve"> </w:t>
            </w:r>
            <w:r>
              <w:rPr>
                <w:spacing w:val="-20"/>
              </w:rPr>
              <w:t>图片</w:t>
            </w:r>
          </w:p>
        </w:tc>
        <w:tc>
          <w:tcPr>
            <w:tcW w:w="2142" w:type="dxa"/>
            <w:vAlign w:val="top"/>
          </w:tcPr>
          <w:p>
            <w:pPr>
              <w:pStyle w:val="TableText"/>
              <w:ind w:left="331"/>
              <w:spacing w:before="211" w:line="222" w:lineRule="auto"/>
              <w:rPr/>
            </w:pPr>
            <w:r>
              <w:rPr>
                <w:spacing w:val="-9"/>
              </w:rPr>
              <w:t>美化商品</w:t>
            </w:r>
            <w:r>
              <w:rPr>
                <w:spacing w:val="-20"/>
              </w:rPr>
              <w:t xml:space="preserve"> </w:t>
            </w:r>
            <w:r>
              <w:rPr>
                <w:spacing w:val="-9"/>
              </w:rPr>
              <w:t>图片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636" w:right="119" w:hanging="471"/>
              <w:spacing w:before="46" w:line="220" w:lineRule="auto"/>
              <w:rPr/>
            </w:pPr>
            <w:r>
              <w:rPr>
                <w:spacing w:val="-1"/>
              </w:rPr>
              <w:t>能够使用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Photoshop</w:t>
            </w:r>
            <w:r>
              <w:rPr>
                <w:spacing w:val="-25"/>
              </w:rPr>
              <w:t xml:space="preserve"> </w:t>
            </w:r>
            <w:r>
              <w:rPr>
                <w:spacing w:val="-1"/>
              </w:rPr>
              <w:t>美</w:t>
            </w:r>
            <w:r>
              <w:rPr/>
              <w:t xml:space="preserve"> </w:t>
            </w:r>
            <w:r>
              <w:rPr>
                <w:spacing w:val="-10"/>
              </w:rPr>
              <w:t>化商品</w:t>
            </w:r>
            <w:r>
              <w:rPr>
                <w:spacing w:val="-21"/>
              </w:rPr>
              <w:t xml:space="preserve"> </w:t>
            </w:r>
            <w:r>
              <w:rPr>
                <w:spacing w:val="-10"/>
              </w:rPr>
              <w:t>图片。</w:t>
            </w:r>
          </w:p>
        </w:tc>
        <w:tc>
          <w:tcPr>
            <w:tcW w:w="715" w:type="dxa"/>
            <w:vAlign w:val="top"/>
          </w:tcPr>
          <w:p>
            <w:pPr>
              <w:pStyle w:val="TableText"/>
              <w:ind w:left="276"/>
              <w:spacing w:before="271" w:line="181" w:lineRule="auto"/>
              <w:rPr/>
            </w:pPr>
            <w:r>
              <w:rPr>
                <w:spacing w:val="-14"/>
              </w:rPr>
              <w:t>18</w:t>
            </w:r>
          </w:p>
        </w:tc>
      </w:tr>
      <w:tr>
        <w:trPr>
          <w:trHeight w:val="1570" w:hRule="atLeast"/>
        </w:trPr>
        <w:tc>
          <w:tcPr>
            <w:tcW w:w="734" w:type="dxa"/>
            <w:vAlign w:val="top"/>
          </w:tcPr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393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 w:right="211" w:hanging="250"/>
              <w:spacing w:before="78" w:line="234" w:lineRule="auto"/>
              <w:rPr/>
            </w:pPr>
            <w:r>
              <w:rPr>
                <w:spacing w:val="1"/>
              </w:rPr>
              <w:t>剪辑商品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视频</w:t>
            </w:r>
          </w:p>
        </w:tc>
        <w:tc>
          <w:tcPr>
            <w:tcW w:w="2142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9"/>
              <w:spacing w:before="78" w:line="219" w:lineRule="auto"/>
              <w:rPr/>
            </w:pPr>
            <w:r>
              <w:rPr>
                <w:spacing w:val="6"/>
              </w:rPr>
              <w:t>剪辑商品视频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275"/>
              <w:spacing w:before="56" w:line="222" w:lineRule="auto"/>
              <w:rPr/>
            </w:pPr>
            <w:r>
              <w:rPr>
                <w:spacing w:val="-9"/>
              </w:rPr>
              <w:t>能够使用</w:t>
            </w:r>
            <w:r>
              <w:rPr>
                <w:spacing w:val="-54"/>
              </w:rPr>
              <w:t xml:space="preserve"> </w:t>
            </w:r>
            <w:r>
              <w:rPr>
                <w:spacing w:val="-9"/>
              </w:rPr>
              <w:t>“</w:t>
            </w:r>
            <w:r>
              <w:rPr>
                <w:spacing w:val="-68"/>
              </w:rPr>
              <w:t xml:space="preserve"> </w:t>
            </w:r>
            <w:r>
              <w:rPr>
                <w:spacing w:val="-9"/>
              </w:rPr>
              <w:t>剪映</w:t>
            </w:r>
            <w:r>
              <w:rPr>
                <w:spacing w:val="-55"/>
              </w:rPr>
              <w:t xml:space="preserve"> </w:t>
            </w:r>
            <w:r>
              <w:rPr>
                <w:spacing w:val="-9"/>
              </w:rPr>
              <w:t>”PC</w:t>
            </w:r>
          </w:p>
          <w:p>
            <w:pPr>
              <w:pStyle w:val="TableText"/>
              <w:ind w:left="1021" w:right="126" w:hanging="883"/>
              <w:spacing w:before="19" w:line="230" w:lineRule="auto"/>
              <w:rPr/>
            </w:pPr>
            <w:r>
              <w:rPr>
                <w:spacing w:val="-2"/>
              </w:rPr>
              <w:t>端剪辑视频</w:t>
            </w:r>
            <w:r>
              <w:rPr>
                <w:spacing w:val="-16"/>
              </w:rPr>
              <w:t xml:space="preserve"> </w:t>
            </w:r>
            <w:r>
              <w:rPr>
                <w:spacing w:val="-2"/>
              </w:rPr>
              <w:t>，并导出与</w:t>
            </w:r>
            <w:r>
              <w:rPr/>
              <w:t xml:space="preserve"> </w:t>
            </w:r>
            <w:r>
              <w:rPr>
                <w:spacing w:val="-7"/>
              </w:rPr>
              <w:t>发布。</w:t>
            </w:r>
          </w:p>
          <w:p>
            <w:pPr>
              <w:pStyle w:val="TableText"/>
              <w:ind w:left="517" w:right="126" w:hanging="352"/>
              <w:spacing w:before="22" w:line="221" w:lineRule="auto"/>
              <w:rPr/>
            </w:pPr>
            <w:r>
              <w:rPr>
                <w:spacing w:val="-4"/>
              </w:rPr>
              <w:t>能够独立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、完整地制作</w:t>
            </w:r>
            <w:r>
              <w:rPr/>
              <w:t xml:space="preserve"> </w:t>
            </w:r>
            <w:r>
              <w:rPr>
                <w:spacing w:val="3"/>
              </w:rPr>
              <w:t>一个商品视频。</w:t>
            </w:r>
          </w:p>
        </w:tc>
        <w:tc>
          <w:tcPr>
            <w:tcW w:w="715" w:type="dxa"/>
            <w:vAlign w:val="top"/>
          </w:tcPr>
          <w:p>
            <w:pPr>
              <w:spacing w:line="329" w:lineRule="auto"/>
              <w:rPr>
                <w:rFonts w:ascii="Arial"/>
                <w:sz w:val="21"/>
              </w:rPr>
            </w:pPr>
            <w:r/>
          </w:p>
          <w:p>
            <w:pPr>
              <w:spacing w:line="33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6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</w:tbl>
    <w:p>
      <w:pPr>
        <w:ind w:left="716"/>
        <w:spacing w:before="21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right="25"/>
        <w:spacing w:before="207" w:line="229" w:lineRule="auto"/>
        <w:jc w:val="right"/>
        <w:rPr>
          <w:sz w:val="30"/>
          <w:szCs w:val="30"/>
        </w:rPr>
      </w:pPr>
      <w:r>
        <w:rPr>
          <w:sz w:val="30"/>
          <w:szCs w:val="30"/>
          <w:spacing w:val="16"/>
        </w:rPr>
        <w:t>坚持用多元评价方式，考核原则是坚持评价过程、评价</w:t>
      </w:r>
    </w:p>
    <w:p>
      <w:pPr>
        <w:spacing w:line="229" w:lineRule="auto"/>
        <w:sectPr>
          <w:footerReference w:type="default" r:id="rId72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7" w:right="23" w:firstLine="8"/>
        <w:spacing w:before="246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方式的多元化。过程性评价注重对学生搜集、整理、分析能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8"/>
        </w:rPr>
        <w:t>力的评价；注重对运用基本知识分析实际业务</w:t>
      </w:r>
      <w:r>
        <w:rPr>
          <w:sz w:val="30"/>
          <w:szCs w:val="30"/>
          <w:spacing w:val="17"/>
        </w:rPr>
        <w:t>过程的评价，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同时也要对学生在课堂讨论、实地参观、小组合作等活动中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7"/>
        </w:rPr>
        <w:t>所表现的学习态度、合作意识等方面进行评价。结果性评价</w:t>
      </w:r>
    </w:p>
    <w:p>
      <w:pPr>
        <w:pStyle w:val="BodyText"/>
        <w:ind w:left="5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可以采用笔试、案例分析、调查报告等多种方式进行评价。</w:t>
      </w:r>
    </w:p>
    <w:p>
      <w:pPr>
        <w:ind w:left="694"/>
        <w:spacing w:before="190" w:line="573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19"/>
        </w:rPr>
        <w:t>五、教学实施与建议</w:t>
      </w:r>
    </w:p>
    <w:p>
      <w:pPr>
        <w:pStyle w:val="BodyText"/>
        <w:ind w:left="719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spacing w:before="230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5"/>
          <w:position w:val="20"/>
        </w:rPr>
        <w:t>采用讲授法、演示法、实践法、讨论法等多种教学方法，</w:t>
      </w:r>
    </w:p>
    <w:p>
      <w:pPr>
        <w:pStyle w:val="BodyText"/>
        <w:ind w:left="6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结合多媒体教学资源，提高学生的学习兴趣和参与度。</w:t>
      </w:r>
    </w:p>
    <w:p>
      <w:pPr>
        <w:pStyle w:val="BodyText"/>
        <w:ind w:left="693"/>
        <w:spacing w:before="186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46" w:right="25" w:firstLine="636"/>
        <w:spacing w:before="227" w:line="32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（1）教材应依据电子商务、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网络营销、市场营</w:t>
      </w:r>
      <w:r>
        <w:rPr>
          <w:sz w:val="30"/>
          <w:szCs w:val="30"/>
          <w:spacing w:val="16"/>
        </w:rPr>
        <w:t>销等专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业定编写内容，力求展示出实际操作为导向</w:t>
      </w:r>
      <w:r>
        <w:rPr>
          <w:sz w:val="30"/>
          <w:szCs w:val="30"/>
          <w:spacing w:val="17"/>
        </w:rPr>
        <w:t>、提升专业技术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能力的课程设计思想，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5"/>
        </w:rPr>
        <w:t>以完整的商品拍摄、后期编辑为主线</w:t>
      </w:r>
    </w:p>
    <w:p>
      <w:pPr>
        <w:pStyle w:val="BodyText"/>
        <w:ind w:left="45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设计教材结构。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57" w:right="22" w:firstLine="625"/>
        <w:spacing w:before="98" w:line="330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（2）教材内容符合本专业教学标准要求，广泛关注行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5"/>
        </w:rPr>
        <w:t>业新知识、新技术、新方法的发展动向，融入课程思政内容，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强化专业技术能力和岗位道德精神，加强动手实践</w:t>
      </w:r>
      <w:r>
        <w:rPr>
          <w:sz w:val="30"/>
          <w:szCs w:val="30"/>
          <w:spacing w:val="16"/>
        </w:rPr>
        <w:t>能力，帮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助学生掌握商品拍摄的素材编辑的必能知识与技能的同时，</w:t>
      </w:r>
    </w:p>
    <w:p>
      <w:pPr>
        <w:pStyle w:val="BodyText"/>
        <w:ind w:left="68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掌握学习方法，培养创新意识。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55" w:right="3" w:firstLine="627"/>
        <w:spacing w:before="98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（3）教材应以学生为本，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图文并茂可读性强，</w:t>
      </w:r>
      <w:r>
        <w:rPr>
          <w:sz w:val="30"/>
          <w:szCs w:val="30"/>
          <w:spacing w:val="16"/>
        </w:rPr>
        <w:t>实训内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容可操作性，案例真实且具有学习价值。提供配套学习资源，</w:t>
      </w:r>
    </w:p>
    <w:p>
      <w:pPr>
        <w:pStyle w:val="BodyText"/>
        <w:ind w:left="53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如融媒体资源，便于学生自主探究学习。</w:t>
      </w:r>
    </w:p>
    <w:p>
      <w:pPr>
        <w:pStyle w:val="BodyText"/>
        <w:ind w:left="707"/>
        <w:spacing w:before="322" w:line="584" w:lineRule="exact"/>
        <w:rPr>
          <w:sz w:val="30"/>
          <w:szCs w:val="30"/>
        </w:rPr>
      </w:pPr>
      <w:r>
        <w:rPr>
          <w:sz w:val="30"/>
          <w:szCs w:val="30"/>
          <w:spacing w:val="10"/>
          <w:position w:val="20"/>
        </w:rPr>
        <w:t>3.教学实施与保障</w:t>
      </w:r>
    </w:p>
    <w:p>
      <w:pPr>
        <w:pStyle w:val="BodyText"/>
        <w:ind w:left="68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（1）课堂教学条件</w:t>
      </w:r>
    </w:p>
    <w:p>
      <w:pPr>
        <w:spacing w:line="227" w:lineRule="auto"/>
        <w:sectPr>
          <w:footerReference w:type="default" r:id="rId73"/>
          <w:pgSz w:w="11906" w:h="16840"/>
          <w:pgMar w:top="1431" w:right="1785" w:bottom="858" w:left="1785" w:header="0" w:footer="634" w:gutter="0"/>
        </w:sectPr>
        <w:rPr>
          <w:sz w:val="30"/>
          <w:szCs w:val="30"/>
        </w:rPr>
      </w:pPr>
    </w:p>
    <w:p>
      <w:pPr>
        <w:pStyle w:val="BodyText"/>
        <w:ind w:left="137" w:right="113" w:firstLine="662"/>
        <w:spacing w:before="248" w:line="355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具备信息化手段开展混合式教学的条件。配备黑（</w:t>
      </w:r>
      <w:r>
        <w:rPr>
          <w:sz w:val="30"/>
          <w:szCs w:val="30"/>
          <w:spacing w:val="78"/>
        </w:rPr>
        <w:t xml:space="preserve"> </w:t>
      </w:r>
      <w:r>
        <w:rPr>
          <w:sz w:val="30"/>
          <w:szCs w:val="30"/>
          <w:spacing w:val="7"/>
        </w:rPr>
        <w:t>白）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板、多媒体教室、数字化教学资源、无线网络环境，并具有</w:t>
      </w:r>
    </w:p>
    <w:p>
      <w:pPr>
        <w:pStyle w:val="BodyText"/>
        <w:ind w:left="17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网络安全防护措施。</w:t>
      </w:r>
    </w:p>
    <w:p>
      <w:pPr>
        <w:pStyle w:val="BodyText"/>
        <w:ind w:left="784"/>
        <w:spacing w:before="183" w:line="229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（2）实训条件</w:t>
      </w:r>
    </w:p>
    <w:p>
      <w:pPr>
        <w:pStyle w:val="BodyText"/>
        <w:ind w:left="787"/>
        <w:spacing w:before="230" w:line="579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课程配备实训室。实训设施齐全，实训岗位配备实训指</w:t>
      </w:r>
    </w:p>
    <w:p>
      <w:pPr>
        <w:pStyle w:val="BodyText"/>
        <w:ind w:left="16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导教师，实训管理及规章制度齐全。</w:t>
      </w:r>
    </w:p>
    <w:p>
      <w:pPr>
        <w:pStyle w:val="BodyText"/>
        <w:ind w:left="787"/>
        <w:spacing w:before="183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pStyle w:val="BodyText"/>
        <w:ind w:left="150" w:right="125" w:firstLine="631"/>
        <w:spacing w:before="229" w:line="314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（1）开发形象生动的多媒体课件，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以调动学生</w:t>
      </w:r>
      <w:r>
        <w:rPr>
          <w:sz w:val="30"/>
          <w:szCs w:val="30"/>
          <w:spacing w:val="16"/>
        </w:rPr>
        <w:t>学习的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积极性和主动性，促进学生理解和掌握基本知识、原理与操</w:t>
      </w:r>
    </w:p>
    <w:p>
      <w:pPr>
        <w:pStyle w:val="BodyText"/>
        <w:ind w:left="153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-8"/>
        </w:rPr>
        <w:t>作。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pStyle w:val="BodyText"/>
        <w:ind w:left="203" w:right="76" w:firstLine="578"/>
        <w:spacing w:before="98" w:line="314" w:lineRule="auto"/>
        <w:jc w:val="both"/>
        <w:rPr>
          <w:sz w:val="30"/>
          <w:szCs w:val="30"/>
        </w:rPr>
      </w:pPr>
      <w:r>
        <w:rPr>
          <w:sz w:val="30"/>
          <w:szCs w:val="30"/>
          <w:spacing w:val="13"/>
        </w:rPr>
        <w:t>（2）建立网络教学资源平台，使师生共享多媒</w:t>
      </w:r>
      <w:r>
        <w:rPr>
          <w:sz w:val="30"/>
          <w:szCs w:val="30"/>
          <w:spacing w:val="12"/>
        </w:rPr>
        <w:t>体课件、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电子教案、试题库、微课、教学视频等资源，为实现翻转课</w:t>
      </w:r>
    </w:p>
    <w:p>
      <w:pPr>
        <w:pStyle w:val="BodyText"/>
        <w:ind w:left="18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堂和远程教学做好准备。</w:t>
      </w:r>
    </w:p>
    <w:p>
      <w:pPr>
        <w:spacing w:line="251" w:lineRule="auto"/>
        <w:rPr>
          <w:rFonts w:ascii="Arial"/>
          <w:sz w:val="21"/>
        </w:rPr>
      </w:pPr>
      <w:r/>
    </w:p>
    <w:p>
      <w:pPr>
        <w:pStyle w:val="BodyText"/>
        <w:ind w:left="141" w:right="110" w:firstLine="757"/>
        <w:spacing w:before="98" w:line="323" w:lineRule="auto"/>
        <w:jc w:val="both"/>
        <w:rPr>
          <w:sz w:val="30"/>
          <w:szCs w:val="30"/>
        </w:rPr>
      </w:pPr>
      <w:r>
        <w:rPr>
          <w:sz w:val="30"/>
          <w:szCs w:val="30"/>
          <w:spacing w:val="18"/>
        </w:rPr>
        <w:t>(3)学校注重与企业的广泛合作，积极开发实习和实训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18"/>
        </w:rPr>
        <w:t>基地，充分利用企业资源，让学生深入了解电子</w:t>
      </w:r>
      <w:r>
        <w:rPr>
          <w:sz w:val="30"/>
          <w:szCs w:val="30"/>
          <w:spacing w:val="17"/>
        </w:rPr>
        <w:t>商务企业真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实工作环境与工作内容，体验真实岗位工作，实现校企合作，</w:t>
      </w:r>
    </w:p>
    <w:p>
      <w:pPr>
        <w:pStyle w:val="BodyText"/>
        <w:ind w:left="149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共同培养电子商务技能型人才。</w:t>
      </w:r>
    </w:p>
    <w:p>
      <w:pPr>
        <w:spacing w:line="247" w:lineRule="auto"/>
        <w:rPr>
          <w:rFonts w:ascii="Arial"/>
          <w:sz w:val="21"/>
        </w:rPr>
      </w:pPr>
      <w:r/>
    </w:p>
    <w:p>
      <w:pPr>
        <w:ind w:left="797"/>
        <w:spacing w:before="9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251"/>
        <w:spacing w:before="178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3" w:lineRule="exact"/>
        <w:rPr/>
      </w:pPr>
      <w:r/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4"/>
        <w:gridCol w:w="2142"/>
        <w:gridCol w:w="2008"/>
        <w:gridCol w:w="3101"/>
      </w:tblGrid>
      <w:tr>
        <w:trPr>
          <w:trHeight w:val="689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411"/>
              <w:spacing w:before="239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142" w:type="dxa"/>
            <w:vAlign w:val="top"/>
          </w:tcPr>
          <w:p>
            <w:pPr>
              <w:pStyle w:val="TableText"/>
              <w:ind w:left="607"/>
              <w:spacing w:before="239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2008" w:type="dxa"/>
            <w:vAlign w:val="top"/>
          </w:tcPr>
          <w:p>
            <w:pPr>
              <w:pStyle w:val="TableText"/>
              <w:ind w:left="265"/>
              <w:spacing w:before="236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826"/>
              <w:spacing w:before="239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682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494"/>
              <w:spacing w:before="294" w:line="181" w:lineRule="auto"/>
              <w:rPr/>
            </w:pPr>
            <w:r>
              <w:rPr>
                <w:spacing w:val="-10"/>
              </w:rPr>
              <w:t>1-2</w:t>
            </w:r>
          </w:p>
        </w:tc>
        <w:tc>
          <w:tcPr>
            <w:tcW w:w="2142" w:type="dxa"/>
            <w:vAlign w:val="top"/>
          </w:tcPr>
          <w:p>
            <w:pPr>
              <w:pStyle w:val="TableText"/>
              <w:ind w:left="399"/>
              <w:spacing w:before="234" w:line="222" w:lineRule="auto"/>
              <w:rPr/>
            </w:pPr>
            <w:r>
              <w:rPr>
                <w:spacing w:val="-6"/>
              </w:rPr>
              <w:t>了解商品拍摄</w:t>
            </w:r>
          </w:p>
        </w:tc>
        <w:tc>
          <w:tcPr>
            <w:tcW w:w="2008" w:type="dxa"/>
            <w:vAlign w:val="top"/>
          </w:tcPr>
          <w:p>
            <w:pPr>
              <w:pStyle w:val="TableText"/>
              <w:ind w:left="923"/>
              <w:spacing w:before="294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996" w:right="179" w:hanging="814"/>
              <w:spacing w:before="94" w:line="222" w:lineRule="auto"/>
              <w:rPr/>
            </w:pPr>
            <w:r>
              <w:rPr>
                <w:spacing w:val="8"/>
              </w:rPr>
              <w:t>案例教学法、小组合作学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习、演示法</w:t>
            </w:r>
          </w:p>
        </w:tc>
      </w:tr>
      <w:tr>
        <w:trPr>
          <w:trHeight w:val="683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483"/>
              <w:spacing w:before="299" w:line="180" w:lineRule="auto"/>
              <w:rPr/>
            </w:pPr>
            <w:r>
              <w:rPr>
                <w:spacing w:val="-6"/>
              </w:rPr>
              <w:t>3-6</w:t>
            </w:r>
          </w:p>
        </w:tc>
        <w:tc>
          <w:tcPr>
            <w:tcW w:w="2142" w:type="dxa"/>
            <w:vAlign w:val="top"/>
          </w:tcPr>
          <w:p>
            <w:pPr>
              <w:pStyle w:val="TableText"/>
              <w:ind w:left="593" w:right="213" w:hanging="394"/>
              <w:spacing w:before="95" w:line="222" w:lineRule="auto"/>
              <w:rPr/>
            </w:pPr>
            <w:r>
              <w:rPr>
                <w:spacing w:val="6"/>
              </w:rPr>
              <w:t>做好商品拍摄的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前期准备</w:t>
            </w:r>
          </w:p>
        </w:tc>
        <w:tc>
          <w:tcPr>
            <w:tcW w:w="2008" w:type="dxa"/>
            <w:vAlign w:val="top"/>
          </w:tcPr>
          <w:p>
            <w:pPr>
              <w:pStyle w:val="TableText"/>
              <w:ind w:left="923"/>
              <w:spacing w:before="298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437"/>
              <w:spacing w:before="238" w:line="223" w:lineRule="auto"/>
              <w:rPr/>
            </w:pPr>
            <w:r>
              <w:rPr>
                <w:spacing w:val="6"/>
              </w:rPr>
              <w:t>案例教学法、演示法</w:t>
            </w:r>
          </w:p>
        </w:tc>
      </w:tr>
      <w:tr>
        <w:trPr>
          <w:trHeight w:val="687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412"/>
              <w:spacing w:before="299" w:line="181" w:lineRule="auto"/>
              <w:rPr/>
            </w:pPr>
            <w:r>
              <w:rPr>
                <w:spacing w:val="-5"/>
              </w:rPr>
              <w:t>7-10</w:t>
            </w:r>
          </w:p>
        </w:tc>
        <w:tc>
          <w:tcPr>
            <w:tcW w:w="2142" w:type="dxa"/>
            <w:vAlign w:val="top"/>
          </w:tcPr>
          <w:p>
            <w:pPr>
              <w:pStyle w:val="TableText"/>
              <w:ind w:left="331"/>
              <w:spacing w:before="239" w:line="223" w:lineRule="auto"/>
              <w:rPr/>
            </w:pPr>
            <w:r>
              <w:rPr>
                <w:spacing w:val="4"/>
              </w:rPr>
              <w:t>拍摄商品图片</w:t>
            </w:r>
          </w:p>
        </w:tc>
        <w:tc>
          <w:tcPr>
            <w:tcW w:w="2008" w:type="dxa"/>
            <w:vAlign w:val="top"/>
          </w:tcPr>
          <w:p>
            <w:pPr>
              <w:pStyle w:val="TableText"/>
              <w:ind w:left="903"/>
              <w:spacing w:before="300" w:line="180" w:lineRule="auto"/>
              <w:rPr/>
            </w:pPr>
            <w:r>
              <w:rPr>
                <w:spacing w:val="-6"/>
              </w:rPr>
              <w:t>28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1075" w:right="177" w:hanging="902"/>
              <w:spacing w:before="84" w:line="228" w:lineRule="auto"/>
              <w:rPr/>
            </w:pPr>
            <w:r>
              <w:rPr>
                <w:spacing w:val="9"/>
              </w:rPr>
              <w:t>讲授法、案例教学法、任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务驱动法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4"/>
          <w:pgSz w:w="11906" w:h="16840"/>
          <w:pgMar w:top="1431" w:right="1688" w:bottom="857" w:left="1686" w:header="0" w:footer="634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74"/>
        <w:gridCol w:w="2142"/>
        <w:gridCol w:w="2008"/>
        <w:gridCol w:w="3101"/>
      </w:tblGrid>
      <w:tr>
        <w:trPr>
          <w:trHeight w:val="688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367"/>
              <w:spacing w:before="300" w:line="181" w:lineRule="auto"/>
              <w:rPr/>
            </w:pPr>
            <w:r>
              <w:rPr>
                <w:spacing w:val="-6"/>
              </w:rPr>
              <w:t>11-14</w:t>
            </w:r>
          </w:p>
        </w:tc>
        <w:tc>
          <w:tcPr>
            <w:tcW w:w="2142" w:type="dxa"/>
            <w:vAlign w:val="top"/>
          </w:tcPr>
          <w:p>
            <w:pPr>
              <w:pStyle w:val="TableText"/>
              <w:ind w:left="331"/>
              <w:spacing w:before="238" w:line="223" w:lineRule="auto"/>
              <w:rPr/>
            </w:pPr>
            <w:r>
              <w:rPr>
                <w:spacing w:val="4"/>
              </w:rPr>
              <w:t>拍摄商品视频</w:t>
            </w:r>
          </w:p>
        </w:tc>
        <w:tc>
          <w:tcPr>
            <w:tcW w:w="2008" w:type="dxa"/>
            <w:vAlign w:val="top"/>
          </w:tcPr>
          <w:p>
            <w:pPr>
              <w:pStyle w:val="TableText"/>
              <w:ind w:left="923"/>
              <w:spacing w:before="300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1075" w:right="177" w:hanging="902"/>
              <w:spacing w:before="82" w:line="229" w:lineRule="auto"/>
              <w:rPr/>
            </w:pPr>
            <w:r>
              <w:rPr>
                <w:spacing w:val="9"/>
              </w:rPr>
              <w:t>讲授法、案例教学法、任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务驱动法</w:t>
            </w:r>
          </w:p>
        </w:tc>
      </w:tr>
      <w:tr>
        <w:trPr>
          <w:trHeight w:val="681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367"/>
              <w:spacing w:before="294" w:line="181" w:lineRule="auto"/>
              <w:rPr/>
            </w:pPr>
            <w:r>
              <w:rPr>
                <w:spacing w:val="-6"/>
              </w:rPr>
              <w:t>15-18</w:t>
            </w:r>
          </w:p>
        </w:tc>
        <w:tc>
          <w:tcPr>
            <w:tcW w:w="2142" w:type="dxa"/>
            <w:vAlign w:val="top"/>
          </w:tcPr>
          <w:p>
            <w:pPr>
              <w:pStyle w:val="TableText"/>
              <w:ind w:left="342"/>
              <w:spacing w:before="234" w:line="222" w:lineRule="auto"/>
              <w:rPr/>
            </w:pPr>
            <w:r>
              <w:rPr>
                <w:spacing w:val="3"/>
              </w:rPr>
              <w:t>美化商品图片</w:t>
            </w:r>
          </w:p>
        </w:tc>
        <w:tc>
          <w:tcPr>
            <w:tcW w:w="2008" w:type="dxa"/>
            <w:vAlign w:val="top"/>
          </w:tcPr>
          <w:p>
            <w:pPr>
              <w:pStyle w:val="TableText"/>
              <w:ind w:left="923"/>
              <w:spacing w:before="294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1075" w:right="177" w:hanging="902"/>
              <w:spacing w:before="80" w:line="227" w:lineRule="auto"/>
              <w:rPr/>
            </w:pPr>
            <w:r>
              <w:rPr>
                <w:spacing w:val="9"/>
              </w:rPr>
              <w:t>讲授法、案例教学法、任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务驱动法</w:t>
            </w:r>
          </w:p>
        </w:tc>
      </w:tr>
      <w:tr>
        <w:trPr>
          <w:trHeight w:val="689" w:hRule="atLeast"/>
        </w:trPr>
        <w:tc>
          <w:tcPr>
            <w:tcW w:w="1274" w:type="dxa"/>
            <w:vAlign w:val="top"/>
          </w:tcPr>
          <w:p>
            <w:pPr>
              <w:pStyle w:val="TableText"/>
              <w:ind w:left="367"/>
              <w:spacing w:before="299" w:line="181" w:lineRule="auto"/>
              <w:rPr/>
            </w:pPr>
            <w:r>
              <w:rPr>
                <w:spacing w:val="-6"/>
              </w:rPr>
              <w:t>19-24</w:t>
            </w:r>
          </w:p>
        </w:tc>
        <w:tc>
          <w:tcPr>
            <w:tcW w:w="2142" w:type="dxa"/>
            <w:vAlign w:val="top"/>
          </w:tcPr>
          <w:p>
            <w:pPr>
              <w:pStyle w:val="TableText"/>
              <w:ind w:left="340"/>
              <w:spacing w:before="235" w:line="219" w:lineRule="auto"/>
              <w:rPr/>
            </w:pPr>
            <w:r>
              <w:rPr>
                <w:spacing w:val="3"/>
              </w:rPr>
              <w:t>剪辑商品视频</w:t>
            </w:r>
          </w:p>
        </w:tc>
        <w:tc>
          <w:tcPr>
            <w:tcW w:w="2008" w:type="dxa"/>
            <w:vAlign w:val="top"/>
          </w:tcPr>
          <w:p>
            <w:pPr>
              <w:pStyle w:val="TableText"/>
              <w:ind w:left="903"/>
              <w:spacing w:before="300" w:line="180" w:lineRule="auto"/>
              <w:rPr/>
            </w:pPr>
            <w:r>
              <w:rPr>
                <w:spacing w:val="-6"/>
              </w:rPr>
              <w:t>28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1075" w:right="177" w:hanging="902"/>
              <w:spacing w:before="83" w:line="229" w:lineRule="auto"/>
              <w:rPr/>
            </w:pPr>
            <w:r>
              <w:rPr>
                <w:spacing w:val="9"/>
              </w:rPr>
              <w:t>讲授法、案例教学法、任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务驱动法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75"/>
          <w:pgSz w:w="11906" w:h="16840"/>
          <w:pgMar w:top="1431" w:right="1688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2432"/>
        <w:spacing w:before="125" w:line="226" w:lineRule="auto"/>
        <w:outlineLvl w:val="0"/>
        <w:rPr>
          <w:sz w:val="42"/>
          <w:szCs w:val="42"/>
        </w:rPr>
      </w:pPr>
      <w:bookmarkStart w:name="bookmark19" w:id="18"/>
      <w:bookmarkEnd w:id="18"/>
      <w:r>
        <w:rPr>
          <w:sz w:val="42"/>
          <w:szCs w:val="42"/>
          <w:spacing w:val="15"/>
        </w:rPr>
        <w:t>《网络营销》课程标准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5" w:right="20" w:firstLine="629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《网络营销》是电子商务专业核心课程。是一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5"/>
        </w:rPr>
        <w:t>门技术与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商务融合的实务性课程，对电子商务专业的职业素养培养起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支撑作用。对本专业所面向的网络推广、短视频运营、</w:t>
      </w:r>
      <w:r>
        <w:rPr>
          <w:sz w:val="30"/>
          <w:szCs w:val="30"/>
          <w:spacing w:val="-73"/>
        </w:rPr>
        <w:t xml:space="preserve"> </w:t>
      </w:r>
      <w:r>
        <w:rPr>
          <w:sz w:val="30"/>
          <w:szCs w:val="30"/>
          <w:spacing w:val="15"/>
        </w:rPr>
        <w:t>网络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营销策划等岗位所需要的知识、技能、素质目标的达成起支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撑作用。在课程设置上，前导课程有市场营销，后续课程有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直播营销、新媒体营销等。通过《网络营销》课程的学习，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引导学生利用互联网的综合特性准确把握网络市场机遇、快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速找到网络市场切入点、制定科学的网络营销策略，培养学</w:t>
      </w:r>
    </w:p>
    <w:p>
      <w:pPr>
        <w:pStyle w:val="BodyText"/>
        <w:ind w:left="6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生网络营销实践能力。</w:t>
      </w:r>
    </w:p>
    <w:p>
      <w:pPr>
        <w:ind w:left="688"/>
        <w:spacing w:before="188" w:line="574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19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50" w:right="27" w:firstLine="632"/>
        <w:spacing w:before="233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23"/>
        </w:rPr>
        <w:t>（1）培养学生适应网上贸易工作的良好业务素质和身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7"/>
        </w:rPr>
        <w:t>心素质，具备一定的网络营销基本素质，增强学生的现代市</w:t>
      </w:r>
    </w:p>
    <w:p>
      <w:pPr>
        <w:pStyle w:val="BodyText"/>
        <w:ind w:left="45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场竞争意识；</w:t>
      </w:r>
    </w:p>
    <w:p>
      <w:pPr>
        <w:pStyle w:val="BodyText"/>
        <w:spacing w:before="320" w:line="227" w:lineRule="auto"/>
        <w:jc w:val="right"/>
        <w:rPr>
          <w:sz w:val="30"/>
          <w:szCs w:val="30"/>
        </w:rPr>
      </w:pPr>
      <w:r>
        <w:rPr>
          <w:sz w:val="30"/>
          <w:szCs w:val="30"/>
          <w:spacing w:val="11"/>
        </w:rPr>
        <w:t>（2）培养学生分析问题、解决问题和实际运用的能力；</w:t>
      </w:r>
    </w:p>
    <w:p>
      <w:pPr>
        <w:pStyle w:val="BodyText"/>
        <w:ind w:left="58" w:right="30" w:firstLine="624"/>
        <w:spacing w:before="237" w:line="258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（3）培养学生自身可持续发展的能力，在转换岗位职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6"/>
        </w:rPr>
        <w:t>业后在复杂变化的环境中重新获得新的职业知识与技能；</w:t>
      </w:r>
    </w:p>
    <w:p>
      <w:pPr>
        <w:pStyle w:val="BodyText"/>
        <w:ind w:right="32"/>
        <w:spacing w:before="315" w:line="478" w:lineRule="exact"/>
        <w:jc w:val="right"/>
        <w:rPr>
          <w:sz w:val="30"/>
          <w:szCs w:val="30"/>
        </w:rPr>
      </w:pPr>
      <w:r>
        <w:rPr>
          <w:sz w:val="30"/>
          <w:szCs w:val="30"/>
          <w:spacing w:val="21"/>
          <w:position w:val="12"/>
        </w:rPr>
        <w:t>（4）</w:t>
      </w:r>
      <w:r>
        <w:rPr>
          <w:sz w:val="30"/>
          <w:szCs w:val="30"/>
          <w:spacing w:val="-84"/>
          <w:position w:val="12"/>
        </w:rPr>
        <w:t xml:space="preserve"> </w:t>
      </w:r>
      <w:r>
        <w:rPr>
          <w:sz w:val="30"/>
          <w:szCs w:val="30"/>
          <w:spacing w:val="21"/>
          <w:position w:val="12"/>
        </w:rPr>
        <w:t>学生应具有较强的政治素质，具有合作精</w:t>
      </w:r>
      <w:r>
        <w:rPr>
          <w:sz w:val="30"/>
          <w:szCs w:val="30"/>
          <w:spacing w:val="20"/>
          <w:position w:val="12"/>
        </w:rPr>
        <w:t>神和创</w:t>
      </w:r>
    </w:p>
    <w:p>
      <w:pPr>
        <w:pStyle w:val="BodyText"/>
        <w:ind w:left="50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新精神。</w:t>
      </w:r>
    </w:p>
    <w:p>
      <w:pPr>
        <w:pStyle w:val="BodyText"/>
        <w:ind w:left="693"/>
        <w:spacing w:before="287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right="9"/>
        <w:spacing w:before="229" w:line="583" w:lineRule="exact"/>
        <w:jc w:val="right"/>
        <w:rPr>
          <w:sz w:val="30"/>
          <w:szCs w:val="30"/>
        </w:rPr>
      </w:pPr>
      <w:r>
        <w:rPr>
          <w:sz w:val="30"/>
          <w:szCs w:val="30"/>
          <w:spacing w:val="20"/>
          <w:position w:val="20"/>
        </w:rPr>
        <w:t>（1）</w:t>
      </w:r>
      <w:r>
        <w:rPr>
          <w:sz w:val="30"/>
          <w:szCs w:val="30"/>
          <w:spacing w:val="-40"/>
          <w:position w:val="20"/>
        </w:rPr>
        <w:t xml:space="preserve"> </w:t>
      </w:r>
      <w:r>
        <w:rPr>
          <w:sz w:val="30"/>
          <w:szCs w:val="30"/>
          <w:spacing w:val="20"/>
          <w:position w:val="20"/>
        </w:rPr>
        <w:t>了解有关网络营销环境、熟悉网络营销流程，掌</w:t>
      </w:r>
    </w:p>
    <w:p>
      <w:pPr>
        <w:pStyle w:val="BodyText"/>
        <w:ind w:left="48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握网络营销基本实质；</w:t>
      </w:r>
    </w:p>
    <w:p>
      <w:pPr>
        <w:spacing w:line="227" w:lineRule="auto"/>
        <w:sectPr>
          <w:footerReference w:type="default" r:id="rId76"/>
          <w:pgSz w:w="11906" w:h="16840"/>
          <w:pgMar w:top="1431" w:right="1785" w:bottom="855" w:left="1785" w:header="0" w:footer="634" w:gutter="0"/>
        </w:sectPr>
        <w:rPr>
          <w:sz w:val="30"/>
          <w:szCs w:val="30"/>
        </w:rPr>
      </w:pPr>
    </w:p>
    <w:p>
      <w:pPr>
        <w:pStyle w:val="BodyText"/>
        <w:ind w:right="38"/>
        <w:spacing w:before="242" w:line="228" w:lineRule="auto"/>
        <w:jc w:val="right"/>
        <w:rPr>
          <w:sz w:val="30"/>
          <w:szCs w:val="30"/>
        </w:rPr>
      </w:pPr>
      <w:r>
        <w:rPr>
          <w:sz w:val="30"/>
          <w:szCs w:val="30"/>
          <w:spacing w:val="11"/>
        </w:rPr>
        <w:t>（2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）掌握网络市场调研的内容与主要方</w:t>
      </w:r>
      <w:r>
        <w:rPr>
          <w:sz w:val="30"/>
          <w:szCs w:val="30"/>
          <w:spacing w:val="10"/>
        </w:rPr>
        <w:t>法，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以及商情</w:t>
      </w:r>
    </w:p>
    <w:p>
      <w:pPr>
        <w:pStyle w:val="BodyText"/>
        <w:ind w:left="52"/>
        <w:spacing w:before="107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分析等方面的知识；</w:t>
      </w:r>
    </w:p>
    <w:p>
      <w:pPr>
        <w:pStyle w:val="BodyText"/>
        <w:ind w:left="57" w:right="48" w:firstLine="625"/>
        <w:spacing w:before="315" w:line="259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（3）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21"/>
        </w:rPr>
        <w:t>熟练网络营销过程的产品策略、价格策略、渠道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策略、促销策略和顾客策略等方面的知识。</w:t>
      </w:r>
    </w:p>
    <w:p>
      <w:pPr>
        <w:pStyle w:val="BodyText"/>
        <w:ind w:left="707"/>
        <w:spacing w:before="287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34" w:right="50" w:firstLine="648"/>
        <w:spacing w:before="235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（1）具有利用网络工具开展市场调研、收集处理商务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信息、撰写商情报告的能力；</w:t>
      </w:r>
    </w:p>
    <w:p>
      <w:pPr>
        <w:pStyle w:val="BodyText"/>
        <w:ind w:left="91" w:right="50" w:firstLine="591"/>
        <w:spacing w:before="314" w:line="260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（2）具有运用网络工具开展公关活动、进行公关策划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-4"/>
        </w:rPr>
        <w:t>的能力；</w:t>
      </w:r>
    </w:p>
    <w:p>
      <w:pPr>
        <w:pStyle w:val="BodyText"/>
        <w:ind w:left="682"/>
        <w:spacing w:before="284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（3）具有网络营销策略综合运用的能力；</w:t>
      </w:r>
    </w:p>
    <w:p>
      <w:pPr>
        <w:pStyle w:val="BodyText"/>
        <w:ind w:left="69" w:right="46" w:firstLine="613"/>
        <w:spacing w:before="234" w:line="314" w:lineRule="auto"/>
        <w:rPr>
          <w:sz w:val="30"/>
          <w:szCs w:val="30"/>
        </w:rPr>
      </w:pPr>
      <w:r>
        <w:rPr>
          <w:sz w:val="30"/>
          <w:szCs w:val="30"/>
          <w:spacing w:val="24"/>
        </w:rPr>
        <w:t>（4）培养学生基本能力（学习能力、语言能</w:t>
      </w:r>
      <w:r>
        <w:rPr>
          <w:sz w:val="30"/>
          <w:szCs w:val="30"/>
          <w:spacing w:val="23"/>
        </w:rPr>
        <w:t>力、信息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能力、实践能力）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14"/>
        </w:rPr>
        <w:t>、专业能力和发展能力（如公关能力</w:t>
      </w:r>
      <w:r>
        <w:rPr>
          <w:sz w:val="30"/>
          <w:szCs w:val="30"/>
          <w:spacing w:val="13"/>
        </w:rPr>
        <w:t>、创</w:t>
      </w:r>
    </w:p>
    <w:p>
      <w:pPr>
        <w:pStyle w:val="BodyText"/>
        <w:ind w:left="5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新能力、管理能力）等。</w:t>
      </w:r>
    </w:p>
    <w:p>
      <w:pPr>
        <w:ind w:left="689"/>
        <w:spacing w:before="328" w:line="574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19"/>
        </w:rPr>
        <w:t>三、课程结构与内容</w:t>
      </w:r>
    </w:p>
    <w:p>
      <w:pPr>
        <w:pStyle w:val="BodyText"/>
        <w:ind w:left="71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45" w:firstLine="629"/>
        <w:spacing w:before="234" w:line="356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《网络营销》课程由网络营销基础、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4"/>
        </w:rPr>
        <w:t>网络营销方法体系、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9"/>
        </w:rPr>
        <w:t>网络营销策划的相关内容，主要介绍了网络营销基础知识、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8"/>
        </w:rPr>
        <w:t>网络营销战略和网络营销策略，还从网络推广</w:t>
      </w:r>
      <w:r>
        <w:rPr>
          <w:sz w:val="30"/>
          <w:szCs w:val="30"/>
          <w:spacing w:val="17"/>
        </w:rPr>
        <w:t>方法角度分别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介绍了搜索引擎营销、社群营销、视频营销及直播营销、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15"/>
        </w:rPr>
        <w:t>网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络广告营销。还介绍了网络营销环境与市场、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5"/>
        </w:rPr>
        <w:t>网络消费者购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买行为、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自媒体图文推广等。通过完成学习任务，帮助学生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掌握网络营销推广及网络营销策划的知识，具备网络推广和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8"/>
        </w:rPr>
        <w:t>网络营销策划的能力。通过实施任务，逐步形</w:t>
      </w:r>
      <w:r>
        <w:rPr>
          <w:sz w:val="30"/>
          <w:szCs w:val="30"/>
          <w:spacing w:val="17"/>
        </w:rPr>
        <w:t>成学生的职业</w:t>
      </w:r>
    </w:p>
    <w:p>
      <w:pPr>
        <w:pStyle w:val="BodyText"/>
        <w:spacing w:line="227" w:lineRule="auto"/>
        <w:jc w:val="right"/>
        <w:rPr>
          <w:sz w:val="30"/>
          <w:szCs w:val="30"/>
        </w:rPr>
      </w:pPr>
      <w:r>
        <w:rPr>
          <w:sz w:val="30"/>
          <w:szCs w:val="30"/>
          <w:spacing w:val="6"/>
        </w:rPr>
        <w:t>素养，树立认真负责、踏实肯干的职业态度，培养爱岗敬业、</w:t>
      </w:r>
    </w:p>
    <w:p>
      <w:pPr>
        <w:spacing w:line="227" w:lineRule="auto"/>
        <w:sectPr>
          <w:footerReference w:type="default" r:id="rId77"/>
          <w:pgSz w:w="11906" w:h="16840"/>
          <w:pgMar w:top="1431" w:right="1767" w:bottom="857" w:left="1785" w:header="0" w:footer="637" w:gutter="0"/>
        </w:sectPr>
        <w:rPr>
          <w:sz w:val="30"/>
          <w:szCs w:val="30"/>
        </w:rPr>
      </w:pPr>
    </w:p>
    <w:p>
      <w:pPr>
        <w:spacing w:line="155" w:lineRule="exact"/>
        <w:rPr/>
      </w:pPr>
      <w:r/>
    </w:p>
    <w:p>
      <w:pPr>
        <w:spacing w:line="155" w:lineRule="exact"/>
        <w:sectPr>
          <w:footerReference w:type="default" r:id="rId78"/>
          <w:pgSz w:w="11906" w:h="16840"/>
          <w:pgMar w:top="1431" w:right="1137" w:bottom="86" w:left="1785" w:header="0" w:footer="0" w:gutter="0"/>
          <w:cols w:equalWidth="0" w:num="1">
            <w:col w:w="8983" w:space="0"/>
          </w:cols>
        </w:sectPr>
        <w:rPr/>
      </w:pPr>
    </w:p>
    <w:p>
      <w:pPr>
        <w:pStyle w:val="BodyText"/>
        <w:ind w:left="75"/>
        <w:spacing w:before="63" w:line="581" w:lineRule="exact"/>
        <w:rPr>
          <w:sz w:val="30"/>
          <w:szCs w:val="30"/>
        </w:rPr>
      </w:pPr>
      <w:r>
        <w:rPr>
          <w:sz w:val="30"/>
          <w:szCs w:val="30"/>
          <w:spacing w:val="10"/>
          <w:position w:val="20"/>
        </w:rPr>
        <w:t>勇于创新的职业精神。</w:t>
      </w:r>
    </w:p>
    <w:p>
      <w:pPr>
        <w:pStyle w:val="BodyText"/>
        <w:ind w:left="693"/>
        <w:spacing w:line="225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24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0"/>
        <w:gridCol w:w="1146"/>
        <w:gridCol w:w="2529"/>
        <w:gridCol w:w="3521"/>
        <w:gridCol w:w="487"/>
      </w:tblGrid>
      <w:tr>
        <w:trPr>
          <w:trHeight w:val="1259" w:hRule="atLeast"/>
        </w:trPr>
        <w:tc>
          <w:tcPr>
            <w:tcW w:w="560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1"/>
              <w:spacing w:before="78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146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6"/>
              <w:spacing w:before="78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2529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7"/>
              <w:spacing w:before="78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19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521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1"/>
              <w:spacing w:before="78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487" w:type="dxa"/>
            <w:vAlign w:val="top"/>
            <w:textDirection w:val="tbRlV"/>
          </w:tcPr>
          <w:p>
            <w:pPr>
              <w:pStyle w:val="TableText"/>
              <w:ind w:left="41"/>
              <w:spacing w:before="124" w:line="216" w:lineRule="auto"/>
              <w:rPr/>
            </w:pPr>
            <w:r>
              <w:rPr>
                <w:spacing w:val="39"/>
              </w:rPr>
              <w:t>建议学时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0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8" w:line="224" w:lineRule="auto"/>
              <w:rPr/>
            </w:pPr>
            <w:r>
              <w:rPr>
                <w:spacing w:val="-15"/>
              </w:rPr>
              <w:t>项</w:t>
            </w:r>
            <w:r>
              <w:rPr>
                <w:spacing w:val="-15"/>
              </w:rPr>
              <w:t xml:space="preserve"> </w:t>
            </w:r>
            <w:r>
              <w:rPr>
                <w:spacing w:val="-15"/>
              </w:rPr>
              <w:t>目一走</w:t>
            </w:r>
          </w:p>
          <w:p>
            <w:pPr>
              <w:pStyle w:val="TableText"/>
              <w:ind w:left="78"/>
              <w:spacing w:before="15" w:line="222" w:lineRule="auto"/>
              <w:rPr/>
            </w:pPr>
            <w:r>
              <w:rPr>
                <w:spacing w:val="2"/>
              </w:rPr>
              <w:t>进网络营</w:t>
            </w:r>
          </w:p>
          <w:p>
            <w:pPr>
              <w:pStyle w:val="TableText"/>
              <w:ind w:left="461"/>
              <w:spacing w:before="24" w:line="222" w:lineRule="auto"/>
              <w:rPr/>
            </w:pPr>
            <w:r>
              <w:rPr/>
              <w:t>销</w:t>
            </w:r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28"/>
              <w:spacing w:before="62" w:line="213" w:lineRule="auto"/>
              <w:rPr/>
            </w:pPr>
            <w:r>
              <w:rPr>
                <w:spacing w:val="10"/>
              </w:rPr>
              <w:t>任务一认识网络营销</w:t>
            </w:r>
          </w:p>
        </w:tc>
        <w:tc>
          <w:tcPr>
            <w:tcW w:w="35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36" w:right="23" w:firstLine="77"/>
              <w:spacing w:before="209" w:line="233" w:lineRule="auto"/>
              <w:rPr/>
            </w:pPr>
            <w:r>
              <w:rPr>
                <w:spacing w:val="11"/>
              </w:rPr>
              <w:t>在引导教学法下实施分组教学</w:t>
            </w:r>
            <w:r>
              <w:rPr>
                <w:spacing w:val="11"/>
              </w:rPr>
              <w:t xml:space="preserve"> </w:t>
            </w:r>
            <w:r>
              <w:rPr/>
              <w:t>法</w:t>
            </w:r>
            <w:r>
              <w:rPr>
                <w:spacing w:val="-26"/>
              </w:rPr>
              <w:t xml:space="preserve"> </w:t>
            </w:r>
            <w:r>
              <w:rPr/>
              <w:t>、案例教学法、讲授法。能根</w:t>
            </w:r>
            <w:r>
              <w:rPr/>
              <w:t xml:space="preserve"> </w:t>
            </w:r>
            <w:r>
              <w:rPr>
                <w:spacing w:val="15"/>
              </w:rPr>
              <w:t>据教学法要求设计教学情景；</w:t>
            </w:r>
          </w:p>
          <w:p>
            <w:pPr>
              <w:pStyle w:val="TableText"/>
              <w:ind w:left="103" w:right="28" w:hanging="56"/>
              <w:spacing w:before="22" w:line="231" w:lineRule="auto"/>
              <w:rPr/>
            </w:pPr>
            <w:r>
              <w:rPr>
                <w:spacing w:val="2"/>
              </w:rPr>
              <w:t>掌握市场营销、</w:t>
            </w:r>
            <w:r>
              <w:rPr>
                <w:spacing w:val="-70"/>
              </w:rPr>
              <w:t xml:space="preserve"> </w:t>
            </w:r>
            <w:r>
              <w:rPr>
                <w:spacing w:val="2"/>
              </w:rPr>
              <w:t>网络营销的基本</w:t>
            </w:r>
            <w:r>
              <w:rPr/>
              <w:t xml:space="preserve"> </w:t>
            </w:r>
            <w:r>
              <w:rPr>
                <w:spacing w:val="6"/>
              </w:rPr>
              <w:t>概念</w:t>
            </w:r>
            <w:r>
              <w:rPr>
                <w:spacing w:val="-18"/>
              </w:rPr>
              <w:t xml:space="preserve"> </w:t>
            </w:r>
            <w:r>
              <w:rPr>
                <w:spacing w:val="6"/>
              </w:rPr>
              <w:t>、职能、要素及岗位职责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27"/>
              <w:spacing w:before="107" w:line="178" w:lineRule="auto"/>
              <w:rPr/>
            </w:pPr>
            <w:r>
              <w:rPr/>
              <w:t>1</w:t>
            </w:r>
          </w:p>
        </w:tc>
      </w:tr>
      <w:tr>
        <w:trPr>
          <w:trHeight w:val="848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768" w:right="126" w:hanging="640"/>
              <w:spacing w:before="158" w:line="230" w:lineRule="auto"/>
              <w:rPr/>
            </w:pPr>
            <w:r>
              <w:rPr>
                <w:spacing w:val="-2"/>
              </w:rPr>
              <w:t>任务二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了解网络营销</w:t>
            </w:r>
            <w:r>
              <w:rPr>
                <w:spacing w:val="7"/>
              </w:rPr>
              <w:t xml:space="preserve"> </w:t>
            </w:r>
            <w:r>
              <w:rPr>
                <w:spacing w:val="3"/>
              </w:rPr>
              <w:t>相关术语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7"/>
              <w:spacing w:before="78" w:line="181" w:lineRule="auto"/>
              <w:rPr/>
            </w:pPr>
            <w:r>
              <w:rPr/>
              <w:t>1</w:t>
            </w:r>
          </w:p>
        </w:tc>
      </w:tr>
      <w:tr>
        <w:trPr>
          <w:trHeight w:val="628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091" w:right="138" w:hanging="963"/>
              <w:spacing w:before="48" w:line="219" w:lineRule="auto"/>
              <w:rPr/>
            </w:pPr>
            <w:r>
              <w:rPr>
                <w:spacing w:val="10"/>
              </w:rPr>
              <w:t>任务三认识网络营销</w:t>
            </w:r>
            <w:r>
              <w:rPr>
                <w:spacing w:val="5"/>
              </w:rPr>
              <w:t xml:space="preserve"> </w:t>
            </w:r>
            <w:r>
              <w:rPr>
                <w:spacing w:val="-23"/>
              </w:rPr>
              <w:t>岗位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269" w:line="180" w:lineRule="auto"/>
              <w:rPr/>
            </w:pPr>
            <w:r>
              <w:rPr/>
              <w:t>2</w:t>
            </w:r>
          </w:p>
        </w:tc>
      </w:tr>
      <w:tr>
        <w:trPr>
          <w:trHeight w:val="628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1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4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8" w:line="224" w:lineRule="auto"/>
              <w:rPr/>
            </w:pPr>
            <w:r>
              <w:rPr>
                <w:spacing w:val="-20"/>
              </w:rPr>
              <w:t>项</w:t>
            </w:r>
            <w:r>
              <w:rPr>
                <w:spacing w:val="2"/>
              </w:rPr>
              <w:t xml:space="preserve"> </w:t>
            </w:r>
            <w:r>
              <w:rPr>
                <w:spacing w:val="-20"/>
              </w:rPr>
              <w:t>目二分</w:t>
            </w:r>
          </w:p>
          <w:p>
            <w:pPr>
              <w:pStyle w:val="TableText"/>
              <w:ind w:left="80"/>
              <w:spacing w:before="15" w:line="222" w:lineRule="auto"/>
              <w:rPr/>
            </w:pPr>
            <w:r>
              <w:rPr>
                <w:spacing w:val="2"/>
              </w:rPr>
              <w:t>析网络消</w:t>
            </w:r>
          </w:p>
          <w:p>
            <w:pPr>
              <w:pStyle w:val="TableText"/>
              <w:ind w:left="98"/>
              <w:spacing w:before="23" w:line="223" w:lineRule="auto"/>
              <w:rPr/>
            </w:pPr>
            <w:r>
              <w:rPr>
                <w:spacing w:val="-2"/>
              </w:rPr>
              <w:t>费者购买</w:t>
            </w:r>
          </w:p>
          <w:p>
            <w:pPr>
              <w:pStyle w:val="TableText"/>
              <w:ind w:left="335"/>
              <w:spacing w:before="20" w:line="221" w:lineRule="auto"/>
              <w:rPr/>
            </w:pPr>
            <w:r>
              <w:rPr>
                <w:spacing w:val="-8"/>
              </w:rPr>
              <w:t>行为</w:t>
            </w:r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161" w:right="138" w:hanging="1033"/>
              <w:spacing w:before="51" w:line="218" w:lineRule="auto"/>
              <w:rPr/>
            </w:pPr>
            <w:r>
              <w:rPr>
                <w:spacing w:val="4"/>
              </w:rPr>
              <w:t>任务一</w:t>
            </w:r>
            <w:r>
              <w:rPr>
                <w:spacing w:val="-61"/>
              </w:rPr>
              <w:t xml:space="preserve"> </w:t>
            </w:r>
            <w:r>
              <w:rPr>
                <w:spacing w:val="4"/>
              </w:rPr>
              <w:t>了解网络消费</w:t>
            </w:r>
            <w:r>
              <w:rPr/>
              <w:t xml:space="preserve"> </w:t>
            </w:r>
            <w:r>
              <w:rPr/>
              <w:t>者</w:t>
            </w:r>
          </w:p>
        </w:tc>
        <w:tc>
          <w:tcPr>
            <w:tcW w:w="35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16" w:line="219" w:lineRule="auto"/>
              <w:rPr/>
            </w:pPr>
            <w:r>
              <w:rPr>
                <w:spacing w:val="12"/>
              </w:rPr>
              <w:t>在引导教学法下实施任务教学</w:t>
            </w:r>
          </w:p>
          <w:p>
            <w:pPr>
              <w:pStyle w:val="TableText"/>
              <w:ind w:left="57"/>
              <w:spacing w:before="29" w:line="223" w:lineRule="auto"/>
              <w:rPr/>
            </w:pPr>
            <w:r>
              <w:rPr>
                <w:spacing w:val="6"/>
              </w:rPr>
              <w:t>法、分组教学法、案例教学法。</w:t>
            </w:r>
          </w:p>
          <w:p>
            <w:pPr>
              <w:pStyle w:val="TableText"/>
              <w:ind w:left="47"/>
              <w:spacing w:before="19" w:line="222" w:lineRule="auto"/>
              <w:rPr/>
            </w:pPr>
            <w:r>
              <w:rPr>
                <w:spacing w:val="1"/>
              </w:rPr>
              <w:t>掌握网络营销环境要素、</w:t>
            </w:r>
            <w:r>
              <w:rPr>
                <w:spacing w:val="-56"/>
              </w:rPr>
              <w:t xml:space="preserve"> </w:t>
            </w:r>
            <w:r>
              <w:rPr>
                <w:spacing w:val="1"/>
              </w:rPr>
              <w:t>网络消</w:t>
            </w:r>
          </w:p>
          <w:p>
            <w:pPr>
              <w:pStyle w:val="TableText"/>
              <w:ind w:left="50"/>
              <w:spacing w:before="21" w:line="221" w:lineRule="auto"/>
              <w:rPr/>
            </w:pPr>
            <w:r>
              <w:rPr>
                <w:spacing w:val="2"/>
              </w:rPr>
              <w:t>费者行为特征、</w:t>
            </w:r>
            <w:r>
              <w:rPr>
                <w:spacing w:val="-70"/>
              </w:rPr>
              <w:t xml:space="preserve"> </w:t>
            </w:r>
            <w:r>
              <w:rPr>
                <w:spacing w:val="2"/>
              </w:rPr>
              <w:t>网络公共关系建</w:t>
            </w:r>
          </w:p>
          <w:p>
            <w:pPr>
              <w:pStyle w:val="TableText"/>
              <w:ind w:left="1413"/>
              <w:spacing w:before="27" w:line="224" w:lineRule="auto"/>
              <w:rPr/>
            </w:pPr>
            <w:r>
              <w:rPr>
                <w:spacing w:val="-5"/>
              </w:rPr>
              <w:t>立方法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27"/>
              <w:spacing w:before="268" w:line="181" w:lineRule="auto"/>
              <w:rPr/>
            </w:pPr>
            <w:r>
              <w:rPr/>
              <w:t>1</w:t>
            </w:r>
          </w:p>
        </w:tc>
      </w:tr>
      <w:tr>
        <w:trPr>
          <w:trHeight w:val="628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515" w:right="138" w:hanging="387"/>
              <w:spacing w:before="58" w:line="215" w:lineRule="auto"/>
              <w:rPr/>
            </w:pPr>
            <w:r>
              <w:rPr>
                <w:spacing w:val="10"/>
              </w:rPr>
              <w:t>任务二分析网络消费</w:t>
            </w:r>
            <w:r>
              <w:rPr>
                <w:spacing w:val="5"/>
              </w:rPr>
              <w:t xml:space="preserve"> </w:t>
            </w:r>
            <w:r>
              <w:rPr>
                <w:spacing w:val="6"/>
              </w:rPr>
              <w:t>者的购买动机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27"/>
              <w:spacing w:before="271" w:line="181" w:lineRule="auto"/>
              <w:rPr/>
            </w:pPr>
            <w:r>
              <w:rPr/>
              <w:t>1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029" w:right="138" w:hanging="901"/>
              <w:spacing w:before="52" w:line="218" w:lineRule="auto"/>
              <w:rPr/>
            </w:pPr>
            <w:r>
              <w:rPr>
                <w:spacing w:val="10"/>
              </w:rPr>
              <w:t>任务三把握网络消费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行为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27"/>
              <w:spacing w:before="272" w:line="181" w:lineRule="auto"/>
              <w:rPr/>
            </w:pPr>
            <w:r>
              <w:rPr/>
              <w:t>1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2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8" w:line="224" w:lineRule="auto"/>
              <w:rPr/>
            </w:pPr>
            <w:r>
              <w:rPr>
                <w:spacing w:val="-21"/>
              </w:rPr>
              <w:t>项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目三研</w:t>
            </w:r>
          </w:p>
          <w:p>
            <w:pPr>
              <w:pStyle w:val="TableText"/>
              <w:ind w:left="104"/>
              <w:spacing w:before="18" w:line="222" w:lineRule="auto"/>
              <w:rPr/>
            </w:pPr>
            <w:r>
              <w:rPr>
                <w:spacing w:val="-2"/>
              </w:rPr>
              <w:t>究网络营</w:t>
            </w:r>
          </w:p>
          <w:p>
            <w:pPr>
              <w:pStyle w:val="TableText"/>
              <w:ind w:left="74"/>
              <w:spacing w:before="24" w:line="222" w:lineRule="auto"/>
              <w:rPr/>
            </w:pPr>
            <w:r>
              <w:rPr>
                <w:spacing w:val="3"/>
              </w:rPr>
              <w:t>销环境与</w:t>
            </w:r>
          </w:p>
          <w:p>
            <w:pPr>
              <w:pStyle w:val="TableText"/>
              <w:ind w:left="349"/>
              <w:spacing w:before="21" w:line="222" w:lineRule="auto"/>
              <w:rPr/>
            </w:pPr>
            <w:r>
              <w:rPr>
                <w:spacing w:val="-12"/>
              </w:rPr>
              <w:t>市场</w:t>
            </w:r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28"/>
              <w:spacing w:before="69" w:line="207" w:lineRule="auto"/>
              <w:rPr/>
            </w:pPr>
            <w:r>
              <w:rPr>
                <w:spacing w:val="10"/>
              </w:rPr>
              <w:t>任务一策划网络调研</w:t>
            </w:r>
          </w:p>
        </w:tc>
        <w:tc>
          <w:tcPr>
            <w:tcW w:w="35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51" w:line="219" w:lineRule="auto"/>
              <w:rPr/>
            </w:pPr>
            <w:r>
              <w:rPr>
                <w:spacing w:val="12"/>
              </w:rPr>
              <w:t>在引导教学法下实施任务教学</w:t>
            </w:r>
          </w:p>
          <w:p>
            <w:pPr>
              <w:pStyle w:val="TableText"/>
              <w:ind w:left="57"/>
              <w:spacing w:before="29" w:line="223" w:lineRule="auto"/>
              <w:rPr/>
            </w:pPr>
            <w:r>
              <w:rPr>
                <w:spacing w:val="6"/>
              </w:rPr>
              <w:t>法、分组教学法、案例教学法。</w:t>
            </w:r>
          </w:p>
          <w:p>
            <w:pPr>
              <w:pStyle w:val="TableText"/>
              <w:ind w:left="127"/>
              <w:spacing w:before="17" w:line="221" w:lineRule="auto"/>
              <w:rPr/>
            </w:pPr>
            <w:r>
              <w:rPr>
                <w:spacing w:val="12"/>
              </w:rPr>
              <w:t>掌握网络消费者购买行为的特</w:t>
            </w:r>
          </w:p>
          <w:p>
            <w:pPr>
              <w:pStyle w:val="TableText"/>
              <w:ind w:left="22"/>
              <w:spacing w:before="24" w:line="222" w:lineRule="auto"/>
              <w:rPr/>
            </w:pPr>
            <w:r>
              <w:rPr>
                <w:spacing w:val="7"/>
              </w:rPr>
              <w:t>征，会分析运用网络消费者购买</w:t>
            </w:r>
          </w:p>
          <w:p>
            <w:pPr>
              <w:pStyle w:val="TableText"/>
              <w:ind w:left="111"/>
              <w:spacing w:before="23" w:line="221" w:lineRule="auto"/>
              <w:rPr/>
            </w:pPr>
            <w:r>
              <w:rPr>
                <w:spacing w:val="12"/>
              </w:rPr>
              <w:t>行为的因素及网络消费者购买</w:t>
            </w:r>
          </w:p>
          <w:p>
            <w:pPr>
              <w:pStyle w:val="TableText"/>
              <w:ind w:left="1273"/>
              <w:spacing w:before="22" w:line="221" w:lineRule="auto"/>
              <w:rPr/>
            </w:pPr>
            <w:r>
              <w:rPr>
                <w:spacing w:val="2"/>
              </w:rPr>
              <w:t>行为过程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111" w:line="175" w:lineRule="auto"/>
              <w:rPr/>
            </w:pPr>
            <w:r>
              <w:rPr/>
              <w:t>2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020" w:right="138" w:hanging="892"/>
              <w:spacing w:before="52" w:line="218" w:lineRule="auto"/>
              <w:rPr/>
            </w:pPr>
            <w:r>
              <w:rPr>
                <w:spacing w:val="10"/>
              </w:rPr>
              <w:t>任务二管理网络商务</w:t>
            </w:r>
            <w:r>
              <w:rPr>
                <w:spacing w:val="5"/>
              </w:rPr>
              <w:t xml:space="preserve"> </w:t>
            </w:r>
            <w:r>
              <w:rPr>
                <w:spacing w:val="-5"/>
              </w:rPr>
              <w:t>信息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271" w:line="180" w:lineRule="auto"/>
              <w:rPr/>
            </w:pPr>
            <w:r>
              <w:rPr/>
              <w:t>2</w:t>
            </w:r>
          </w:p>
        </w:tc>
      </w:tr>
      <w:tr>
        <w:trPr>
          <w:trHeight w:val="119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44" w:right="138" w:hanging="916"/>
              <w:spacing w:before="78" w:line="231" w:lineRule="auto"/>
              <w:rPr/>
            </w:pPr>
            <w:r>
              <w:rPr>
                <w:spacing w:val="10"/>
              </w:rPr>
              <w:t>任务三确定网络目标</w:t>
            </w:r>
            <w:r>
              <w:rPr>
                <w:spacing w:val="5"/>
              </w:rPr>
              <w:t xml:space="preserve"> </w:t>
            </w:r>
            <w:r>
              <w:rPr>
                <w:spacing w:val="-12"/>
              </w:rPr>
              <w:t>市场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4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8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4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" w:right="55" w:hanging="11"/>
              <w:spacing w:before="78" w:line="233" w:lineRule="auto"/>
              <w:jc w:val="both"/>
              <w:rPr/>
            </w:pPr>
            <w:r>
              <w:rPr>
                <w:spacing w:val="-31"/>
              </w:rPr>
              <w:t>项</w:t>
            </w:r>
            <w:r>
              <w:rPr>
                <w:spacing w:val="-31"/>
              </w:rPr>
              <w:t xml:space="preserve"> </w:t>
            </w:r>
            <w:r>
              <w:rPr>
                <w:spacing w:val="-31"/>
              </w:rPr>
              <w:t>目</w:t>
            </w:r>
            <w:r>
              <w:rPr>
                <w:spacing w:val="-40"/>
              </w:rPr>
              <w:t xml:space="preserve"> </w:t>
            </w:r>
            <w:r>
              <w:rPr>
                <w:spacing w:val="-31"/>
              </w:rPr>
              <w:t>四玩</w:t>
            </w:r>
            <w:r>
              <w:rPr/>
              <w:t xml:space="preserve"> </w:t>
            </w:r>
            <w:r>
              <w:rPr>
                <w:spacing w:val="-25"/>
              </w:rPr>
              <w:t>转</w:t>
            </w:r>
            <w:r>
              <w:rPr>
                <w:spacing w:val="1"/>
              </w:rPr>
              <w:t xml:space="preserve"> </w:t>
            </w:r>
            <w:r>
              <w:rPr>
                <w:spacing w:val="-25"/>
              </w:rPr>
              <w:t>自媒体</w:t>
            </w:r>
            <w:r>
              <w:rPr/>
              <w:t xml:space="preserve"> </w:t>
            </w:r>
            <w:r>
              <w:rPr>
                <w:spacing w:val="1"/>
              </w:rPr>
              <w:t>图文推广</w:t>
            </w:r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28"/>
              <w:spacing w:before="69" w:line="207" w:lineRule="auto"/>
              <w:rPr/>
            </w:pPr>
            <w:r>
              <w:rPr>
                <w:spacing w:val="10"/>
              </w:rPr>
              <w:t>任务一认识图文推广</w:t>
            </w:r>
          </w:p>
        </w:tc>
        <w:tc>
          <w:tcPr>
            <w:tcW w:w="35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3" w:right="55" w:firstLine="71"/>
              <w:spacing w:before="77" w:line="232" w:lineRule="auto"/>
              <w:rPr/>
            </w:pPr>
            <w:r>
              <w:rPr>
                <w:spacing w:val="9"/>
              </w:rPr>
              <w:t>在引导教学法下实施任务教学</w:t>
            </w:r>
            <w:r>
              <w:rPr>
                <w:spacing w:val="9"/>
              </w:rPr>
              <w:t xml:space="preserve"> </w:t>
            </w:r>
            <w:r>
              <w:rPr>
                <w:spacing w:val="4"/>
              </w:rPr>
              <w:t>法、分组教学法、案例教学法。</w:t>
            </w:r>
          </w:p>
          <w:p>
            <w:pPr>
              <w:pStyle w:val="TableText"/>
              <w:ind w:left="38"/>
              <w:spacing w:before="305" w:line="220" w:lineRule="auto"/>
              <w:rPr/>
            </w:pPr>
            <w:r>
              <w:rPr>
                <w:spacing w:val="6"/>
              </w:rPr>
              <w:t>具备团队合作精神，小组能够协</w:t>
            </w:r>
          </w:p>
          <w:p>
            <w:pPr>
              <w:pStyle w:val="TableText"/>
              <w:ind w:left="109"/>
              <w:spacing w:before="28" w:line="222" w:lineRule="auto"/>
              <w:rPr/>
            </w:pPr>
            <w:r>
              <w:rPr>
                <w:spacing w:val="12"/>
              </w:rPr>
              <w:t>调分工完成任务具备开拓创新</w:t>
            </w:r>
          </w:p>
          <w:p>
            <w:pPr>
              <w:pStyle w:val="TableText"/>
              <w:ind w:left="52"/>
              <w:spacing w:before="20" w:line="220" w:lineRule="auto"/>
              <w:rPr/>
            </w:pPr>
            <w:r>
              <w:rPr>
                <w:spacing w:val="-1"/>
              </w:rPr>
              <w:t>思维</w:t>
            </w:r>
            <w:r>
              <w:rPr>
                <w:spacing w:val="-27"/>
              </w:rPr>
              <w:t xml:space="preserve"> </w:t>
            </w:r>
            <w:r>
              <w:rPr>
                <w:spacing w:val="-1"/>
              </w:rPr>
              <w:t>，能够推陈出新，创作优质</w:t>
            </w:r>
          </w:p>
          <w:p>
            <w:pPr>
              <w:pStyle w:val="TableText"/>
              <w:ind w:left="1323"/>
              <w:spacing w:before="27" w:line="222" w:lineRule="auto"/>
              <w:rPr/>
            </w:pPr>
            <w:r>
              <w:rPr>
                <w:spacing w:val="-8"/>
              </w:rPr>
              <w:t>图文内容</w:t>
            </w:r>
          </w:p>
          <w:p>
            <w:pPr>
              <w:pStyle w:val="TableText"/>
              <w:ind w:left="38"/>
              <w:spacing w:before="44" w:line="222" w:lineRule="auto"/>
              <w:rPr/>
            </w:pPr>
            <w:r>
              <w:rPr>
                <w:spacing w:val="6"/>
              </w:rPr>
              <w:t>具备资源整合能力，能够借助外</w:t>
            </w:r>
          </w:p>
          <w:p>
            <w:pPr>
              <w:pStyle w:val="TableText"/>
              <w:ind w:left="237"/>
              <w:spacing w:before="23" w:line="221" w:lineRule="auto"/>
              <w:rPr/>
            </w:pPr>
            <w:r>
              <w:rPr>
                <w:spacing w:val="12"/>
              </w:rPr>
              <w:t>部资源进行图文运营与推广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111" w:line="175" w:lineRule="auto"/>
              <w:rPr/>
            </w:pPr>
            <w:r>
              <w:rPr/>
              <w:t>2</w:t>
            </w:r>
          </w:p>
        </w:tc>
      </w:tr>
      <w:tr>
        <w:trPr>
          <w:trHeight w:val="350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28"/>
              <w:spacing w:before="70" w:line="207" w:lineRule="auto"/>
              <w:rPr/>
            </w:pPr>
            <w:r>
              <w:rPr>
                <w:spacing w:val="-2"/>
              </w:rPr>
              <w:t>任务二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图文推广策划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112" w:line="175" w:lineRule="auto"/>
              <w:rPr/>
            </w:pPr>
            <w:r>
              <w:rPr/>
              <w:t>2</w:t>
            </w:r>
          </w:p>
        </w:tc>
      </w:tr>
      <w:tr>
        <w:trPr>
          <w:trHeight w:val="2414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19" w:right="138" w:hanging="791"/>
              <w:spacing w:before="78" w:line="233" w:lineRule="auto"/>
              <w:rPr/>
            </w:pPr>
            <w:r>
              <w:rPr>
                <w:spacing w:val="10"/>
              </w:rPr>
              <w:t>任务三图文推广编辑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与运营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8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5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8" w:line="224" w:lineRule="auto"/>
              <w:rPr/>
            </w:pPr>
            <w:r>
              <w:rPr>
                <w:spacing w:val="-21"/>
              </w:rPr>
              <w:t>项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目五玩</w:t>
            </w:r>
          </w:p>
          <w:p>
            <w:pPr>
              <w:pStyle w:val="TableText"/>
              <w:ind w:left="91"/>
              <w:spacing w:before="39" w:line="219" w:lineRule="auto"/>
              <w:rPr/>
            </w:pPr>
            <w:r>
              <w:rPr/>
              <w:t>转搜索引</w:t>
            </w:r>
          </w:p>
          <w:p>
            <w:pPr>
              <w:pStyle w:val="TableText"/>
              <w:ind w:left="222"/>
              <w:spacing w:before="30" w:line="222" w:lineRule="auto"/>
              <w:rPr/>
            </w:pPr>
            <w:r>
              <w:rPr>
                <w:spacing w:val="-5"/>
              </w:rPr>
              <w:t>擎营销</w:t>
            </w:r>
          </w:p>
        </w:tc>
        <w:tc>
          <w:tcPr>
            <w:tcW w:w="2529" w:type="dxa"/>
            <w:vAlign w:val="top"/>
          </w:tcPr>
          <w:p>
            <w:pPr>
              <w:pStyle w:val="TableText"/>
              <w:ind w:left="768" w:right="138" w:hanging="640"/>
              <w:spacing w:before="62" w:line="214" w:lineRule="auto"/>
              <w:rPr/>
            </w:pPr>
            <w:r>
              <w:rPr>
                <w:spacing w:val="10"/>
              </w:rPr>
              <w:t>任务一实施搜索引擎</w:t>
            </w:r>
            <w:r>
              <w:rPr>
                <w:spacing w:val="5"/>
              </w:rPr>
              <w:t xml:space="preserve"> </w:t>
            </w:r>
            <w:r>
              <w:rPr>
                <w:spacing w:val="3"/>
              </w:rPr>
              <w:t>优化推广</w:t>
            </w:r>
          </w:p>
        </w:tc>
        <w:tc>
          <w:tcPr>
            <w:tcW w:w="35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220" w:line="219" w:lineRule="auto"/>
              <w:rPr/>
            </w:pPr>
            <w:r>
              <w:rPr>
                <w:spacing w:val="12"/>
              </w:rPr>
              <w:t>在引导教学法下实施任务教学</w:t>
            </w:r>
          </w:p>
          <w:p>
            <w:pPr>
              <w:pStyle w:val="TableText"/>
              <w:ind w:left="57"/>
              <w:spacing w:before="29" w:line="223" w:lineRule="auto"/>
              <w:rPr/>
            </w:pPr>
            <w:r>
              <w:rPr>
                <w:spacing w:val="6"/>
              </w:rPr>
              <w:t>法、分组教学法、案例教学法。</w:t>
            </w:r>
          </w:p>
          <w:p>
            <w:pPr>
              <w:pStyle w:val="TableText"/>
              <w:ind w:left="99"/>
              <w:spacing w:before="20" w:line="222" w:lineRule="auto"/>
              <w:rPr/>
            </w:pPr>
            <w:r>
              <w:rPr>
                <w:spacing w:val="2"/>
              </w:rPr>
              <w:t>了解搜索引擎营销、搜索引擎优</w:t>
            </w:r>
          </w:p>
          <w:p>
            <w:pPr>
              <w:pStyle w:val="TableText"/>
              <w:ind w:left="36"/>
              <w:spacing w:before="21" w:line="222" w:lineRule="auto"/>
              <w:rPr/>
            </w:pPr>
            <w:r>
              <w:rPr>
                <w:spacing w:val="6"/>
              </w:rPr>
              <w:t>化、搜索引擎付费营销的基本概</w:t>
            </w:r>
          </w:p>
          <w:p>
            <w:pPr>
              <w:pStyle w:val="TableText"/>
              <w:ind w:left="639"/>
              <w:spacing w:before="20" w:line="220" w:lineRule="auto"/>
              <w:rPr/>
            </w:pPr>
            <w:r>
              <w:rPr>
                <w:spacing w:val="4"/>
              </w:rPr>
              <w:t>念</w:t>
            </w:r>
            <w:r>
              <w:rPr>
                <w:spacing w:val="-67"/>
              </w:rPr>
              <w:t xml:space="preserve"> </w:t>
            </w:r>
            <w:r>
              <w:rPr>
                <w:spacing w:val="4"/>
              </w:rPr>
              <w:t>、方式及操作策略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276" w:line="180" w:lineRule="auto"/>
              <w:rPr/>
            </w:pPr>
            <w:r>
              <w:rPr/>
              <w:t>2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782" w:right="138" w:hanging="654"/>
              <w:spacing w:before="59" w:line="215" w:lineRule="auto"/>
              <w:rPr/>
            </w:pPr>
            <w:r>
              <w:rPr>
                <w:spacing w:val="10"/>
              </w:rPr>
              <w:t>任务二实施搜索引擎</w:t>
            </w:r>
            <w:r>
              <w:rPr>
                <w:spacing w:val="5"/>
              </w:rPr>
              <w:t xml:space="preserve"> </w:t>
            </w:r>
            <w:r>
              <w:rPr/>
              <w:t>竞价推广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275" w:line="180" w:lineRule="auto"/>
              <w:rPr/>
            </w:pPr>
            <w:r>
              <w:rPr/>
              <w:t>2</w:t>
            </w:r>
          </w:p>
        </w:tc>
      </w:tr>
      <w:tr>
        <w:trPr>
          <w:trHeight w:val="629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036" w:right="138" w:hanging="908"/>
              <w:spacing w:before="57" w:line="216" w:lineRule="auto"/>
              <w:rPr/>
            </w:pPr>
            <w:r>
              <w:rPr>
                <w:spacing w:val="10"/>
              </w:rPr>
              <w:t>任务三计算搜索推广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成本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277" w:line="180" w:lineRule="auto"/>
              <w:rPr/>
            </w:pPr>
            <w:r>
              <w:rPr/>
              <w:t>2</w:t>
            </w:r>
          </w:p>
        </w:tc>
      </w:tr>
      <w:tr>
        <w:trPr>
          <w:trHeight w:val="353" w:hRule="atLeast"/>
        </w:trPr>
        <w:tc>
          <w:tcPr>
            <w:tcW w:w="56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385"/>
              <w:spacing w:before="72" w:line="208" w:lineRule="auto"/>
              <w:rPr/>
            </w:pPr>
            <w:r>
              <w:rPr>
                <w:spacing w:val="8"/>
              </w:rPr>
              <w:t>任务一认识社群</w:t>
            </w:r>
          </w:p>
        </w:tc>
        <w:tc>
          <w:tcPr>
            <w:tcW w:w="3521" w:type="dxa"/>
            <w:vAlign w:val="top"/>
          </w:tcPr>
          <w:p>
            <w:pPr>
              <w:pStyle w:val="TableText"/>
              <w:ind w:left="114"/>
              <w:spacing w:before="70" w:line="210" w:lineRule="auto"/>
              <w:rPr/>
            </w:pPr>
            <w:r>
              <w:rPr>
                <w:spacing w:val="12"/>
              </w:rPr>
              <w:t>在引导教学法下实施任务教学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116" w:line="174" w:lineRule="auto"/>
              <w:rPr/>
            </w:pPr>
            <w:r>
              <w:rPr/>
              <w:t>2</w:t>
            </w:r>
          </w:p>
        </w:tc>
      </w:tr>
    </w:tbl>
    <w:p>
      <w:pPr>
        <w:spacing w:line="347" w:lineRule="auto"/>
        <w:rPr>
          <w:rFonts w:ascii="Arial"/>
          <w:sz w:val="21"/>
        </w:rPr>
      </w:pPr>
      <w:r/>
    </w:p>
    <w:p>
      <w:pPr>
        <w:spacing w:line="347" w:lineRule="auto"/>
        <w:rPr>
          <w:rFonts w:ascii="Arial"/>
          <w:sz w:val="21"/>
        </w:rPr>
      </w:pPr>
      <w:r/>
    </w:p>
    <w:p>
      <w:pPr>
        <w:ind w:left="4075"/>
        <w:spacing w:before="77" w:line="173" w:lineRule="auto"/>
        <w:rPr>
          <w:rFonts w:ascii="Microsoft YaHei" w:hAnsi="Microsoft YaHei" w:eastAsia="Microsoft YaHei" w:cs="Microsoft YaHei"/>
          <w:sz w:val="18"/>
          <w:szCs w:val="18"/>
        </w:rPr>
      </w:pPr>
      <w:r>
        <w:rPr>
          <w:rFonts w:ascii="Microsoft YaHei" w:hAnsi="Microsoft YaHei" w:eastAsia="Microsoft YaHei" w:cs="Microsoft YaHei"/>
          <w:sz w:val="18"/>
          <w:szCs w:val="18"/>
          <w:spacing w:val="-5"/>
        </w:rPr>
        <w:t>76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1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spacing w:line="242" w:lineRule="auto"/>
        <w:rPr>
          <w:rFonts w:ascii="Arial"/>
          <w:sz w:val="21"/>
        </w:rPr>
      </w:pPr>
      <w:r/>
    </w:p>
    <w:p>
      <w:pPr>
        <w:ind w:left="715"/>
        <w:spacing w:before="55" w:line="346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</w:rPr>
        <w:t>;</w:t>
      </w:r>
    </w:p>
    <w:p>
      <w:pPr>
        <w:spacing w:line="126" w:lineRule="exact"/>
        <w:jc w:val="right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-4"/>
          <w:w w:val="16"/>
          <w:position w:val="1"/>
        </w:rPr>
        <w:t>;</w:t>
      </w:r>
    </w:p>
    <w:p>
      <w:pPr>
        <w:spacing w:line="126" w:lineRule="exact"/>
        <w:sectPr>
          <w:type w:val="continuous"/>
          <w:pgSz w:w="11906" w:h="16840"/>
          <w:pgMar w:top="1431" w:right="1137" w:bottom="86" w:left="1785" w:header="0" w:footer="0" w:gutter="0"/>
          <w:cols w:equalWidth="0" w:num="2">
            <w:col w:w="8259" w:space="3"/>
            <w:col w:w="720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243" w:type="dxa"/>
        <w:tblInd w:w="1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60"/>
        <w:gridCol w:w="1146"/>
        <w:gridCol w:w="2529"/>
        <w:gridCol w:w="3521"/>
        <w:gridCol w:w="487"/>
      </w:tblGrid>
      <w:tr>
        <w:trPr>
          <w:trHeight w:val="356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42"/>
              <w:spacing w:before="114" w:line="180" w:lineRule="auto"/>
              <w:rPr/>
            </w:pPr>
            <w:r>
              <w:rPr/>
              <w:t>6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80"/>
              <w:spacing w:before="55" w:line="224" w:lineRule="auto"/>
              <w:rPr/>
            </w:pPr>
            <w:r>
              <w:rPr>
                <w:spacing w:val="-21"/>
              </w:rPr>
              <w:t>项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目六玩</w:t>
            </w:r>
          </w:p>
          <w:p>
            <w:pPr>
              <w:pStyle w:val="TableText"/>
              <w:ind w:left="91"/>
              <w:spacing w:before="13" w:line="219" w:lineRule="auto"/>
              <w:rPr/>
            </w:pPr>
            <w:r>
              <w:rPr/>
              <w:t>转社群营</w:t>
            </w:r>
          </w:p>
          <w:p>
            <w:pPr>
              <w:pStyle w:val="TableText"/>
              <w:ind w:left="461"/>
              <w:spacing w:before="30" w:line="222" w:lineRule="auto"/>
              <w:rPr/>
            </w:pPr>
            <w:r>
              <w:rPr/>
              <w:t>销</w:t>
            </w:r>
          </w:p>
        </w:tc>
        <w:tc>
          <w:tcPr>
            <w:tcW w:w="2529" w:type="dxa"/>
            <w:vAlign w:val="top"/>
          </w:tcPr>
          <w:p>
            <w:pPr>
              <w:pStyle w:val="TableText"/>
              <w:ind w:left="385"/>
              <w:spacing w:before="70" w:line="212" w:lineRule="auto"/>
              <w:rPr/>
            </w:pPr>
            <w:r>
              <w:rPr>
                <w:spacing w:val="8"/>
              </w:rPr>
              <w:t>任务二社群构建</w:t>
            </w:r>
          </w:p>
        </w:tc>
        <w:tc>
          <w:tcPr>
            <w:tcW w:w="35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"/>
              <w:spacing w:before="53" w:line="223" w:lineRule="auto"/>
              <w:rPr/>
            </w:pPr>
            <w:r>
              <w:rPr>
                <w:spacing w:val="6"/>
              </w:rPr>
              <w:t>法、分组教学法、案例教学法。</w:t>
            </w:r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"/>
              <w:spacing w:before="78" w:line="221" w:lineRule="auto"/>
              <w:rPr/>
            </w:pPr>
            <w:r>
              <w:rPr>
                <w:spacing w:val="7"/>
              </w:rPr>
              <w:t>培养学生资源整合能力，能够借</w:t>
            </w:r>
          </w:p>
          <w:p>
            <w:pPr>
              <w:pStyle w:val="TableText"/>
              <w:ind w:left="39"/>
              <w:spacing w:before="24" w:line="222" w:lineRule="auto"/>
              <w:rPr/>
            </w:pPr>
            <w:r>
              <w:rPr>
                <w:spacing w:val="6"/>
              </w:rPr>
              <w:t>助网络资源、周围人脉提出更多</w:t>
            </w:r>
          </w:p>
          <w:p>
            <w:pPr>
              <w:pStyle w:val="TableText"/>
              <w:ind w:left="762" w:right="122" w:hanging="651"/>
              <w:spacing w:before="24" w:line="231" w:lineRule="auto"/>
              <w:rPr/>
            </w:pPr>
            <w:r>
              <w:rPr>
                <w:spacing w:val="12"/>
              </w:rPr>
              <w:t>运营社群的方法或寻找到社群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t>更有价值的资源。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114" w:line="178" w:lineRule="auto"/>
              <w:rPr/>
            </w:pPr>
            <w:r>
              <w:rPr/>
              <w:t>2</w:t>
            </w:r>
          </w:p>
        </w:tc>
      </w:tr>
      <w:tr>
        <w:trPr>
          <w:trHeight w:val="1832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78" w:line="222" w:lineRule="auto"/>
              <w:rPr/>
            </w:pPr>
            <w:r>
              <w:rPr>
                <w:spacing w:val="8"/>
              </w:rPr>
              <w:t>任务三运营社群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7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628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6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8" w:line="224" w:lineRule="auto"/>
              <w:rPr/>
            </w:pPr>
            <w:r>
              <w:rPr>
                <w:spacing w:val="-21"/>
              </w:rPr>
              <w:t>项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目七玩</w:t>
            </w:r>
          </w:p>
          <w:p>
            <w:pPr>
              <w:pStyle w:val="TableText"/>
              <w:ind w:left="91"/>
              <w:spacing w:before="13" w:line="219" w:lineRule="auto"/>
              <w:rPr/>
            </w:pPr>
            <w:r>
              <w:rPr/>
              <w:t>转短视频</w:t>
            </w:r>
          </w:p>
          <w:p>
            <w:pPr>
              <w:pStyle w:val="TableText"/>
              <w:ind w:left="354"/>
              <w:spacing w:before="30" w:line="222" w:lineRule="auto"/>
              <w:rPr/>
            </w:pPr>
            <w:r>
              <w:rPr>
                <w:spacing w:val="-12"/>
              </w:rPr>
              <w:t>营销</w:t>
            </w:r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155" w:right="138" w:hanging="1027"/>
              <w:spacing w:before="51" w:line="218" w:lineRule="auto"/>
              <w:rPr/>
            </w:pPr>
            <w:r>
              <w:rPr>
                <w:spacing w:val="10"/>
              </w:rPr>
              <w:t>任务一认识短视频营</w:t>
            </w:r>
            <w:r>
              <w:rPr>
                <w:spacing w:val="5"/>
              </w:rPr>
              <w:t xml:space="preserve"> </w:t>
            </w:r>
            <w:r>
              <w:rPr/>
              <w:t>销</w:t>
            </w:r>
          </w:p>
        </w:tc>
        <w:tc>
          <w:tcPr>
            <w:tcW w:w="35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57" w:right="41" w:firstLine="56"/>
              <w:spacing w:before="45" w:line="233" w:lineRule="auto"/>
              <w:rPr/>
            </w:pPr>
            <w:r>
              <w:rPr>
                <w:spacing w:val="12"/>
              </w:rPr>
              <w:t>在引导教学法下实施任务教学</w:t>
            </w:r>
            <w:r>
              <w:rPr>
                <w:spacing w:val="5"/>
              </w:rPr>
              <w:t xml:space="preserve"> </w:t>
            </w:r>
            <w:r>
              <w:rPr>
                <w:spacing w:val="4"/>
              </w:rPr>
              <w:t>法、分组教学法、案例教学法。</w:t>
            </w:r>
          </w:p>
          <w:p>
            <w:pPr>
              <w:pStyle w:val="TableText"/>
              <w:spacing w:before="16" w:line="222" w:lineRule="auto"/>
              <w:jc w:val="right"/>
              <w:rPr/>
            </w:pPr>
            <w:r>
              <w:rPr>
                <w:spacing w:val="-3"/>
              </w:rPr>
              <w:t>掌握网络广告的形式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、</w:t>
            </w:r>
            <w:r>
              <w:rPr>
                <w:spacing w:val="-70"/>
              </w:rPr>
              <w:t xml:space="preserve"> </w:t>
            </w:r>
            <w:r>
              <w:rPr>
                <w:spacing w:val="-3"/>
              </w:rPr>
              <w:t>内容、策</w:t>
            </w:r>
          </w:p>
          <w:p>
            <w:pPr>
              <w:pStyle w:val="TableText"/>
              <w:ind w:left="38"/>
              <w:spacing w:before="21" w:line="220" w:lineRule="auto"/>
              <w:rPr/>
            </w:pPr>
            <w:r>
              <w:rPr>
                <w:spacing w:val="6"/>
              </w:rPr>
              <w:t>划流程，以及营销活动效果评估</w:t>
            </w:r>
          </w:p>
          <w:p>
            <w:pPr>
              <w:pStyle w:val="TableText"/>
              <w:ind w:left="1431"/>
              <w:spacing w:before="16" w:line="210" w:lineRule="auto"/>
              <w:rPr/>
            </w:pPr>
            <w:r>
              <w:rPr>
                <w:spacing w:val="-10"/>
              </w:rPr>
              <w:t>的方法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266" w:line="180" w:lineRule="auto"/>
              <w:rPr/>
            </w:pPr>
            <w:r>
              <w:rPr/>
              <w:t>2</w:t>
            </w:r>
          </w:p>
        </w:tc>
      </w:tr>
      <w:tr>
        <w:trPr>
          <w:trHeight w:val="350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255"/>
              <w:spacing w:before="64" w:line="212" w:lineRule="auto"/>
              <w:rPr/>
            </w:pPr>
            <w:r>
              <w:rPr>
                <w:spacing w:val="9"/>
              </w:rPr>
              <w:t>任务二创作短视频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111" w:line="176" w:lineRule="auto"/>
              <w:rPr/>
            </w:pPr>
            <w:r>
              <w:rPr/>
              <w:t>2</w:t>
            </w:r>
          </w:p>
        </w:tc>
      </w:tr>
      <w:tr>
        <w:trPr>
          <w:trHeight w:val="576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255"/>
              <w:spacing w:before="180" w:line="222" w:lineRule="auto"/>
              <w:rPr/>
            </w:pPr>
            <w:r>
              <w:rPr>
                <w:spacing w:val="9"/>
              </w:rPr>
              <w:t>任务三推广短视频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243" w:line="180" w:lineRule="auto"/>
              <w:rPr/>
            </w:pPr>
            <w:r>
              <w:rPr/>
              <w:t>2</w:t>
            </w:r>
          </w:p>
        </w:tc>
      </w:tr>
      <w:tr>
        <w:trPr>
          <w:trHeight w:val="349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1"/>
              <w:spacing w:before="79" w:line="180" w:lineRule="auto"/>
              <w:rPr/>
            </w:pPr>
            <w:r>
              <w:rPr/>
              <w:t>8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8" w:line="224" w:lineRule="auto"/>
              <w:rPr/>
            </w:pPr>
            <w:r>
              <w:rPr>
                <w:spacing w:val="-21"/>
              </w:rPr>
              <w:t>项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目八玩</w:t>
            </w:r>
          </w:p>
          <w:p>
            <w:pPr>
              <w:pStyle w:val="TableText"/>
              <w:ind w:left="91"/>
              <w:spacing w:before="13" w:line="219" w:lineRule="auto"/>
              <w:rPr/>
            </w:pPr>
            <w:r>
              <w:rPr/>
              <w:t>转其他方</w:t>
            </w:r>
          </w:p>
          <w:p>
            <w:pPr>
              <w:pStyle w:val="TableText"/>
              <w:ind w:left="99"/>
              <w:spacing w:before="29" w:line="222" w:lineRule="auto"/>
              <w:rPr/>
            </w:pPr>
            <w:r>
              <w:rPr>
                <w:spacing w:val="-2"/>
              </w:rPr>
              <w:t>式网络营</w:t>
            </w:r>
          </w:p>
          <w:p>
            <w:pPr>
              <w:pStyle w:val="TableText"/>
              <w:ind w:left="461"/>
              <w:spacing w:before="24" w:line="222" w:lineRule="auto"/>
              <w:rPr/>
            </w:pPr>
            <w:r>
              <w:rPr/>
              <w:t>销</w:t>
            </w:r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28"/>
              <w:spacing w:before="67" w:line="209" w:lineRule="auto"/>
              <w:rPr/>
            </w:pPr>
            <w:r>
              <w:rPr>
                <w:spacing w:val="10"/>
              </w:rPr>
              <w:t>任务一认识直播营销</w:t>
            </w:r>
          </w:p>
        </w:tc>
        <w:tc>
          <w:tcPr>
            <w:tcW w:w="35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14"/>
              <w:spacing w:before="48" w:line="219" w:lineRule="auto"/>
              <w:rPr/>
            </w:pPr>
            <w:r>
              <w:rPr>
                <w:spacing w:val="12"/>
              </w:rPr>
              <w:t>在引导教学法下实施任务教学</w:t>
            </w:r>
          </w:p>
          <w:p>
            <w:pPr>
              <w:pStyle w:val="TableText"/>
              <w:ind w:left="57"/>
              <w:spacing w:before="29" w:line="223" w:lineRule="auto"/>
              <w:rPr/>
            </w:pPr>
            <w:r>
              <w:rPr>
                <w:spacing w:val="6"/>
              </w:rPr>
              <w:t>法、分组教学法、案例教学法。</w:t>
            </w:r>
          </w:p>
          <w:p>
            <w:pPr>
              <w:pStyle w:val="TableText"/>
              <w:ind w:left="47"/>
              <w:spacing w:before="19" w:line="222" w:lineRule="auto"/>
              <w:rPr/>
            </w:pPr>
            <w:r>
              <w:rPr>
                <w:spacing w:val="5"/>
              </w:rPr>
              <w:t>掌握微博、微信、社群营销的含</w:t>
            </w:r>
          </w:p>
          <w:p>
            <w:pPr>
              <w:pStyle w:val="TableText"/>
              <w:ind w:left="36"/>
              <w:spacing w:before="21" w:line="221" w:lineRule="auto"/>
              <w:rPr/>
            </w:pPr>
            <w:r>
              <w:rPr>
                <w:spacing w:val="6"/>
              </w:rPr>
              <w:t>义与特点；能将新媒体营销方法</w:t>
            </w:r>
          </w:p>
          <w:p>
            <w:pPr>
              <w:pStyle w:val="TableText"/>
              <w:ind w:left="22"/>
              <w:spacing w:before="22" w:line="220" w:lineRule="auto"/>
              <w:rPr/>
            </w:pPr>
            <w:r>
              <w:rPr>
                <w:spacing w:val="7"/>
              </w:rPr>
              <w:t>创意及策略组合，策划并撰写营</w:t>
            </w:r>
          </w:p>
          <w:p>
            <w:pPr>
              <w:pStyle w:val="TableText"/>
              <w:ind w:left="1139"/>
              <w:spacing w:before="13" w:line="211" w:lineRule="auto"/>
              <w:rPr/>
            </w:pPr>
            <w:r>
              <w:rPr>
                <w:spacing w:val="6"/>
              </w:rPr>
              <w:t>销策划方案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17"/>
              <w:spacing w:before="108" w:line="177" w:lineRule="auto"/>
              <w:rPr/>
            </w:pPr>
            <w:r>
              <w:rPr/>
              <w:t>3</w:t>
            </w:r>
          </w:p>
        </w:tc>
      </w:tr>
      <w:tr>
        <w:trPr>
          <w:trHeight w:val="350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28"/>
              <w:spacing w:before="63" w:line="213" w:lineRule="auto"/>
              <w:rPr/>
            </w:pPr>
            <w:r>
              <w:rPr>
                <w:spacing w:val="10"/>
              </w:rPr>
              <w:t>任务二认识百科营销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109" w:line="177" w:lineRule="auto"/>
              <w:rPr/>
            </w:pPr>
            <w:r>
              <w:rPr/>
              <w:t>2</w:t>
            </w:r>
          </w:p>
        </w:tc>
      </w:tr>
      <w:tr>
        <w:trPr>
          <w:trHeight w:val="1166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spacing w:line="3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8"/>
              <w:spacing w:before="78" w:line="216" w:lineRule="auto"/>
              <w:rPr/>
            </w:pPr>
            <w:r>
              <w:rPr>
                <w:spacing w:val="-2"/>
              </w:rPr>
              <w:t>任务三认识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App</w:t>
            </w:r>
            <w:r>
              <w:rPr>
                <w:spacing w:val="-2"/>
              </w:rPr>
              <w:t xml:space="preserve"> </w:t>
            </w:r>
            <w:r>
              <w:rPr>
                <w:spacing w:val="-2"/>
              </w:rPr>
              <w:t>营销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spacing w:line="4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7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627" w:hRule="atLeast"/>
        </w:trPr>
        <w:tc>
          <w:tcPr>
            <w:tcW w:w="560" w:type="dxa"/>
            <w:vAlign w:val="top"/>
            <w:vMerge w:val="restart"/>
            <w:tcBorders>
              <w:bottom w:val="nil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1"/>
              <w:spacing w:before="78" w:line="180" w:lineRule="auto"/>
              <w:rPr/>
            </w:pPr>
            <w:r>
              <w:rPr/>
              <w:t>9</w:t>
            </w:r>
          </w:p>
        </w:tc>
        <w:tc>
          <w:tcPr>
            <w:tcW w:w="1146" w:type="dxa"/>
            <w:vAlign w:val="top"/>
            <w:vMerge w:val="restart"/>
            <w:tcBorders>
              <w:bottom w:val="nil"/>
            </w:tcBorders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0"/>
              <w:spacing w:before="78" w:line="224" w:lineRule="auto"/>
              <w:rPr/>
            </w:pPr>
            <w:r>
              <w:rPr>
                <w:spacing w:val="-21"/>
              </w:rPr>
              <w:t>项</w:t>
            </w:r>
            <w:r>
              <w:rPr>
                <w:spacing w:val="1"/>
              </w:rPr>
              <w:t xml:space="preserve"> </w:t>
            </w:r>
            <w:r>
              <w:rPr>
                <w:spacing w:val="-21"/>
              </w:rPr>
              <w:t>目九网</w:t>
            </w:r>
          </w:p>
          <w:p>
            <w:pPr>
              <w:pStyle w:val="TableText"/>
              <w:ind w:left="83"/>
              <w:spacing w:before="18" w:line="222" w:lineRule="auto"/>
              <w:rPr/>
            </w:pPr>
            <w:r>
              <w:rPr>
                <w:spacing w:val="2"/>
              </w:rPr>
              <w:t>络营销策</w:t>
            </w:r>
          </w:p>
          <w:p>
            <w:pPr>
              <w:pStyle w:val="TableText"/>
              <w:ind w:left="473"/>
              <w:spacing w:before="26" w:line="224" w:lineRule="auto"/>
              <w:rPr/>
            </w:pPr>
            <w:r>
              <w:rPr/>
              <w:t>划</w:t>
            </w:r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029" w:right="138" w:hanging="901"/>
              <w:spacing w:before="50" w:line="218" w:lineRule="auto"/>
              <w:rPr/>
            </w:pPr>
            <w:r>
              <w:rPr>
                <w:spacing w:val="10"/>
              </w:rPr>
              <w:t>任务一选择网络营销</w:t>
            </w:r>
            <w:r>
              <w:rPr>
                <w:spacing w:val="5"/>
              </w:rPr>
              <w:t xml:space="preserve"> </w:t>
            </w:r>
            <w:r>
              <w:rPr>
                <w:spacing w:val="24"/>
              </w:rPr>
              <w:t>产品</w:t>
            </w:r>
          </w:p>
        </w:tc>
        <w:tc>
          <w:tcPr>
            <w:tcW w:w="352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47" w:right="4" w:firstLine="66"/>
              <w:spacing w:before="56" w:line="236" w:lineRule="auto"/>
              <w:rPr/>
            </w:pPr>
            <w:r>
              <w:rPr>
                <w:spacing w:val="12"/>
              </w:rPr>
              <w:t>在引导教学法下实施任务教学</w:t>
            </w:r>
            <w:r>
              <w:rPr>
                <w:spacing w:val="2"/>
              </w:rPr>
              <w:t xml:space="preserve">  </w:t>
            </w:r>
            <w:r>
              <w:rPr>
                <w:spacing w:val="7"/>
              </w:rPr>
              <w:t>法、分组教学法、案例教学法。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掌握网络营销策划的含义、要素</w:t>
            </w:r>
            <w:r>
              <w:rPr>
                <w:spacing w:val="8"/>
              </w:rPr>
              <w:t xml:space="preserve"> </w:t>
            </w:r>
            <w:r>
              <w:rPr>
                <w:spacing w:val="7"/>
              </w:rPr>
              <w:t>与流程；理解品牌营销策划，具</w:t>
            </w:r>
          </w:p>
          <w:p>
            <w:pPr>
              <w:pStyle w:val="TableText"/>
              <w:ind w:left="298" w:right="38" w:hanging="266"/>
              <w:spacing w:before="22" w:line="224" w:lineRule="auto"/>
              <w:rPr/>
            </w:pPr>
            <w:r>
              <w:rPr>
                <w:spacing w:val="6"/>
              </w:rPr>
              <w:t>备正确的价值观，开展各类积极</w:t>
            </w:r>
            <w:r>
              <w:rPr/>
              <w:t xml:space="preserve"> </w:t>
            </w:r>
            <w:r>
              <w:rPr>
                <w:spacing w:val="5"/>
              </w:rPr>
              <w:t>向上的网络营销策划活动。</w:t>
            </w:r>
          </w:p>
        </w:tc>
        <w:tc>
          <w:tcPr>
            <w:tcW w:w="487" w:type="dxa"/>
            <w:vAlign w:val="top"/>
          </w:tcPr>
          <w:p>
            <w:pPr>
              <w:pStyle w:val="TableText"/>
              <w:ind w:left="217"/>
              <w:spacing w:before="268" w:line="180" w:lineRule="auto"/>
              <w:rPr/>
            </w:pPr>
            <w:r>
              <w:rPr/>
              <w:t>3</w:t>
            </w:r>
          </w:p>
        </w:tc>
      </w:tr>
      <w:tr>
        <w:trPr>
          <w:trHeight w:val="627" w:hRule="atLeast"/>
        </w:trPr>
        <w:tc>
          <w:tcPr>
            <w:tcW w:w="56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028" w:right="138" w:hanging="900"/>
              <w:spacing w:before="55" w:line="216" w:lineRule="auto"/>
              <w:rPr/>
            </w:pPr>
            <w:r>
              <w:rPr>
                <w:spacing w:val="10"/>
              </w:rPr>
              <w:t>任务二制订网络营销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价格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17"/>
              <w:spacing w:before="272" w:line="180" w:lineRule="auto"/>
              <w:rPr/>
            </w:pPr>
            <w:r>
              <w:rPr/>
              <w:t>3</w:t>
            </w:r>
          </w:p>
        </w:tc>
      </w:tr>
      <w:tr>
        <w:trPr>
          <w:trHeight w:val="635" w:hRule="atLeast"/>
        </w:trPr>
        <w:tc>
          <w:tcPr>
            <w:tcW w:w="56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29" w:type="dxa"/>
            <w:vAlign w:val="top"/>
          </w:tcPr>
          <w:p>
            <w:pPr>
              <w:pStyle w:val="TableText"/>
              <w:ind w:left="1035" w:right="138" w:hanging="907"/>
              <w:spacing w:before="55" w:line="219" w:lineRule="auto"/>
              <w:rPr/>
            </w:pPr>
            <w:r>
              <w:rPr>
                <w:spacing w:val="10"/>
              </w:rPr>
              <w:t>任务三制订网络促销</w:t>
            </w:r>
            <w:r>
              <w:rPr>
                <w:spacing w:val="5"/>
              </w:rPr>
              <w:t xml:space="preserve"> </w:t>
            </w:r>
            <w:r>
              <w:rPr>
                <w:spacing w:val="-10"/>
              </w:rPr>
              <w:t>策略</w:t>
            </w:r>
          </w:p>
        </w:tc>
        <w:tc>
          <w:tcPr>
            <w:tcW w:w="352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487" w:type="dxa"/>
            <w:vAlign w:val="top"/>
          </w:tcPr>
          <w:p>
            <w:pPr>
              <w:pStyle w:val="TableText"/>
              <w:ind w:left="208"/>
              <w:spacing w:before="276" w:line="180" w:lineRule="auto"/>
              <w:rPr/>
            </w:pPr>
            <w:r>
              <w:rPr/>
              <w:t>2</w:t>
            </w:r>
          </w:p>
        </w:tc>
      </w:tr>
    </w:tbl>
    <w:p>
      <w:pPr>
        <w:ind w:left="716"/>
        <w:spacing w:before="215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right="57"/>
        <w:spacing w:before="230" w:line="579" w:lineRule="exact"/>
        <w:jc w:val="righ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改革传统的学生评价手段和方法，采用阶段评价、过程</w:t>
      </w:r>
    </w:p>
    <w:p>
      <w:pPr>
        <w:pStyle w:val="BodyText"/>
        <w:ind w:left="56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性评价与目标评价相结合，理论与实践一体化的评价模式。</w:t>
      </w:r>
    </w:p>
    <w:p>
      <w:pPr>
        <w:pStyle w:val="BodyText"/>
        <w:ind w:right="54"/>
        <w:spacing w:before="212" w:line="576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关注评价的多元性，结合课堂提问、项目成绩、综合测</w:t>
      </w:r>
    </w:p>
    <w:p>
      <w:pPr>
        <w:pStyle w:val="BodyText"/>
        <w:ind w:left="3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试，全面评价学生成绩。</w:t>
      </w:r>
    </w:p>
    <w:p>
      <w:pPr>
        <w:pStyle w:val="BodyText"/>
        <w:ind w:left="76" w:right="42" w:firstLine="617"/>
        <w:spacing w:before="207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应注重学生动手能力和实践中分析问题、解决问题能力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16"/>
        </w:rPr>
        <w:t>的考核，对在学习和应用上有创新的学生应予特别鼓励，全</w:t>
      </w:r>
    </w:p>
    <w:p>
      <w:pPr>
        <w:pStyle w:val="BodyText"/>
        <w:ind w:left="6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面综合评价学生能力。</w:t>
      </w:r>
    </w:p>
    <w:p>
      <w:pPr>
        <w:pStyle w:val="BodyText"/>
        <w:spacing w:before="211" w:line="576" w:lineRule="exact"/>
        <w:jc w:val="right"/>
        <w:rPr>
          <w:sz w:val="30"/>
          <w:szCs w:val="30"/>
        </w:rPr>
      </w:pPr>
      <w:r>
        <w:rPr>
          <w:sz w:val="30"/>
          <w:szCs w:val="30"/>
          <w:spacing w:val="9"/>
          <w:position w:val="20"/>
        </w:rPr>
        <w:t>课程总成绩=平时成绩</w:t>
      </w:r>
      <w:r>
        <w:rPr>
          <w:sz w:val="30"/>
          <w:szCs w:val="30"/>
          <w:spacing w:val="-57"/>
          <w:position w:val="20"/>
        </w:rPr>
        <w:t xml:space="preserve"> </w:t>
      </w:r>
      <w:r>
        <w:rPr>
          <w:sz w:val="30"/>
          <w:szCs w:val="30"/>
          <w:spacing w:val="9"/>
          <w:position w:val="20"/>
        </w:rPr>
        <w:t>20%+阶段测验</w:t>
      </w:r>
      <w:r>
        <w:rPr>
          <w:sz w:val="30"/>
          <w:szCs w:val="30"/>
          <w:spacing w:val="-39"/>
          <w:position w:val="20"/>
        </w:rPr>
        <w:t xml:space="preserve"> </w:t>
      </w:r>
      <w:r>
        <w:rPr>
          <w:sz w:val="30"/>
          <w:szCs w:val="30"/>
          <w:spacing w:val="9"/>
          <w:position w:val="20"/>
        </w:rPr>
        <w:t>30%+期末考</w:t>
      </w:r>
      <w:r>
        <w:rPr>
          <w:sz w:val="30"/>
          <w:szCs w:val="30"/>
          <w:spacing w:val="8"/>
          <w:position w:val="20"/>
        </w:rPr>
        <w:t>核50%。</w:t>
      </w:r>
    </w:p>
    <w:p>
      <w:pPr>
        <w:pStyle w:val="BodyText"/>
        <w:ind w:left="49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其中：平时成绩包括考勤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30%、作业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30%、</w:t>
      </w:r>
      <w:r>
        <w:rPr>
          <w:sz w:val="30"/>
          <w:szCs w:val="30"/>
          <w:spacing w:val="7"/>
        </w:rPr>
        <w:t>课堂表现</w:t>
      </w:r>
      <w:r>
        <w:rPr>
          <w:sz w:val="30"/>
          <w:szCs w:val="30"/>
          <w:spacing w:val="-30"/>
        </w:rPr>
        <w:t xml:space="preserve"> </w:t>
      </w:r>
      <w:r>
        <w:rPr>
          <w:sz w:val="30"/>
          <w:szCs w:val="30"/>
          <w:spacing w:val="7"/>
        </w:rPr>
        <w:t>40%。</w:t>
      </w:r>
    </w:p>
    <w:p>
      <w:pPr>
        <w:ind w:left="694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spacing w:line="227" w:lineRule="auto"/>
        <w:sectPr>
          <w:footerReference w:type="default" r:id="rId79"/>
          <w:pgSz w:w="11906" w:h="16840"/>
          <w:pgMar w:top="1431" w:right="1763" w:bottom="855" w:left="1785" w:header="0" w:footer="634" w:gutter="0"/>
        </w:sectPr>
        <w:rPr>
          <w:rFonts w:ascii="SimHei" w:hAnsi="SimHei" w:eastAsia="SimHei" w:cs="SimHei"/>
          <w:sz w:val="30"/>
          <w:szCs w:val="30"/>
        </w:rPr>
      </w:pPr>
    </w:p>
    <w:p>
      <w:pPr>
        <w:pStyle w:val="BodyText"/>
        <w:ind w:left="719"/>
        <w:spacing w:before="221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687"/>
        <w:spacing w:before="229" w:line="579" w:lineRule="exact"/>
        <w:rPr>
          <w:sz w:val="30"/>
          <w:szCs w:val="30"/>
        </w:rPr>
      </w:pPr>
      <w:r>
        <w:rPr>
          <w:sz w:val="30"/>
          <w:szCs w:val="30"/>
          <w:spacing w:val="7"/>
          <w:position w:val="20"/>
        </w:rPr>
        <w:t>采用讲授、讨论、案例分析、实地考察等多种教学方法，</w:t>
      </w:r>
    </w:p>
    <w:p>
      <w:pPr>
        <w:pStyle w:val="BodyText"/>
        <w:ind w:left="44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提高学生的学习兴趣和参与度。</w:t>
      </w:r>
    </w:p>
    <w:p>
      <w:pPr>
        <w:pStyle w:val="BodyText"/>
        <w:ind w:left="693"/>
        <w:spacing w:before="182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40" w:firstLine="643"/>
        <w:spacing w:before="229" w:line="35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教材优先选用国家规划、获奖教材或近三年新出版教材。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8"/>
        </w:rPr>
        <w:t>根据本课程标准以及教学实际需要，可自主编写国</w:t>
      </w:r>
      <w:r>
        <w:rPr>
          <w:sz w:val="30"/>
          <w:szCs w:val="30"/>
          <w:spacing w:val="17"/>
        </w:rPr>
        <w:t>家规划教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4"/>
        </w:rPr>
        <w:t>材或新型活页式、工作手册式教材。教材内</w:t>
      </w:r>
      <w:r>
        <w:rPr>
          <w:sz w:val="30"/>
          <w:szCs w:val="30"/>
          <w:spacing w:val="13"/>
        </w:rPr>
        <w:t>容要体现思想性、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科学性、先进性、实用性等要求，及时反映行业企</w:t>
      </w:r>
      <w:r>
        <w:rPr>
          <w:sz w:val="30"/>
          <w:szCs w:val="30"/>
          <w:spacing w:val="17"/>
        </w:rPr>
        <w:t>业的新知</w:t>
      </w:r>
    </w:p>
    <w:p>
      <w:pPr>
        <w:pStyle w:val="BodyText"/>
        <w:ind w:left="41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识、新技术、新工艺、新流程。</w:t>
      </w:r>
    </w:p>
    <w:p>
      <w:pPr>
        <w:pStyle w:val="BodyText"/>
        <w:ind w:left="707"/>
        <w:spacing w:before="180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71" w:right="217" w:firstLine="628"/>
        <w:spacing w:before="233" w:line="357" w:lineRule="auto"/>
        <w:rPr>
          <w:sz w:val="30"/>
          <w:szCs w:val="30"/>
        </w:rPr>
      </w:pPr>
      <w:r>
        <w:rPr>
          <w:sz w:val="30"/>
          <w:szCs w:val="30"/>
          <w:spacing w:val="29"/>
        </w:rPr>
        <w:t>通过完善教学资料不断加强对课程资源和现代化教学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6"/>
        </w:rPr>
        <w:t>资源的开发和利用。例如，应建立完整的教学案例资源库、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6"/>
        </w:rPr>
        <w:t>多采集一些网络营销经典案例等，这些都可以创设生动的模</w:t>
      </w:r>
    </w:p>
    <w:p>
      <w:pPr>
        <w:pStyle w:val="BodyText"/>
        <w:ind w:left="5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拟场景，激发学生的学习兴趣。</w:t>
      </w:r>
    </w:p>
    <w:p>
      <w:pPr>
        <w:pStyle w:val="BodyText"/>
        <w:ind w:left="74" w:right="198" w:firstLine="624"/>
        <w:spacing w:before="211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合理利用实训基地资源，实践产学结合，给学生提供实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17"/>
        </w:rPr>
        <w:t>习实践机会，加深学生的理性认识；合理利</w:t>
      </w:r>
      <w:r>
        <w:rPr>
          <w:sz w:val="30"/>
          <w:szCs w:val="30"/>
          <w:spacing w:val="16"/>
        </w:rPr>
        <w:t>用学校现有实训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资源，实现教学与实训的结合，满足学生综</w:t>
      </w:r>
      <w:r>
        <w:rPr>
          <w:sz w:val="30"/>
          <w:szCs w:val="30"/>
          <w:spacing w:val="16"/>
        </w:rPr>
        <w:t>合职业能力培养</w:t>
      </w:r>
    </w:p>
    <w:p>
      <w:pPr>
        <w:pStyle w:val="BodyText"/>
        <w:ind w:left="7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的要求。</w:t>
      </w:r>
    </w:p>
    <w:p>
      <w:pPr>
        <w:pStyle w:val="BodyText"/>
        <w:ind w:left="686"/>
        <w:spacing w:before="183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pStyle w:val="BodyText"/>
        <w:ind w:left="52" w:right="205" w:firstLine="628"/>
        <w:spacing w:before="234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利用网络资源，如在线课程、视频教程、行业报告等，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为学生提供丰富的学习资源。建立网络营销课程资源共享平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7"/>
        </w:rPr>
        <w:t>台，方便学生获取和分享学习资源。开发电子教材、教学课</w:t>
      </w:r>
    </w:p>
    <w:p>
      <w:pPr>
        <w:pStyle w:val="BodyText"/>
        <w:ind w:left="41"/>
        <w:spacing w:before="2" w:line="225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件、在线题库等数字化教学资源，以适应数字化学</w:t>
      </w:r>
      <w:r>
        <w:rPr>
          <w:sz w:val="30"/>
          <w:szCs w:val="30"/>
          <w:spacing w:val="8"/>
        </w:rPr>
        <w:t>习的需求。</w:t>
      </w:r>
    </w:p>
    <w:p>
      <w:pPr>
        <w:pStyle w:val="BodyText"/>
        <w:ind w:left="681"/>
        <w:spacing w:before="189" w:line="229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利用虚拟现实（</w:t>
      </w:r>
      <w:r>
        <w:rPr>
          <w:sz w:val="30"/>
          <w:szCs w:val="30"/>
        </w:rPr>
        <w:t>VR</w:t>
      </w:r>
      <w:r>
        <w:rPr>
          <w:sz w:val="30"/>
          <w:szCs w:val="30"/>
          <w:spacing w:val="16"/>
        </w:rPr>
        <w:t>）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16"/>
        </w:rPr>
        <w:t>、增强现实（</w:t>
      </w:r>
      <w:r>
        <w:rPr>
          <w:sz w:val="30"/>
          <w:szCs w:val="30"/>
        </w:rPr>
        <w:t>AR</w:t>
      </w:r>
      <w:r>
        <w:rPr>
          <w:sz w:val="30"/>
          <w:szCs w:val="30"/>
          <w:spacing w:val="16"/>
        </w:rPr>
        <w:t>）等先进技术，模</w:t>
      </w:r>
    </w:p>
    <w:p>
      <w:pPr>
        <w:spacing w:line="229" w:lineRule="auto"/>
        <w:sectPr>
          <w:footerReference w:type="default" r:id="rId80"/>
          <w:pgSz w:w="11906" w:h="16840"/>
          <w:pgMar w:top="1431" w:right="1607" w:bottom="860" w:left="1785" w:header="0" w:footer="636" w:gutter="0"/>
        </w:sectPr>
        <w:rPr>
          <w:sz w:val="30"/>
          <w:szCs w:val="30"/>
        </w:rPr>
      </w:pPr>
    </w:p>
    <w:p>
      <w:pPr>
        <w:pStyle w:val="BodyText"/>
        <w:ind w:left="51" w:right="765" w:firstLine="4"/>
        <w:spacing w:before="249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拟网络营销实践场景，提高教学效果。开设网络营销实验课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7"/>
        </w:rPr>
        <w:t>程，让学生亲自动手进行网络营销活动的策划与实施。组织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学生参加网络营销竞赛、实习实训等活动，提高学生的实际</w:t>
      </w:r>
    </w:p>
    <w:p>
      <w:pPr>
        <w:pStyle w:val="BodyText"/>
        <w:ind w:left="48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操作能力和团队协作能力。</w:t>
      </w:r>
    </w:p>
    <w:p>
      <w:pPr>
        <w:ind w:left="698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152"/>
        <w:spacing w:before="178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2" w:lineRule="exact"/>
        <w:rPr/>
      </w:pPr>
      <w:r/>
    </w:p>
    <w:tbl>
      <w:tblPr>
        <w:tblStyle w:val="TableNormal"/>
        <w:tblW w:w="9062" w:type="dxa"/>
        <w:tblInd w:w="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3252"/>
        <w:gridCol w:w="1725"/>
        <w:gridCol w:w="2323"/>
      </w:tblGrid>
      <w:tr>
        <w:trPr>
          <w:trHeight w:val="514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52"/>
              <w:spacing w:before="148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1164"/>
              <w:spacing w:before="148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125"/>
              <w:spacing w:before="145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38"/>
              <w:spacing w:before="148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62"/>
              <w:spacing w:before="205" w:line="181" w:lineRule="auto"/>
              <w:rPr/>
            </w:pPr>
            <w:r>
              <w:rPr/>
              <w:t>1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508"/>
              <w:spacing w:before="142" w:line="222" w:lineRule="auto"/>
              <w:rPr/>
            </w:pPr>
            <w:r>
              <w:rPr>
                <w:spacing w:val="8"/>
              </w:rPr>
              <w:t>任务一认识网络营销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03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43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62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2"/>
              <w:spacing w:before="264" w:line="180" w:lineRule="auto"/>
              <w:rPr/>
            </w:pPr>
            <w:r>
              <w:rPr/>
              <w:t>2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1517" w:right="121" w:hanging="1388"/>
              <w:spacing w:before="45" w:line="218" w:lineRule="auto"/>
              <w:rPr/>
            </w:pPr>
            <w:r>
              <w:rPr>
                <w:spacing w:val="-1"/>
              </w:rPr>
              <w:t>任务二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了解网络营销相关术</w:t>
            </w:r>
            <w:r>
              <w:rPr>
                <w:spacing w:val="8"/>
              </w:rPr>
              <w:t xml:space="preserve"> </w:t>
            </w:r>
            <w:r>
              <w:rPr/>
              <w:t>语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62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201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54"/>
              <w:spacing w:before="208" w:line="180" w:lineRule="auto"/>
              <w:rPr/>
            </w:pPr>
            <w:r>
              <w:rPr/>
              <w:t>3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381"/>
              <w:spacing w:before="147" w:line="222" w:lineRule="auto"/>
              <w:rPr/>
            </w:pPr>
            <w:r>
              <w:rPr>
                <w:spacing w:val="2"/>
              </w:rPr>
              <w:t>任务一</w:t>
            </w:r>
            <w:r>
              <w:rPr>
                <w:spacing w:val="-59"/>
              </w:rPr>
              <w:t xml:space="preserve"> </w:t>
            </w:r>
            <w:r>
              <w:rPr>
                <w:spacing w:val="2"/>
              </w:rPr>
              <w:t>了解网络消费者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08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48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62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38"/>
              <w:spacing w:before="267" w:line="180" w:lineRule="auto"/>
              <w:rPr/>
            </w:pPr>
            <w:r>
              <w:rPr/>
              <w:t>4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1291" w:right="133" w:hanging="1162"/>
              <w:spacing w:before="47" w:line="217" w:lineRule="auto"/>
              <w:rPr/>
            </w:pPr>
            <w:r>
              <w:rPr>
                <w:spacing w:val="8"/>
              </w:rPr>
              <w:t>任务二分析网络消费者的购</w:t>
            </w:r>
            <w:r>
              <w:rPr>
                <w:spacing w:val="7"/>
              </w:rPr>
              <w:t xml:space="preserve"> </w:t>
            </w:r>
            <w:r>
              <w:rPr>
                <w:spacing w:val="-8"/>
              </w:rPr>
              <w:t>买动机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64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204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6"/>
              <w:spacing w:before="210" w:line="179" w:lineRule="auto"/>
              <w:rPr/>
            </w:pPr>
            <w:r>
              <w:rPr/>
              <w:t>5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508"/>
              <w:spacing w:before="147" w:line="222" w:lineRule="auto"/>
              <w:rPr/>
            </w:pPr>
            <w:r>
              <w:rPr>
                <w:spacing w:val="8"/>
              </w:rPr>
              <w:t>任务一策划网络调研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09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48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3"/>
              <w:spacing w:before="210" w:line="180" w:lineRule="auto"/>
              <w:rPr/>
            </w:pPr>
            <w:r>
              <w:rPr/>
              <w:t>6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256"/>
              <w:spacing w:before="148" w:line="222" w:lineRule="auto"/>
              <w:rPr/>
            </w:pPr>
            <w:r>
              <w:rPr>
                <w:spacing w:val="8"/>
              </w:rPr>
              <w:t>任务二管理网络商务信息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0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49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7"/>
              <w:spacing w:before="212" w:line="179" w:lineRule="auto"/>
              <w:rPr/>
            </w:pPr>
            <w:r>
              <w:rPr/>
              <w:t>7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508"/>
              <w:spacing w:before="153" w:line="222" w:lineRule="auto"/>
              <w:rPr/>
            </w:pPr>
            <w:r>
              <w:rPr>
                <w:spacing w:val="8"/>
              </w:rPr>
              <w:t>任务一认识图文推广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1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53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2"/>
              <w:spacing w:before="209" w:line="180" w:lineRule="auto"/>
              <w:rPr/>
            </w:pPr>
            <w:r>
              <w:rPr/>
              <w:t>8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508"/>
              <w:spacing w:before="149" w:line="222" w:lineRule="auto"/>
              <w:rPr/>
            </w:pPr>
            <w:r>
              <w:rPr>
                <w:spacing w:val="-3"/>
              </w:rPr>
              <w:t>任务二</w:t>
            </w:r>
            <w:r>
              <w:rPr>
                <w:spacing w:val="-19"/>
              </w:rPr>
              <w:t xml:space="preserve"> </w:t>
            </w:r>
            <w:r>
              <w:rPr>
                <w:spacing w:val="-3"/>
              </w:rPr>
              <w:t>图文推广策划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09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49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62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2"/>
              <w:spacing w:before="265" w:line="180" w:lineRule="auto"/>
              <w:rPr/>
            </w:pPr>
            <w:r>
              <w:rPr/>
              <w:t>9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1520" w:right="133" w:hanging="1391"/>
              <w:spacing w:before="47" w:line="217" w:lineRule="auto"/>
              <w:rPr/>
            </w:pPr>
            <w:r>
              <w:rPr>
                <w:spacing w:val="8"/>
              </w:rPr>
              <w:t>任务一实施搜索引擎优化推</w:t>
            </w:r>
            <w:r>
              <w:rPr>
                <w:spacing w:val="7"/>
              </w:rPr>
              <w:t xml:space="preserve"> </w:t>
            </w:r>
            <w:r>
              <w:rPr/>
              <w:t>广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65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205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62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99"/>
              <w:spacing w:before="268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1520" w:right="133" w:hanging="1391"/>
              <w:spacing w:before="55" w:line="214" w:lineRule="auto"/>
              <w:rPr/>
            </w:pPr>
            <w:r>
              <w:rPr>
                <w:spacing w:val="8"/>
              </w:rPr>
              <w:t>任务二实施搜索引擎竞价推</w:t>
            </w:r>
            <w:r>
              <w:rPr>
                <w:spacing w:val="7"/>
              </w:rPr>
              <w:t xml:space="preserve"> </w:t>
            </w:r>
            <w:r>
              <w:rPr/>
              <w:t>广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70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212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99"/>
              <w:spacing w:before="215" w:line="181" w:lineRule="auto"/>
              <w:rPr/>
            </w:pPr>
            <w:r>
              <w:rPr>
                <w:spacing w:val="-14"/>
              </w:rPr>
              <w:t>11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762"/>
              <w:spacing w:before="156" w:line="222" w:lineRule="auto"/>
              <w:rPr/>
            </w:pPr>
            <w:r>
              <w:rPr>
                <w:spacing w:val="6"/>
              </w:rPr>
              <w:t>任务一认识社群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4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56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99"/>
              <w:spacing w:before="214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762"/>
              <w:spacing w:before="152" w:line="222" w:lineRule="auto"/>
              <w:rPr/>
            </w:pPr>
            <w:r>
              <w:rPr>
                <w:spacing w:val="6"/>
              </w:rPr>
              <w:t>任务二社群构建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2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52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99"/>
              <w:spacing w:before="212" w:line="181" w:lineRule="auto"/>
              <w:rPr/>
            </w:pPr>
            <w:r>
              <w:rPr>
                <w:spacing w:val="-14"/>
              </w:rPr>
              <w:t>13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381"/>
              <w:spacing w:before="153" w:line="222" w:lineRule="auto"/>
              <w:rPr/>
            </w:pPr>
            <w:r>
              <w:rPr>
                <w:spacing w:val="8"/>
              </w:rPr>
              <w:t>任务一认识短视频营销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3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53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99"/>
              <w:spacing w:before="216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633"/>
              <w:spacing w:before="151" w:line="220" w:lineRule="auto"/>
              <w:rPr/>
            </w:pPr>
            <w:r>
              <w:rPr>
                <w:spacing w:val="6"/>
              </w:rPr>
              <w:t>任务二创作短视频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4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54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99"/>
              <w:spacing w:before="212" w:line="181" w:lineRule="auto"/>
              <w:rPr/>
            </w:pPr>
            <w:r>
              <w:rPr>
                <w:spacing w:val="-14"/>
              </w:rPr>
              <w:t>15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508"/>
              <w:spacing w:before="153" w:line="222" w:lineRule="auto"/>
              <w:rPr/>
            </w:pPr>
            <w:r>
              <w:rPr>
                <w:spacing w:val="8"/>
              </w:rPr>
              <w:t>任务一认识直播营销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3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53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99"/>
              <w:spacing w:before="213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508"/>
              <w:spacing w:before="151" w:line="220" w:lineRule="auto"/>
              <w:rPr/>
            </w:pPr>
            <w:r>
              <w:rPr>
                <w:spacing w:val="8"/>
              </w:rPr>
              <w:t>任务二认识百科营销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4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54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99"/>
              <w:spacing w:before="211" w:line="181" w:lineRule="auto"/>
              <w:rPr/>
            </w:pPr>
            <w:r>
              <w:rPr>
                <w:spacing w:val="-14"/>
              </w:rPr>
              <w:t>17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256"/>
              <w:spacing w:before="150" w:line="220" w:lineRule="auto"/>
              <w:rPr/>
            </w:pPr>
            <w:r>
              <w:rPr>
                <w:spacing w:val="8"/>
              </w:rPr>
              <w:t>任务一选择网络营销产品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3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55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  <w:tr>
        <w:trPr>
          <w:trHeight w:val="514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99"/>
              <w:spacing w:before="212" w:line="181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3252" w:type="dxa"/>
            <w:vAlign w:val="top"/>
          </w:tcPr>
          <w:p>
            <w:pPr>
              <w:pStyle w:val="TableText"/>
              <w:ind w:left="256"/>
              <w:spacing w:before="152" w:line="222" w:lineRule="auto"/>
              <w:rPr/>
            </w:pPr>
            <w:r>
              <w:rPr>
                <w:spacing w:val="8"/>
              </w:rPr>
              <w:t>任务二制订网络营销价格</w:t>
            </w:r>
          </w:p>
        </w:tc>
        <w:tc>
          <w:tcPr>
            <w:tcW w:w="1725" w:type="dxa"/>
            <w:vAlign w:val="top"/>
          </w:tcPr>
          <w:p>
            <w:pPr>
              <w:pStyle w:val="TableText"/>
              <w:ind w:left="839"/>
              <w:spacing w:before="214" w:line="180" w:lineRule="auto"/>
              <w:rPr/>
            </w:pPr>
            <w:r>
              <w:rPr/>
              <w:t>3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26"/>
              <w:spacing w:before="156" w:line="222" w:lineRule="auto"/>
              <w:rPr/>
            </w:pPr>
            <w:r>
              <w:rPr>
                <w:spacing w:val="7"/>
              </w:rPr>
              <w:t>理论实践一体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1"/>
          <w:pgSz w:w="11906" w:h="16840"/>
          <w:pgMar w:top="1431" w:right="1041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333"/>
        <w:spacing w:before="125" w:line="226" w:lineRule="auto"/>
        <w:outlineLvl w:val="0"/>
        <w:rPr>
          <w:sz w:val="42"/>
          <w:szCs w:val="42"/>
        </w:rPr>
      </w:pPr>
      <w:bookmarkStart w:name="bookmark20" w:id="19"/>
      <w:bookmarkEnd w:id="19"/>
      <w:r>
        <w:rPr>
          <w:sz w:val="42"/>
          <w:szCs w:val="42"/>
          <w:spacing w:val="16"/>
        </w:rPr>
        <w:t>《商务礼仪与商务谈判》课程标准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0" w:right="20" w:firstLine="645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本课程在培养学生提升自身道德礼仪修养，增长才干、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8"/>
        </w:rPr>
        <w:t>锻炼能力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18"/>
        </w:rPr>
        <w:t>、培养品格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18"/>
        </w:rPr>
        <w:t>,提高具体商务活动的策划及组织能力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方面具有不可替代的作用。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旨在帮助学生</w:t>
      </w:r>
      <w:r>
        <w:rPr>
          <w:sz w:val="30"/>
          <w:szCs w:val="30"/>
          <w:spacing w:val="11"/>
        </w:rPr>
        <w:t>了解不同国家的文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化习俗及礼仪禁忌,掌握各类常见商务活动的组织策划技巧，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8"/>
        </w:rPr>
        <w:t>熟悉各类商务活动各环节的礼仪规范和着装要求，</w:t>
      </w:r>
      <w:r>
        <w:rPr>
          <w:sz w:val="30"/>
          <w:szCs w:val="30"/>
          <w:spacing w:val="17"/>
        </w:rPr>
        <w:t>使学生能</w:t>
      </w:r>
    </w:p>
    <w:p>
      <w:pPr>
        <w:pStyle w:val="BodyText"/>
        <w:ind w:left="4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够胜任未来就业岗位的要求。</w:t>
      </w:r>
    </w:p>
    <w:p>
      <w:pPr>
        <w:ind w:left="688"/>
        <w:spacing w:before="189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二、课程目标与要求</w:t>
      </w:r>
    </w:p>
    <w:p>
      <w:pPr>
        <w:pStyle w:val="BodyText"/>
        <w:ind w:left="719"/>
        <w:spacing w:before="201" w:line="229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1．素质目标</w:t>
      </w:r>
    </w:p>
    <w:p>
      <w:pPr>
        <w:pStyle w:val="BodyText"/>
        <w:ind w:left="59" w:right="44" w:firstLine="640"/>
        <w:spacing w:before="233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通过对商务礼仪基础知识的学习，帮助学生了解和熟悉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6"/>
        </w:rPr>
        <w:t>商务礼仪的主要内容，边学边练让学生培养实操能力，使学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生能正确地动用各种商务礼仪技巧，提高自</w:t>
      </w:r>
      <w:r>
        <w:rPr>
          <w:sz w:val="30"/>
          <w:szCs w:val="30"/>
          <w:spacing w:val="16"/>
        </w:rPr>
        <w:t>身的礼仪素质，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并能在以后的实际工作和社会交往中做到事事合乎礼仪，处</w:t>
      </w:r>
    </w:p>
    <w:p>
      <w:pPr>
        <w:pStyle w:val="BodyText"/>
        <w:ind w:left="5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处表现自如、得体，从而顺利完成各种商务活动。</w:t>
      </w:r>
    </w:p>
    <w:p>
      <w:pPr>
        <w:pStyle w:val="BodyText"/>
        <w:ind w:left="693"/>
        <w:spacing w:before="185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spacing w:before="204" w:line="226" w:lineRule="auto"/>
        <w:jc w:val="right"/>
        <w:rPr>
          <w:sz w:val="30"/>
          <w:szCs w:val="30"/>
        </w:rPr>
      </w:pPr>
      <w:r>
        <w:rPr>
          <w:sz w:val="30"/>
          <w:szCs w:val="30"/>
          <w:spacing w:val="8"/>
        </w:rPr>
        <w:t>（1）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8"/>
        </w:rPr>
        <w:t>了解商务礼仪在商务活动和社会交往中的重要性；</w:t>
      </w:r>
    </w:p>
    <w:p>
      <w:pPr>
        <w:pStyle w:val="BodyText"/>
        <w:ind w:left="682"/>
        <w:spacing w:before="218" w:line="229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（2）掌握商务礼仪的基本知识；</w:t>
      </w:r>
    </w:p>
    <w:p>
      <w:pPr>
        <w:pStyle w:val="BodyText"/>
        <w:ind w:left="682"/>
        <w:spacing w:before="203" w:line="22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（3）掌握各种商务礼仪规范、礼仪技巧和操作方法；</w:t>
      </w:r>
    </w:p>
    <w:p>
      <w:pPr>
        <w:pStyle w:val="BodyText"/>
        <w:ind w:left="59" w:right="40" w:firstLine="622"/>
        <w:spacing w:before="238" w:line="261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（4）</w:t>
      </w:r>
      <w:r>
        <w:rPr>
          <w:sz w:val="30"/>
          <w:szCs w:val="30"/>
          <w:spacing w:val="-59"/>
        </w:rPr>
        <w:t xml:space="preserve"> </w:t>
      </w:r>
      <w:r>
        <w:rPr>
          <w:sz w:val="30"/>
          <w:szCs w:val="30"/>
          <w:spacing w:val="20"/>
        </w:rPr>
        <w:t>了解国际商务交往中不同国家的风俗礼</w:t>
      </w:r>
      <w:r>
        <w:rPr>
          <w:sz w:val="30"/>
          <w:szCs w:val="30"/>
          <w:spacing w:val="19"/>
        </w:rPr>
        <w:t>仪和文化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3"/>
        </w:rPr>
        <w:t>差异。</w:t>
      </w:r>
    </w:p>
    <w:p>
      <w:pPr>
        <w:pStyle w:val="BodyText"/>
        <w:ind w:left="707"/>
        <w:spacing w:before="283" w:line="228" w:lineRule="auto"/>
        <w:rPr>
          <w:sz w:val="30"/>
          <w:szCs w:val="30"/>
        </w:rPr>
      </w:pPr>
      <w:r>
        <w:rPr>
          <w:sz w:val="30"/>
          <w:szCs w:val="30"/>
          <w:spacing w:val="-9"/>
        </w:rPr>
        <w:t>3．</w:t>
      </w:r>
      <w:r>
        <w:rPr>
          <w:sz w:val="30"/>
          <w:szCs w:val="30"/>
          <w:spacing w:val="-36"/>
        </w:rPr>
        <w:t xml:space="preserve"> </w:t>
      </w:r>
      <w:r>
        <w:rPr>
          <w:sz w:val="30"/>
          <w:szCs w:val="30"/>
          <w:spacing w:val="-9"/>
        </w:rPr>
        <w:t>能力目标</w:t>
      </w:r>
    </w:p>
    <w:p>
      <w:pPr>
        <w:pStyle w:val="BodyText"/>
        <w:ind w:left="682"/>
        <w:spacing w:before="209"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（1）具有判断商务场合下各种行为是否规范的能力；</w:t>
      </w:r>
    </w:p>
    <w:p>
      <w:pPr>
        <w:pStyle w:val="BodyText"/>
        <w:ind w:right="37"/>
        <w:spacing w:before="211" w:line="228" w:lineRule="auto"/>
        <w:jc w:val="right"/>
        <w:rPr>
          <w:sz w:val="30"/>
          <w:szCs w:val="30"/>
        </w:rPr>
      </w:pPr>
      <w:r>
        <w:rPr>
          <w:sz w:val="30"/>
          <w:szCs w:val="30"/>
          <w:spacing w:val="23"/>
        </w:rPr>
        <w:t>（2）具有将自己打造成为一个良好的商务人员形象的</w:t>
      </w:r>
    </w:p>
    <w:p>
      <w:pPr>
        <w:spacing w:line="228" w:lineRule="auto"/>
        <w:sectPr>
          <w:footerReference w:type="default" r:id="rId82"/>
          <w:pgSz w:w="11906" w:h="16840"/>
          <w:pgMar w:top="1431" w:right="1778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78"/>
        <w:spacing w:before="220" w:line="228" w:lineRule="auto"/>
        <w:rPr>
          <w:sz w:val="30"/>
          <w:szCs w:val="30"/>
        </w:rPr>
      </w:pPr>
      <w:r>
        <w:rPr>
          <w:sz w:val="30"/>
          <w:szCs w:val="30"/>
          <w:spacing w:val="-9"/>
        </w:rPr>
        <w:t>能力；</w:t>
      </w:r>
    </w:p>
    <w:p>
      <w:pPr>
        <w:pStyle w:val="BodyText"/>
        <w:ind w:left="1072"/>
        <w:spacing w:before="208" w:line="578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（3）具有组织、策划简单的各类商务活动的能力；</w:t>
      </w:r>
    </w:p>
    <w:p>
      <w:pPr>
        <w:pStyle w:val="BodyText"/>
        <w:ind w:left="107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（4）具有灵活运用各种商务谈判技巧的能力。</w:t>
      </w:r>
    </w:p>
    <w:p>
      <w:pPr>
        <w:ind w:left="1079"/>
        <w:spacing w:before="214" w:line="573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19"/>
        </w:rPr>
        <w:t>三、课程结构与内容</w:t>
      </w:r>
    </w:p>
    <w:p>
      <w:pPr>
        <w:pStyle w:val="BodyText"/>
        <w:ind w:left="110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442" w:right="133" w:firstLine="633"/>
        <w:spacing w:before="238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6"/>
        </w:rPr>
        <w:t>本课程结构分为理论教学、实践教学、案例分析、模拟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6"/>
        </w:rPr>
        <w:t>谈判及总结反馈五个部分，通过理论讲授、案例分析、模拟</w:t>
      </w:r>
    </w:p>
    <w:p>
      <w:pPr>
        <w:pStyle w:val="BodyText"/>
        <w:ind w:left="44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演练等方式，全面提升学生的商务礼仪与商</w:t>
      </w:r>
      <w:r>
        <w:rPr>
          <w:sz w:val="30"/>
          <w:szCs w:val="30"/>
          <w:spacing w:val="16"/>
        </w:rPr>
        <w:t>务谈判能力。</w:t>
      </w:r>
    </w:p>
    <w:p>
      <w:pPr>
        <w:pStyle w:val="BodyText"/>
        <w:ind w:left="1080"/>
        <w:spacing w:before="184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p>
      <w:pPr>
        <w:ind w:left="3240"/>
        <w:spacing w:before="182" w:line="226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9"/>
        </w:rPr>
        <w:t>课程内容设计建议</w:t>
      </w:r>
      <w:r>
        <w:rPr>
          <w:rFonts w:ascii="SimSun" w:hAnsi="SimSun" w:eastAsia="SimSun" w:cs="SimSun"/>
          <w:sz w:val="28"/>
          <w:szCs w:val="28"/>
          <w:spacing w:val="9"/>
        </w:rPr>
        <w:t>表</w:t>
      </w:r>
    </w:p>
    <w:p>
      <w:pPr>
        <w:spacing w:line="94" w:lineRule="exact"/>
        <w:rPr/>
      </w:pPr>
      <w:r/>
    </w:p>
    <w:tbl>
      <w:tblPr>
        <w:tblStyle w:val="TableNormal"/>
        <w:tblW w:w="88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3"/>
        <w:gridCol w:w="1592"/>
        <w:gridCol w:w="2503"/>
        <w:gridCol w:w="3144"/>
        <w:gridCol w:w="723"/>
      </w:tblGrid>
      <w:tr>
        <w:trPr>
          <w:trHeight w:val="1259" w:hRule="atLeast"/>
        </w:trPr>
        <w:tc>
          <w:tcPr>
            <w:tcW w:w="843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/>
              <w:spacing w:before="78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592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0"/>
              <w:spacing w:before="78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2503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4"/>
              <w:spacing w:before="78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144" w:type="dxa"/>
            <w:vAlign w:val="top"/>
          </w:tcPr>
          <w:p>
            <w:pPr>
              <w:spacing w:line="4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1"/>
              <w:spacing w:before="78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723" w:type="dxa"/>
            <w:vAlign w:val="top"/>
            <w:textDirection w:val="tbRlV"/>
          </w:tcPr>
          <w:p>
            <w:pPr>
              <w:pStyle w:val="TableText"/>
              <w:ind w:left="42"/>
              <w:spacing w:before="244" w:line="216" w:lineRule="auto"/>
              <w:rPr/>
            </w:pPr>
            <w:r>
              <w:rPr/>
              <w:t>建</w:t>
            </w:r>
            <w:r>
              <w:rPr>
                <w:spacing w:val="-48"/>
              </w:rPr>
              <w:t xml:space="preserve"> </w:t>
            </w:r>
            <w:r>
              <w:rPr/>
              <w:t>议</w:t>
            </w:r>
            <w:r>
              <w:rPr>
                <w:spacing w:val="-48"/>
              </w:rPr>
              <w:t xml:space="preserve"> </w:t>
            </w:r>
            <w:r>
              <w:rPr/>
              <w:t>学</w:t>
            </w:r>
            <w:r>
              <w:rPr>
                <w:spacing w:val="-49"/>
              </w:rPr>
              <w:t xml:space="preserve"> </w:t>
            </w:r>
            <w:r>
              <w:rPr/>
              <w:t>时</w:t>
            </w:r>
          </w:p>
        </w:tc>
      </w:tr>
      <w:tr>
        <w:trPr>
          <w:trHeight w:val="940" w:hRule="atLeast"/>
        </w:trPr>
        <w:tc>
          <w:tcPr>
            <w:tcW w:w="843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592" w:type="dxa"/>
            <w:vAlign w:val="top"/>
          </w:tcPr>
          <w:p>
            <w:pPr>
              <w:pStyle w:val="TableText"/>
              <w:ind w:left="683" w:right="180" w:hanging="494"/>
              <w:spacing w:before="204" w:line="232" w:lineRule="auto"/>
              <w:rPr/>
            </w:pPr>
            <w:r>
              <w:rPr>
                <w:spacing w:val="3"/>
              </w:rPr>
              <w:t>商务礼仪基</w:t>
            </w:r>
            <w:r>
              <w:rPr/>
              <w:t xml:space="preserve"> </w:t>
            </w:r>
            <w:r>
              <w:rPr/>
              <w:t>础</w:t>
            </w:r>
          </w:p>
        </w:tc>
        <w:tc>
          <w:tcPr>
            <w:tcW w:w="2503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0"/>
              <w:spacing w:before="78" w:line="222" w:lineRule="auto"/>
              <w:rPr/>
            </w:pPr>
            <w:r>
              <w:rPr>
                <w:spacing w:val="-2"/>
              </w:rPr>
              <w:t>1.1</w:t>
            </w:r>
            <w:r>
              <w:rPr>
                <w:spacing w:val="91"/>
              </w:rPr>
              <w:t xml:space="preserve"> </w:t>
            </w:r>
            <w:r>
              <w:rPr>
                <w:spacing w:val="-2"/>
              </w:rPr>
              <w:t>商务礼仪概述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265"/>
              <w:spacing w:before="48" w:line="222" w:lineRule="auto"/>
              <w:rPr/>
            </w:pPr>
            <w:r>
              <w:rPr>
                <w:spacing w:val="3"/>
              </w:rPr>
              <w:t>1.</w:t>
            </w:r>
            <w:r>
              <w:rPr>
                <w:spacing w:val="81"/>
              </w:rPr>
              <w:t xml:space="preserve"> </w:t>
            </w:r>
            <w:r>
              <w:rPr>
                <w:spacing w:val="3"/>
              </w:rPr>
              <w:t>讲授商务礼仪的历史</w:t>
            </w:r>
          </w:p>
          <w:p>
            <w:pPr>
              <w:pStyle w:val="TableText"/>
              <w:ind w:left="154"/>
              <w:spacing w:before="20" w:line="222" w:lineRule="auto"/>
              <w:rPr/>
            </w:pPr>
            <w:r>
              <w:rPr>
                <w:spacing w:val="5"/>
              </w:rPr>
              <w:t>与现状；2.</w:t>
            </w:r>
            <w:r>
              <w:rPr>
                <w:spacing w:val="79"/>
              </w:rPr>
              <w:t xml:space="preserve"> </w:t>
            </w:r>
            <w:r>
              <w:rPr>
                <w:spacing w:val="5"/>
              </w:rPr>
              <w:t>小组讨论：商</w:t>
            </w:r>
          </w:p>
          <w:p>
            <w:pPr>
              <w:pStyle w:val="TableText"/>
              <w:ind w:left="316"/>
              <w:spacing w:before="8" w:line="211" w:lineRule="auto"/>
              <w:rPr/>
            </w:pPr>
            <w:r>
              <w:rPr>
                <w:spacing w:val="10"/>
              </w:rPr>
              <w:t>务礼仪在职场中的价值</w:t>
            </w:r>
          </w:p>
        </w:tc>
        <w:tc>
          <w:tcPr>
            <w:tcW w:w="72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4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939" w:hRule="atLeast"/>
        </w:trPr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03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0"/>
              <w:spacing w:before="78" w:line="223" w:lineRule="auto"/>
              <w:rPr/>
            </w:pPr>
            <w:r>
              <w:rPr>
                <w:spacing w:val="-2"/>
              </w:rPr>
              <w:t>1.2</w:t>
            </w:r>
            <w:r>
              <w:rPr>
                <w:spacing w:val="91"/>
              </w:rPr>
              <w:t xml:space="preserve"> </w:t>
            </w:r>
            <w:r>
              <w:rPr>
                <w:spacing w:val="-2"/>
              </w:rPr>
              <w:t>商务形象塑造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157"/>
              <w:spacing w:before="49" w:line="223" w:lineRule="auto"/>
              <w:rPr/>
            </w:pPr>
            <w:r>
              <w:rPr>
                <w:spacing w:val="1"/>
              </w:rPr>
              <w:t>1.</w:t>
            </w:r>
            <w:r>
              <w:rPr>
                <w:spacing w:val="81"/>
              </w:rPr>
              <w:t xml:space="preserve"> </w:t>
            </w:r>
            <w:r>
              <w:rPr>
                <w:spacing w:val="1"/>
              </w:rPr>
              <w:t>示范教学：商务着装规</w:t>
            </w:r>
          </w:p>
          <w:p>
            <w:pPr>
              <w:pStyle w:val="TableText"/>
              <w:ind w:left="162"/>
              <w:spacing w:before="20" w:line="222" w:lineRule="auto"/>
              <w:rPr/>
            </w:pPr>
            <w:r>
              <w:rPr>
                <w:spacing w:val="2"/>
              </w:rPr>
              <w:t>范展示；2.</w:t>
            </w:r>
            <w:r>
              <w:rPr>
                <w:spacing w:val="97"/>
              </w:rPr>
              <w:t xml:space="preserve"> </w:t>
            </w:r>
            <w:r>
              <w:rPr>
                <w:spacing w:val="2"/>
              </w:rPr>
              <w:t>角色扮演：不</w:t>
            </w:r>
          </w:p>
          <w:p>
            <w:pPr>
              <w:pStyle w:val="TableText"/>
              <w:ind w:left="357"/>
              <w:spacing w:before="8" w:line="210" w:lineRule="auto"/>
              <w:rPr/>
            </w:pPr>
            <w:r>
              <w:rPr>
                <w:spacing w:val="6"/>
              </w:rPr>
              <w:t>同商务场合的仪态表现</w:t>
            </w:r>
          </w:p>
        </w:tc>
        <w:tc>
          <w:tcPr>
            <w:tcW w:w="72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4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939" w:hRule="atLeast"/>
        </w:trPr>
        <w:tc>
          <w:tcPr>
            <w:tcW w:w="843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1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592" w:type="dxa"/>
            <w:vAlign w:val="top"/>
          </w:tcPr>
          <w:p>
            <w:pPr>
              <w:pStyle w:val="TableText"/>
              <w:ind w:left="685" w:right="180" w:hanging="496"/>
              <w:spacing w:before="207" w:line="230" w:lineRule="auto"/>
              <w:rPr/>
            </w:pPr>
            <w:r>
              <w:rPr>
                <w:spacing w:val="3"/>
              </w:rPr>
              <w:t>商务交往礼</w:t>
            </w:r>
            <w:r>
              <w:rPr/>
              <w:t xml:space="preserve"> </w:t>
            </w:r>
            <w:r>
              <w:rPr/>
              <w:t>仪</w:t>
            </w:r>
          </w:p>
        </w:tc>
        <w:tc>
          <w:tcPr>
            <w:tcW w:w="2503" w:type="dxa"/>
            <w:vAlign w:val="top"/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0"/>
              <w:spacing w:before="78" w:line="222" w:lineRule="auto"/>
              <w:rPr/>
            </w:pPr>
            <w:r>
              <w:rPr>
                <w:spacing w:val="1"/>
              </w:rPr>
              <w:t>2.1</w:t>
            </w:r>
            <w:r>
              <w:rPr>
                <w:spacing w:val="86"/>
              </w:rPr>
              <w:t xml:space="preserve"> </w:t>
            </w:r>
            <w:r>
              <w:rPr>
                <w:spacing w:val="1"/>
              </w:rPr>
              <w:t>商务会面礼仪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157"/>
              <w:spacing w:before="47" w:line="222" w:lineRule="auto"/>
              <w:rPr/>
            </w:pPr>
            <w:r>
              <w:rPr>
                <w:spacing w:val="2"/>
              </w:rPr>
              <w:t>1.</w:t>
            </w:r>
            <w:r>
              <w:rPr>
                <w:spacing w:val="69"/>
              </w:rPr>
              <w:t xml:space="preserve"> </w:t>
            </w:r>
            <w:r>
              <w:rPr>
                <w:spacing w:val="2"/>
              </w:rPr>
              <w:t>视频分析：优秀商务会</w:t>
            </w:r>
          </w:p>
          <w:p>
            <w:pPr>
              <w:pStyle w:val="TableText"/>
              <w:ind w:left="147"/>
              <w:spacing w:before="24" w:line="222" w:lineRule="auto"/>
              <w:rPr/>
            </w:pPr>
            <w:r>
              <w:rPr>
                <w:spacing w:val="5"/>
              </w:rPr>
              <w:t>面案例；2.</w:t>
            </w:r>
            <w:r>
              <w:rPr>
                <w:spacing w:val="67"/>
              </w:rPr>
              <w:t xml:space="preserve"> </w:t>
            </w:r>
            <w:r>
              <w:rPr>
                <w:spacing w:val="5"/>
              </w:rPr>
              <w:t>模拟演练：握</w:t>
            </w:r>
          </w:p>
          <w:p>
            <w:pPr>
              <w:pStyle w:val="TableText"/>
              <w:ind w:left="833"/>
              <w:spacing w:before="8" w:line="209" w:lineRule="auto"/>
              <w:rPr/>
            </w:pPr>
            <w:r>
              <w:rPr>
                <w:spacing w:val="6"/>
              </w:rPr>
              <w:t>手与名片交换</w:t>
            </w:r>
          </w:p>
        </w:tc>
        <w:tc>
          <w:tcPr>
            <w:tcW w:w="723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939" w:hRule="atLeast"/>
        </w:trPr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03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0"/>
              <w:spacing w:before="78" w:line="220" w:lineRule="auto"/>
              <w:rPr/>
            </w:pPr>
            <w:r>
              <w:rPr>
                <w:spacing w:val="1"/>
              </w:rPr>
              <w:t>2.2</w:t>
            </w:r>
            <w:r>
              <w:rPr>
                <w:spacing w:val="86"/>
              </w:rPr>
              <w:t xml:space="preserve"> </w:t>
            </w:r>
            <w:r>
              <w:rPr>
                <w:spacing w:val="1"/>
              </w:rPr>
              <w:t>商务宴请礼仪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136" w:right="123" w:firstLine="18"/>
              <w:spacing w:before="63" w:line="222" w:lineRule="auto"/>
              <w:jc w:val="both"/>
              <w:rPr/>
            </w:pPr>
            <w:r>
              <w:rPr>
                <w:spacing w:val="1"/>
              </w:rPr>
              <w:t>1.</w:t>
            </w:r>
            <w:r>
              <w:rPr>
                <w:spacing w:val="87"/>
              </w:rPr>
              <w:t xml:space="preserve"> </w:t>
            </w:r>
            <w:r>
              <w:rPr>
                <w:spacing w:val="1"/>
              </w:rPr>
              <w:t>案例教学：商务宴请成</w:t>
            </w:r>
            <w:r>
              <w:rPr/>
              <w:t xml:space="preserve"> </w:t>
            </w:r>
            <w:r>
              <w:rPr>
                <w:spacing w:val="3"/>
              </w:rPr>
              <w:t>功与失败对比；2.</w:t>
            </w:r>
            <w:r>
              <w:rPr>
                <w:spacing w:val="80"/>
              </w:rPr>
              <w:t xml:space="preserve"> </w:t>
            </w:r>
            <w:r>
              <w:rPr>
                <w:spacing w:val="3"/>
              </w:rPr>
              <w:t>小组讨</w:t>
            </w:r>
            <w:r>
              <w:rPr/>
              <w:t xml:space="preserve"> </w:t>
            </w:r>
            <w:r>
              <w:rPr>
                <w:spacing w:val="5"/>
              </w:rPr>
              <w:t>论：</w:t>
            </w:r>
            <w:r>
              <w:rPr>
                <w:spacing w:val="5"/>
              </w:rPr>
              <w:t xml:space="preserve"> </w:t>
            </w:r>
            <w:r>
              <w:rPr>
                <w:spacing w:val="5"/>
              </w:rPr>
              <w:t>商务宴请的筹备要点</w:t>
            </w:r>
          </w:p>
        </w:tc>
        <w:tc>
          <w:tcPr>
            <w:tcW w:w="723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4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940" w:hRule="atLeast"/>
        </w:trPr>
        <w:tc>
          <w:tcPr>
            <w:tcW w:w="84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92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592" w:type="dxa"/>
            <w:vAlign w:val="top"/>
          </w:tcPr>
          <w:p>
            <w:pPr>
              <w:pStyle w:val="TableText"/>
              <w:ind w:left="684" w:right="180" w:hanging="495"/>
              <w:spacing w:before="211" w:line="232" w:lineRule="auto"/>
              <w:rPr/>
            </w:pPr>
            <w:r>
              <w:rPr>
                <w:spacing w:val="3"/>
              </w:rPr>
              <w:t>商务谈判概</w:t>
            </w:r>
            <w:r>
              <w:rPr/>
              <w:t xml:space="preserve"> </w:t>
            </w:r>
            <w:r>
              <w:rPr/>
              <w:t>述</w:t>
            </w:r>
          </w:p>
        </w:tc>
        <w:tc>
          <w:tcPr>
            <w:tcW w:w="2503" w:type="dxa"/>
            <w:vAlign w:val="top"/>
          </w:tcPr>
          <w:p>
            <w:pPr>
              <w:pStyle w:val="TableText"/>
              <w:ind w:left="907" w:right="240" w:hanging="655"/>
              <w:spacing w:before="234" w:line="233" w:lineRule="auto"/>
              <w:rPr/>
            </w:pPr>
            <w:r>
              <w:rPr/>
              <w:t>3.1</w:t>
            </w:r>
            <w:r>
              <w:rPr>
                <w:spacing w:val="84"/>
              </w:rPr>
              <w:t xml:space="preserve"> </w:t>
            </w:r>
            <w:r>
              <w:rPr/>
              <w:t>商务谈判定义</w:t>
            </w:r>
            <w:r>
              <w:rPr/>
              <w:t xml:space="preserve"> </w:t>
            </w:r>
            <w:r>
              <w:rPr>
                <w:spacing w:val="-7"/>
              </w:rPr>
              <w:t>与类型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157"/>
              <w:spacing w:before="56" w:line="223" w:lineRule="auto"/>
              <w:rPr/>
            </w:pPr>
            <w:r>
              <w:rPr>
                <w:spacing w:val="1"/>
              </w:rPr>
              <w:t>1.</w:t>
            </w:r>
            <w:r>
              <w:rPr>
                <w:spacing w:val="80"/>
              </w:rPr>
              <w:t xml:space="preserve"> </w:t>
            </w:r>
            <w:r>
              <w:rPr>
                <w:spacing w:val="1"/>
              </w:rPr>
              <w:t>讲授法：商务谈判的基</w:t>
            </w:r>
          </w:p>
          <w:p>
            <w:pPr>
              <w:pStyle w:val="TableText"/>
              <w:ind w:left="131"/>
              <w:spacing w:before="19" w:line="222" w:lineRule="auto"/>
              <w:rPr/>
            </w:pPr>
            <w:r>
              <w:rPr>
                <w:spacing w:val="6"/>
              </w:rPr>
              <w:t>本概念；2.</w:t>
            </w:r>
            <w:r>
              <w:rPr>
                <w:spacing w:val="80"/>
              </w:rPr>
              <w:t xml:space="preserve"> </w:t>
            </w:r>
            <w:r>
              <w:rPr>
                <w:spacing w:val="6"/>
              </w:rPr>
              <w:t>案例分析：不</w:t>
            </w:r>
          </w:p>
          <w:p>
            <w:pPr>
              <w:pStyle w:val="TableText"/>
              <w:ind w:left="357"/>
              <w:spacing w:before="6" w:line="207" w:lineRule="auto"/>
              <w:rPr/>
            </w:pPr>
            <w:r>
              <w:rPr>
                <w:spacing w:val="6"/>
              </w:rPr>
              <w:t>同类型的商务谈判实例</w:t>
            </w:r>
          </w:p>
        </w:tc>
        <w:tc>
          <w:tcPr>
            <w:tcW w:w="723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940" w:hRule="atLeast"/>
        </w:trPr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03" w:type="dxa"/>
            <w:vAlign w:val="top"/>
          </w:tcPr>
          <w:p>
            <w:pPr>
              <w:pStyle w:val="TableText"/>
              <w:ind w:left="1013" w:right="151" w:hanging="852"/>
              <w:spacing w:before="211" w:line="231" w:lineRule="auto"/>
              <w:rPr/>
            </w:pPr>
            <w:r>
              <w:rPr>
                <w:spacing w:val="2"/>
              </w:rPr>
              <w:t>3.2</w:t>
            </w:r>
            <w:r>
              <w:rPr>
                <w:spacing w:val="2"/>
              </w:rPr>
              <w:t xml:space="preserve"> </w:t>
            </w:r>
            <w:r>
              <w:rPr>
                <w:spacing w:val="2"/>
              </w:rPr>
              <w:t>商务谈判原则与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流程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157"/>
              <w:spacing w:before="53" w:line="222" w:lineRule="auto"/>
              <w:rPr/>
            </w:pPr>
            <w:r>
              <w:rPr>
                <w:spacing w:val="1"/>
              </w:rPr>
              <w:t>1.</w:t>
            </w:r>
            <w:r>
              <w:rPr>
                <w:spacing w:val="80"/>
              </w:rPr>
              <w:t xml:space="preserve"> </w:t>
            </w:r>
            <w:r>
              <w:rPr>
                <w:spacing w:val="1"/>
              </w:rPr>
              <w:t>流程图绘制：商务谈判</w:t>
            </w:r>
          </w:p>
          <w:p>
            <w:pPr>
              <w:pStyle w:val="TableText"/>
              <w:ind w:left="130"/>
              <w:spacing w:before="24" w:line="222" w:lineRule="auto"/>
              <w:rPr/>
            </w:pPr>
            <w:r>
              <w:rPr>
                <w:spacing w:val="3"/>
              </w:rPr>
              <w:t>流程；2.</w:t>
            </w:r>
            <w:r>
              <w:rPr>
                <w:spacing w:val="81"/>
              </w:rPr>
              <w:t xml:space="preserve"> </w:t>
            </w:r>
            <w:r>
              <w:rPr>
                <w:spacing w:val="3"/>
              </w:rPr>
              <w:t>小组讨论：原则</w:t>
            </w:r>
          </w:p>
          <w:p>
            <w:pPr>
              <w:pStyle w:val="TableText"/>
              <w:ind w:left="698"/>
              <w:spacing w:before="6" w:line="206" w:lineRule="auto"/>
              <w:rPr/>
            </w:pPr>
            <w:r>
              <w:rPr>
                <w:spacing w:val="8"/>
              </w:rPr>
              <w:t>在谈判中的应用</w:t>
            </w:r>
          </w:p>
        </w:tc>
        <w:tc>
          <w:tcPr>
            <w:tcW w:w="723" w:type="dxa"/>
            <w:vAlign w:val="top"/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945" w:hRule="atLeast"/>
        </w:trPr>
        <w:tc>
          <w:tcPr>
            <w:tcW w:w="843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7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592" w:type="dxa"/>
            <w:vAlign w:val="top"/>
          </w:tcPr>
          <w:p>
            <w:pPr>
              <w:pStyle w:val="TableText"/>
              <w:ind w:left="688" w:right="180" w:hanging="499"/>
              <w:spacing w:before="214" w:line="232" w:lineRule="auto"/>
              <w:rPr/>
            </w:pPr>
            <w:r>
              <w:rPr>
                <w:spacing w:val="3"/>
              </w:rPr>
              <w:t>商务谈判准</w:t>
            </w:r>
            <w:r>
              <w:rPr/>
              <w:t xml:space="preserve"> </w:t>
            </w:r>
            <w:r>
              <w:rPr/>
              <w:t>备</w:t>
            </w:r>
          </w:p>
        </w:tc>
        <w:tc>
          <w:tcPr>
            <w:tcW w:w="2503" w:type="dxa"/>
            <w:vAlign w:val="top"/>
          </w:tcPr>
          <w:p>
            <w:pPr>
              <w:pStyle w:val="TableText"/>
              <w:ind w:left="1146" w:right="243" w:hanging="910"/>
              <w:spacing w:before="210" w:line="230" w:lineRule="auto"/>
              <w:rPr/>
            </w:pPr>
            <w:r>
              <w:rPr>
                <w:spacing w:val="4"/>
              </w:rPr>
              <w:t>4.1</w:t>
            </w:r>
            <w:r>
              <w:rPr>
                <w:spacing w:val="61"/>
              </w:rPr>
              <w:t xml:space="preserve"> </w:t>
            </w:r>
            <w:r>
              <w:rPr>
                <w:spacing w:val="4"/>
              </w:rPr>
              <w:t>信息收集与分</w:t>
            </w:r>
            <w:r>
              <w:rPr/>
              <w:t xml:space="preserve"> </w:t>
            </w:r>
            <w:r>
              <w:rPr/>
              <w:t>析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132" w:right="127" w:firstLine="22"/>
              <w:spacing w:before="69" w:line="222" w:lineRule="auto"/>
              <w:rPr/>
            </w:pPr>
            <w:r>
              <w:rPr/>
              <w:t>1.</w:t>
            </w:r>
            <w:r>
              <w:rPr>
                <w:spacing w:val="95"/>
              </w:rPr>
              <w:t xml:space="preserve"> </w:t>
            </w:r>
            <w:r>
              <w:rPr/>
              <w:t>互联网搜索练习：收集</w:t>
            </w:r>
            <w:r>
              <w:rPr/>
              <w:t xml:space="preserve"> </w:t>
            </w:r>
            <w:r>
              <w:rPr>
                <w:spacing w:val="-2"/>
              </w:rPr>
              <w:t>谈判信息；</w:t>
            </w:r>
            <w:r>
              <w:rPr>
                <w:spacing w:val="-40"/>
              </w:rPr>
              <w:t xml:space="preserve"> </w:t>
            </w:r>
            <w:r>
              <w:rPr>
                <w:spacing w:val="-2"/>
              </w:rPr>
              <w:t>2.</w:t>
            </w:r>
            <w:r>
              <w:rPr>
                <w:spacing w:val="61"/>
              </w:rPr>
              <w:t xml:space="preserve"> </w:t>
            </w:r>
            <w:r>
              <w:rPr>
                <w:spacing w:val="-2"/>
              </w:rPr>
              <w:t>小组讨论：</w:t>
            </w:r>
            <w:r>
              <w:rPr/>
              <w:t xml:space="preserve"> </w:t>
            </w:r>
            <w:r>
              <w:rPr>
                <w:spacing w:val="15"/>
              </w:rPr>
              <w:t>信息分析的重要性与方法</w:t>
            </w:r>
          </w:p>
        </w:tc>
        <w:tc>
          <w:tcPr>
            <w:tcW w:w="723" w:type="dxa"/>
            <w:vAlign w:val="top"/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0" w:lineRule="auto"/>
              <w:rPr/>
            </w:pPr>
            <w:r>
              <w:rPr/>
              <w:t>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3"/>
          <w:pgSz w:w="11906" w:h="16840"/>
          <w:pgMar w:top="1431" w:right="1696" w:bottom="860" w:left="1398" w:header="0" w:footer="636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80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3"/>
        <w:gridCol w:w="1592"/>
        <w:gridCol w:w="2503"/>
        <w:gridCol w:w="3144"/>
        <w:gridCol w:w="723"/>
      </w:tblGrid>
      <w:tr>
        <w:trPr>
          <w:trHeight w:val="634" w:hRule="atLeast"/>
        </w:trPr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03" w:type="dxa"/>
            <w:vAlign w:val="top"/>
          </w:tcPr>
          <w:p>
            <w:pPr>
              <w:pStyle w:val="TableText"/>
              <w:ind w:left="898" w:right="238" w:hanging="662"/>
              <w:spacing w:before="59" w:line="217" w:lineRule="auto"/>
              <w:rPr/>
            </w:pPr>
            <w:r>
              <w:rPr>
                <w:spacing w:val="-6"/>
              </w:rPr>
              <w:t>4.2</w:t>
            </w:r>
            <w:r>
              <w:rPr>
                <w:spacing w:val="17"/>
              </w:rPr>
              <w:t xml:space="preserve">  </w:t>
            </w:r>
            <w:r>
              <w:rPr>
                <w:spacing w:val="-6"/>
              </w:rPr>
              <w:t>目标设定与谈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判计划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242" w:right="221" w:hanging="73"/>
              <w:spacing w:before="54" w:line="219" w:lineRule="auto"/>
              <w:rPr/>
            </w:pPr>
            <w:r>
              <w:rPr>
                <w:spacing w:val="-6"/>
              </w:rPr>
              <w:t>1.</w:t>
            </w:r>
            <w:r>
              <w:rPr>
                <w:spacing w:val="77"/>
              </w:rPr>
              <w:t xml:space="preserve"> </w:t>
            </w:r>
            <w:r>
              <w:rPr>
                <w:spacing w:val="-6"/>
              </w:rPr>
              <w:t>SMART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原则应用练习；</w:t>
            </w:r>
            <w:r>
              <w:rPr/>
              <w:t xml:space="preserve"> </w:t>
            </w:r>
            <w:r>
              <w:rPr>
                <w:spacing w:val="5"/>
              </w:rPr>
              <w:t>2.</w:t>
            </w:r>
            <w:r>
              <w:rPr>
                <w:spacing w:val="81"/>
              </w:rPr>
              <w:t xml:space="preserve"> </w:t>
            </w:r>
            <w:r>
              <w:rPr>
                <w:spacing w:val="5"/>
              </w:rPr>
              <w:t>谈判计划书撰写指导</w:t>
            </w:r>
          </w:p>
        </w:tc>
        <w:tc>
          <w:tcPr>
            <w:tcW w:w="723" w:type="dxa"/>
            <w:vAlign w:val="top"/>
          </w:tcPr>
          <w:p>
            <w:pPr>
              <w:pStyle w:val="TableText"/>
              <w:ind w:left="318"/>
              <w:spacing w:before="273" w:line="180" w:lineRule="auto"/>
              <w:rPr/>
            </w:pPr>
            <w:r>
              <w:rPr/>
              <w:t>4</w:t>
            </w:r>
          </w:p>
        </w:tc>
      </w:tr>
      <w:tr>
        <w:trPr>
          <w:trHeight w:val="938" w:hRule="atLeast"/>
        </w:trPr>
        <w:tc>
          <w:tcPr>
            <w:tcW w:w="843" w:type="dxa"/>
            <w:vAlign w:val="top"/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5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592" w:type="dxa"/>
            <w:vAlign w:val="top"/>
          </w:tcPr>
          <w:p>
            <w:pPr>
              <w:pStyle w:val="TableText"/>
              <w:ind w:left="189"/>
              <w:spacing w:before="228" w:line="222" w:lineRule="auto"/>
              <w:rPr/>
            </w:pPr>
            <w:r>
              <w:rPr>
                <w:spacing w:val="3"/>
              </w:rPr>
              <w:t>商务谈判策</w:t>
            </w:r>
          </w:p>
          <w:p>
            <w:pPr>
              <w:pStyle w:val="TableText"/>
              <w:ind w:left="315"/>
              <w:spacing w:before="23" w:line="222" w:lineRule="auto"/>
              <w:rPr/>
            </w:pPr>
            <w:r>
              <w:rPr/>
              <w:t>略与技巧</w:t>
            </w:r>
          </w:p>
        </w:tc>
        <w:tc>
          <w:tcPr>
            <w:tcW w:w="2503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1"/>
              <w:spacing w:before="78" w:line="222" w:lineRule="auto"/>
              <w:rPr/>
            </w:pPr>
            <w:r>
              <w:rPr>
                <w:spacing w:val="-2"/>
              </w:rPr>
              <w:t>5.1</w:t>
            </w:r>
            <w:r>
              <w:rPr>
                <w:spacing w:val="71"/>
              </w:rPr>
              <w:t xml:space="preserve"> </w:t>
            </w:r>
            <w:r>
              <w:rPr>
                <w:spacing w:val="-2"/>
              </w:rPr>
              <w:t>开局策略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157"/>
              <w:spacing w:before="45" w:line="222" w:lineRule="auto"/>
              <w:rPr/>
            </w:pPr>
            <w:r>
              <w:rPr>
                <w:spacing w:val="1"/>
              </w:rPr>
              <w:t>1.</w:t>
            </w:r>
            <w:r>
              <w:rPr>
                <w:spacing w:val="81"/>
              </w:rPr>
              <w:t xml:space="preserve"> </w:t>
            </w:r>
            <w:r>
              <w:rPr>
                <w:spacing w:val="1"/>
              </w:rPr>
              <w:t>案例分析：成功与失败</w:t>
            </w:r>
          </w:p>
          <w:p>
            <w:pPr>
              <w:pStyle w:val="TableText"/>
              <w:ind w:left="274"/>
              <w:spacing w:before="24" w:line="222" w:lineRule="auto"/>
              <w:rPr/>
            </w:pPr>
            <w:r>
              <w:rPr>
                <w:spacing w:val="-4"/>
              </w:rPr>
              <w:t>的开局对比；</w:t>
            </w:r>
            <w:r>
              <w:rPr>
                <w:spacing w:val="-48"/>
              </w:rPr>
              <w:t xml:space="preserve"> </w:t>
            </w:r>
            <w:r>
              <w:rPr>
                <w:spacing w:val="-4"/>
              </w:rPr>
              <w:t>2.</w:t>
            </w:r>
            <w:r>
              <w:rPr>
                <w:spacing w:val="84"/>
              </w:rPr>
              <w:t xml:space="preserve"> </w:t>
            </w:r>
            <w:r>
              <w:rPr>
                <w:spacing w:val="-4"/>
              </w:rPr>
              <w:t>角色扮</w:t>
            </w:r>
          </w:p>
          <w:p>
            <w:pPr>
              <w:pStyle w:val="TableText"/>
              <w:ind w:left="574"/>
              <w:spacing w:before="7" w:line="210" w:lineRule="auto"/>
              <w:rPr/>
            </w:pPr>
            <w:r>
              <w:rPr>
                <w:spacing w:val="9"/>
              </w:rPr>
              <w:t>演：开局策略实践</w:t>
            </w:r>
          </w:p>
        </w:tc>
        <w:tc>
          <w:tcPr>
            <w:tcW w:w="723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6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938" w:hRule="atLeast"/>
        </w:trPr>
        <w:tc>
          <w:tcPr>
            <w:tcW w:w="843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2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592" w:type="dxa"/>
            <w:vAlign w:val="top"/>
          </w:tcPr>
          <w:p>
            <w:pPr>
              <w:pStyle w:val="TableText"/>
              <w:ind w:left="559" w:right="185" w:hanging="385"/>
              <w:spacing w:before="206" w:line="232" w:lineRule="auto"/>
              <w:rPr/>
            </w:pPr>
            <w:r>
              <w:rPr>
                <w:spacing w:val="5"/>
              </w:rPr>
              <w:t>跨文化商务</w:t>
            </w:r>
            <w:r>
              <w:rPr/>
              <w:t xml:space="preserve"> </w:t>
            </w:r>
            <w:r>
              <w:rPr>
                <w:spacing w:val="-9"/>
              </w:rPr>
              <w:t>谈判</w:t>
            </w:r>
          </w:p>
        </w:tc>
        <w:tc>
          <w:tcPr>
            <w:tcW w:w="2503" w:type="dxa"/>
            <w:vAlign w:val="top"/>
          </w:tcPr>
          <w:p>
            <w:pPr>
              <w:pStyle w:val="TableText"/>
              <w:ind w:left="769" w:right="243" w:hanging="527"/>
              <w:spacing w:before="229" w:line="232" w:lineRule="auto"/>
              <w:rPr/>
            </w:pPr>
            <w:r>
              <w:rPr>
                <w:spacing w:val="1"/>
              </w:rPr>
              <w:t>6.1</w:t>
            </w:r>
            <w:r>
              <w:rPr>
                <w:spacing w:val="83"/>
              </w:rPr>
              <w:t xml:space="preserve"> </w:t>
            </w:r>
            <w:r>
              <w:rPr>
                <w:spacing w:val="1"/>
              </w:rPr>
              <w:t>文化差异对谈</w:t>
            </w:r>
            <w:r>
              <w:rPr/>
              <w:t xml:space="preserve"> </w:t>
            </w:r>
            <w:r>
              <w:rPr>
                <w:spacing w:val="1"/>
              </w:rPr>
              <w:t>判的影响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157"/>
              <w:spacing w:before="48" w:line="222" w:lineRule="auto"/>
              <w:rPr/>
            </w:pPr>
            <w:r>
              <w:rPr>
                <w:spacing w:val="1"/>
              </w:rPr>
              <w:t>1.</w:t>
            </w:r>
            <w:r>
              <w:rPr>
                <w:spacing w:val="82"/>
              </w:rPr>
              <w:t xml:space="preserve"> </w:t>
            </w:r>
            <w:r>
              <w:rPr>
                <w:spacing w:val="1"/>
              </w:rPr>
              <w:t>文化差异案例分析；2.</w:t>
            </w:r>
          </w:p>
          <w:p>
            <w:pPr>
              <w:pStyle w:val="TableText"/>
              <w:ind w:left="180"/>
              <w:spacing w:before="26" w:line="223" w:lineRule="auto"/>
              <w:rPr/>
            </w:pPr>
            <w:r>
              <w:rPr>
                <w:spacing w:val="12"/>
              </w:rPr>
              <w:t>小组讨论：如何适应不同</w:t>
            </w:r>
          </w:p>
          <w:p>
            <w:pPr>
              <w:pStyle w:val="TableText"/>
              <w:ind w:left="574"/>
              <w:spacing w:before="4" w:line="208" w:lineRule="auto"/>
              <w:rPr/>
            </w:pPr>
            <w:r>
              <w:rPr>
                <w:spacing w:val="9"/>
              </w:rPr>
              <w:t>文化背景下的谈判</w:t>
            </w:r>
          </w:p>
        </w:tc>
        <w:tc>
          <w:tcPr>
            <w:tcW w:w="723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8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945" w:hRule="atLeast"/>
        </w:trPr>
        <w:tc>
          <w:tcPr>
            <w:tcW w:w="843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92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503" w:type="dxa"/>
            <w:vAlign w:val="top"/>
          </w:tcPr>
          <w:p>
            <w:pPr>
              <w:pStyle w:val="TableText"/>
              <w:ind w:left="1159" w:right="240" w:hanging="917"/>
              <w:spacing w:before="210" w:line="230" w:lineRule="auto"/>
              <w:rPr/>
            </w:pPr>
            <w:r>
              <w:rPr>
                <w:spacing w:val="2"/>
              </w:rPr>
              <w:t>6.2</w:t>
            </w:r>
            <w:r>
              <w:rPr>
                <w:spacing w:val="76"/>
              </w:rPr>
              <w:t xml:space="preserve"> </w:t>
            </w:r>
            <w:r>
              <w:rPr>
                <w:spacing w:val="2"/>
              </w:rPr>
              <w:t>跨文化谈判策</w:t>
            </w:r>
            <w:r>
              <w:rPr/>
              <w:t xml:space="preserve"> </w:t>
            </w:r>
            <w:r>
              <w:rPr/>
              <w:t>略</w:t>
            </w:r>
          </w:p>
        </w:tc>
        <w:tc>
          <w:tcPr>
            <w:tcW w:w="3144" w:type="dxa"/>
            <w:vAlign w:val="top"/>
          </w:tcPr>
          <w:p>
            <w:pPr>
              <w:pStyle w:val="TableText"/>
              <w:ind w:left="193"/>
              <w:spacing w:before="53" w:line="222" w:lineRule="auto"/>
              <w:rPr/>
            </w:pPr>
            <w:r>
              <w:rPr/>
              <w:t>1.</w:t>
            </w:r>
            <w:r>
              <w:rPr>
                <w:spacing w:val="95"/>
              </w:rPr>
              <w:t xml:space="preserve"> </w:t>
            </w:r>
            <w:r>
              <w:rPr/>
              <w:t>策略制定练习；2.</w:t>
            </w:r>
            <w:r>
              <w:rPr>
                <w:spacing w:val="92"/>
              </w:rPr>
              <w:t xml:space="preserve"> </w:t>
            </w:r>
            <w:r>
              <w:rPr/>
              <w:t>角</w:t>
            </w:r>
          </w:p>
          <w:p>
            <w:pPr>
              <w:pStyle w:val="TableText"/>
              <w:ind w:left="186"/>
              <w:spacing w:before="24" w:line="222" w:lineRule="auto"/>
              <w:rPr/>
            </w:pPr>
            <w:r>
              <w:rPr>
                <w:spacing w:val="11"/>
              </w:rPr>
              <w:t>色扮演：跨文化谈判场景</w:t>
            </w:r>
          </w:p>
          <w:p>
            <w:pPr>
              <w:pStyle w:val="TableText"/>
              <w:ind w:left="1334"/>
              <w:spacing w:before="11" w:line="207" w:lineRule="auto"/>
              <w:rPr/>
            </w:pPr>
            <w:r>
              <w:rPr>
                <w:spacing w:val="-6"/>
              </w:rPr>
              <w:t>模拟</w:t>
            </w:r>
          </w:p>
        </w:tc>
        <w:tc>
          <w:tcPr>
            <w:tcW w:w="72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6"/>
              <w:spacing w:before="78" w:line="180" w:lineRule="auto"/>
              <w:rPr/>
            </w:pPr>
            <w:r>
              <w:rPr/>
              <w:t>3</w:t>
            </w:r>
          </w:p>
        </w:tc>
      </w:tr>
    </w:tbl>
    <w:p>
      <w:pPr>
        <w:ind w:left="1103"/>
        <w:spacing w:before="21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432" w:right="109" w:firstLine="674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学生以资源组合为主，结合所学专业模拟本专业接待服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18"/>
        </w:rPr>
        <w:t>务、庆典仪式、企业招聘面试、业务谈判礼仪等。</w:t>
      </w:r>
      <w:r>
        <w:rPr>
          <w:sz w:val="30"/>
          <w:szCs w:val="30"/>
          <w:spacing w:val="17"/>
        </w:rPr>
        <w:t>要求学生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在分组自选一个策划方案基础上，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自创情景通过自编自导一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8"/>
        </w:rPr>
        <w:t>个利益小品，体现礼仪的相关知识和技能。对白及</w:t>
      </w:r>
      <w:r>
        <w:rPr>
          <w:sz w:val="30"/>
          <w:szCs w:val="30"/>
          <w:spacing w:val="17"/>
        </w:rPr>
        <w:t>场景自行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设计，道具自备，在教师指导下反复训练，最后展</w:t>
      </w:r>
      <w:r>
        <w:rPr>
          <w:sz w:val="30"/>
          <w:szCs w:val="30"/>
          <w:spacing w:val="17"/>
        </w:rPr>
        <w:t>示表演并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拍摄录像汇成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6"/>
        </w:rPr>
        <w:t>“</w:t>
      </w:r>
      <w:r>
        <w:rPr>
          <w:sz w:val="30"/>
          <w:szCs w:val="30"/>
          <w:spacing w:val="-112"/>
        </w:rPr>
        <w:t xml:space="preserve"> </w:t>
      </w:r>
      <w:r>
        <w:rPr>
          <w:sz w:val="30"/>
          <w:szCs w:val="30"/>
          <w:spacing w:val="6"/>
        </w:rPr>
        <w:t>学生作品</w:t>
      </w:r>
      <w:r>
        <w:rPr>
          <w:sz w:val="30"/>
          <w:szCs w:val="30"/>
          <w:spacing w:val="-105"/>
        </w:rPr>
        <w:t xml:space="preserve"> </w:t>
      </w:r>
      <w:r>
        <w:rPr>
          <w:sz w:val="30"/>
          <w:szCs w:val="30"/>
          <w:spacing w:val="6"/>
        </w:rPr>
        <w:t>”，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由老师和同学组成的</w:t>
      </w:r>
      <w:r>
        <w:rPr>
          <w:sz w:val="30"/>
          <w:szCs w:val="30"/>
          <w:spacing w:val="5"/>
        </w:rPr>
        <w:t>评为屏蔽</w:t>
      </w:r>
    </w:p>
    <w:p>
      <w:pPr>
        <w:pStyle w:val="BodyText"/>
        <w:ind w:left="437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-1"/>
        </w:rPr>
        <w:t>打分。</w:t>
      </w:r>
    </w:p>
    <w:p>
      <w:pPr>
        <w:ind w:left="1081"/>
        <w:spacing w:before="18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1107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right="6"/>
        <w:spacing w:before="204" w:line="227" w:lineRule="auto"/>
        <w:jc w:val="right"/>
        <w:rPr>
          <w:sz w:val="30"/>
          <w:szCs w:val="30"/>
        </w:rPr>
      </w:pPr>
      <w:r>
        <w:rPr>
          <w:sz w:val="30"/>
          <w:szCs w:val="30"/>
          <w:spacing w:val="7"/>
        </w:rPr>
        <w:t>采用讲授、讨论、案例分析、角色扮演等多种教学方法。</w:t>
      </w:r>
    </w:p>
    <w:p>
      <w:pPr>
        <w:pStyle w:val="BodyText"/>
        <w:ind w:left="1080"/>
        <w:spacing w:before="212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1065"/>
        <w:spacing w:before="205" w:line="229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《现代商务礼仪》钟立群主编</w:t>
      </w:r>
      <w:r>
        <w:rPr>
          <w:sz w:val="30"/>
          <w:szCs w:val="30"/>
          <w:spacing w:val="63"/>
        </w:rPr>
        <w:t xml:space="preserve"> </w:t>
      </w:r>
      <w:r>
        <w:rPr>
          <w:sz w:val="30"/>
          <w:szCs w:val="30"/>
          <w:spacing w:val="15"/>
        </w:rPr>
        <w:t>北京大学出版社</w:t>
      </w:r>
    </w:p>
    <w:p>
      <w:pPr>
        <w:pStyle w:val="BodyText"/>
        <w:ind w:left="1095"/>
        <w:spacing w:before="207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1073"/>
        <w:spacing w:before="233" w:line="581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教师资格：专任教师具有本科以上学历，具有商务礼仪</w:t>
      </w:r>
    </w:p>
    <w:p>
      <w:pPr>
        <w:pStyle w:val="BodyText"/>
        <w:ind w:left="478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的理论知识，具有高校教师资格证。</w:t>
      </w:r>
    </w:p>
    <w:p>
      <w:pPr>
        <w:pStyle w:val="BodyText"/>
        <w:ind w:left="1073"/>
        <w:spacing w:before="182" w:line="227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设备条件：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8"/>
        </w:rPr>
        <w:t>多媒体教室</w:t>
      </w:r>
    </w:p>
    <w:p>
      <w:pPr>
        <w:pStyle w:val="BodyText"/>
        <w:ind w:left="1075"/>
        <w:spacing w:before="21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spacing w:line="228" w:lineRule="auto"/>
        <w:sectPr>
          <w:footerReference w:type="default" r:id="rId84"/>
          <w:pgSz w:w="11906" w:h="16840"/>
          <w:pgMar w:top="1431" w:right="1696" w:bottom="860" w:left="1398" w:header="0" w:footer="636" w:gutter="0"/>
        </w:sectPr>
        <w:rPr>
          <w:sz w:val="30"/>
          <w:szCs w:val="30"/>
        </w:rPr>
      </w:pPr>
    </w:p>
    <w:p>
      <w:pPr>
        <w:pStyle w:val="BodyText"/>
        <w:ind w:left="780"/>
        <w:spacing w:before="242" w:line="581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利用网络平台提供电子课件、视频教程、在线测试等资</w:t>
      </w:r>
    </w:p>
    <w:p>
      <w:pPr>
        <w:pStyle w:val="BodyText"/>
        <w:ind w:left="16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源；组织学生参加行业讲座、企业参观，增</w:t>
      </w:r>
      <w:r>
        <w:rPr>
          <w:sz w:val="30"/>
          <w:szCs w:val="30"/>
          <w:spacing w:val="15"/>
        </w:rPr>
        <w:t>强实践感知。</w:t>
      </w:r>
    </w:p>
    <w:p>
      <w:pPr>
        <w:ind w:left="797"/>
        <w:spacing w:before="190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251"/>
        <w:spacing w:before="178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1" w:lineRule="exact"/>
        <w:rPr/>
      </w:pPr>
      <w:r/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55"/>
        <w:gridCol w:w="2713"/>
        <w:gridCol w:w="1972"/>
        <w:gridCol w:w="2185"/>
      </w:tblGrid>
      <w:tr>
        <w:trPr>
          <w:trHeight w:val="511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10"/>
              <w:spacing w:before="149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920"/>
              <w:spacing w:before="149" w:line="223" w:lineRule="auto"/>
              <w:rPr/>
            </w:pPr>
            <w:r>
              <w:rPr>
                <w:spacing w:val="-10"/>
              </w:rPr>
              <w:t>学习任务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290"/>
              <w:spacing w:before="146" w:line="222" w:lineRule="auto"/>
              <w:rPr/>
            </w:pPr>
            <w:r>
              <w:rPr>
                <w:spacing w:val="-5"/>
              </w:rPr>
              <w:t>课时数（节）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410"/>
              <w:spacing w:before="149" w:line="223" w:lineRule="auto"/>
              <w:rPr/>
            </w:pPr>
            <w:r>
              <w:rPr>
                <w:spacing w:val="-7"/>
              </w:rPr>
              <w:t>主要教学形式</w:t>
            </w:r>
          </w:p>
        </w:tc>
      </w:tr>
      <w:tr>
        <w:trPr>
          <w:trHeight w:val="503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93"/>
              <w:spacing w:before="202" w:line="181" w:lineRule="auto"/>
              <w:rPr/>
            </w:pPr>
            <w:r>
              <w:rPr>
                <w:spacing w:val="-11"/>
              </w:rPr>
              <w:t>1-3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673"/>
              <w:spacing w:before="145" w:line="222" w:lineRule="auto"/>
              <w:rPr/>
            </w:pPr>
            <w:r>
              <w:rPr>
                <w:spacing w:val="-7"/>
              </w:rPr>
              <w:t>商务礼仪基础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48"/>
              <w:spacing w:before="205" w:line="180" w:lineRule="auto"/>
              <w:rPr/>
            </w:pPr>
            <w:r>
              <w:rPr/>
              <w:t>4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41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04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70"/>
              <w:spacing w:before="206" w:line="180" w:lineRule="auto"/>
              <w:rPr/>
            </w:pPr>
            <w:r>
              <w:rPr>
                <w:spacing w:val="-4"/>
              </w:rPr>
              <w:t>4-6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673"/>
              <w:spacing w:before="146" w:line="222" w:lineRule="auto"/>
              <w:rPr/>
            </w:pPr>
            <w:r>
              <w:rPr>
                <w:spacing w:val="-7"/>
              </w:rPr>
              <w:t>商务交往礼仪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48"/>
              <w:spacing w:before="206" w:line="180" w:lineRule="auto"/>
              <w:rPr/>
            </w:pPr>
            <w:r>
              <w:rPr/>
              <w:t>4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42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03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79"/>
              <w:spacing w:before="206" w:line="180" w:lineRule="auto"/>
              <w:rPr/>
            </w:pPr>
            <w:r>
              <w:rPr>
                <w:spacing w:val="-6"/>
              </w:rPr>
              <w:t>7-8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673"/>
              <w:spacing w:before="148" w:line="222" w:lineRule="auto"/>
              <w:rPr/>
            </w:pPr>
            <w:r>
              <w:rPr>
                <w:spacing w:val="-7"/>
              </w:rPr>
              <w:t>商务谈判概述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48"/>
              <w:spacing w:before="208" w:line="180" w:lineRule="auto"/>
              <w:rPr/>
            </w:pPr>
            <w:r>
              <w:rPr/>
              <w:t>4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44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03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14"/>
              <w:spacing w:before="208" w:line="181" w:lineRule="auto"/>
              <w:rPr/>
            </w:pPr>
            <w:r>
              <w:rPr>
                <w:spacing w:val="-5"/>
              </w:rPr>
              <w:t>9-10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673"/>
              <w:spacing w:before="149" w:line="222" w:lineRule="auto"/>
              <w:rPr/>
            </w:pPr>
            <w:r>
              <w:rPr>
                <w:spacing w:val="-7"/>
              </w:rPr>
              <w:t>商务谈判准备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54"/>
              <w:spacing w:before="209" w:line="180" w:lineRule="auto"/>
              <w:rPr/>
            </w:pPr>
            <w:r>
              <w:rPr/>
              <w:t>2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45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04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573"/>
              <w:spacing w:before="211" w:line="181" w:lineRule="auto"/>
              <w:rPr/>
            </w:pPr>
            <w:r>
              <w:rPr>
                <w:spacing w:val="-8"/>
              </w:rPr>
              <w:t>11-12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313"/>
              <w:spacing w:before="152" w:line="222" w:lineRule="auto"/>
              <w:rPr/>
            </w:pPr>
            <w:r>
              <w:rPr>
                <w:spacing w:val="-6"/>
              </w:rPr>
              <w:t>商务谈判策略与技巧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14"/>
              <w:spacing w:before="209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48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04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573"/>
              <w:spacing w:before="211" w:line="181" w:lineRule="auto"/>
              <w:rPr/>
            </w:pPr>
            <w:r>
              <w:rPr>
                <w:spacing w:val="-8"/>
              </w:rPr>
              <w:t>13-15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543"/>
              <w:spacing w:before="152" w:line="222" w:lineRule="auto"/>
              <w:rPr/>
            </w:pPr>
            <w:r>
              <w:rPr>
                <w:spacing w:val="-5"/>
              </w:rPr>
              <w:t>跨文化商务谈判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55"/>
              <w:spacing w:before="212" w:line="180" w:lineRule="auto"/>
              <w:rPr/>
            </w:pPr>
            <w:r>
              <w:rPr/>
              <w:t>8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48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511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573"/>
              <w:spacing w:before="211" w:line="181" w:lineRule="auto"/>
              <w:rPr/>
            </w:pPr>
            <w:r>
              <w:rPr>
                <w:spacing w:val="-8"/>
              </w:rPr>
              <w:t>16-18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673"/>
              <w:spacing w:before="154" w:line="222" w:lineRule="auto"/>
              <w:outlineLvl w:val="0"/>
              <w:rPr/>
            </w:pPr>
            <w:r>
              <w:rPr>
                <w:spacing w:val="-7"/>
              </w:rPr>
              <w:t>商务沟通礼仪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48"/>
              <w:spacing w:before="214" w:line="180" w:lineRule="auto"/>
              <w:rPr/>
            </w:pPr>
            <w:r>
              <w:rPr/>
              <w:t>4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50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5"/>
          <w:pgSz w:w="11906" w:h="16840"/>
          <w:pgMar w:top="1431" w:right="1688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393"/>
        <w:spacing w:before="125" w:line="226" w:lineRule="auto"/>
        <w:outlineLvl w:val="0"/>
        <w:rPr>
          <w:sz w:val="42"/>
          <w:szCs w:val="42"/>
        </w:rPr>
      </w:pPr>
      <w:bookmarkStart w:name="bookmark21" w:id="20"/>
      <w:bookmarkEnd w:id="20"/>
      <w:r>
        <w:rPr>
          <w:sz w:val="42"/>
          <w:szCs w:val="42"/>
          <w:spacing w:val="16"/>
        </w:rPr>
        <w:t>《电子商务客户服务》课程标准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8" w:right="20" w:firstLine="638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本课程是是电子商务专业核心课程。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旨在培养学生的服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7"/>
        </w:rPr>
        <w:t>务理念、客户服务执行能力，为学生升学和就业奠定良好的</w:t>
      </w:r>
    </w:p>
    <w:p>
      <w:pPr>
        <w:pStyle w:val="BodyText"/>
        <w:ind w:left="39"/>
        <w:spacing w:line="230" w:lineRule="auto"/>
        <w:rPr>
          <w:sz w:val="30"/>
          <w:szCs w:val="30"/>
        </w:rPr>
      </w:pPr>
      <w:r>
        <w:rPr>
          <w:sz w:val="30"/>
          <w:szCs w:val="30"/>
        </w:rPr>
        <w:t>基础。</w:t>
      </w:r>
    </w:p>
    <w:p>
      <w:pPr>
        <w:pStyle w:val="BodyText"/>
        <w:ind w:left="45" w:right="20" w:firstLine="640"/>
        <w:spacing w:before="204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本课程具有较强的实践性，不仅能够培养学生的服务理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27"/>
        </w:rPr>
        <w:t>念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27"/>
        </w:rPr>
        <w:t>，还可以帮助学生在实践活动中运用客户服务理论与技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巧，去寻找问题、分析问题和解决问题，使学生真正了解企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业客户服务的重要性，掌握客户服务类相关岗位所需要的基</w:t>
      </w:r>
    </w:p>
    <w:p>
      <w:pPr>
        <w:pStyle w:val="BodyText"/>
        <w:ind w:left="4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本专业知识和技能。</w:t>
      </w:r>
    </w:p>
    <w:p>
      <w:pPr>
        <w:pStyle w:val="BodyText"/>
        <w:ind w:left="43" w:right="25" w:firstLine="643"/>
        <w:spacing w:before="208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本课程针对客服的售前工作、售中工作、售后工作、沟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2"/>
        </w:rPr>
        <w:t>通方法与销售技巧等重点内容展开描述，共分为</w:t>
      </w:r>
      <w:r>
        <w:rPr>
          <w:sz w:val="30"/>
          <w:szCs w:val="30"/>
          <w:spacing w:val="-10"/>
        </w:rPr>
        <w:t xml:space="preserve"> </w:t>
      </w:r>
      <w:r>
        <w:rPr>
          <w:sz w:val="30"/>
          <w:szCs w:val="30"/>
          <w:spacing w:val="12"/>
        </w:rPr>
        <w:t>8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章，涵盖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了网店客服所要了解的重点知识，主要内容包</w:t>
      </w:r>
      <w:r>
        <w:rPr>
          <w:sz w:val="30"/>
          <w:szCs w:val="30"/>
          <w:spacing w:val="17"/>
        </w:rPr>
        <w:t>括走进网店客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服、客服岗前技能、做好售前客服、做好售中客服</w:t>
      </w:r>
      <w:r>
        <w:rPr>
          <w:sz w:val="30"/>
          <w:szCs w:val="30"/>
          <w:spacing w:val="17"/>
        </w:rPr>
        <w:t>、做好售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后客服、用心经营客户关系、客服数据分析、管理</w:t>
      </w:r>
      <w:r>
        <w:rPr>
          <w:sz w:val="30"/>
          <w:szCs w:val="30"/>
          <w:spacing w:val="17"/>
        </w:rPr>
        <w:t>客服等。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本书在讲解中穿插有相应的案例进行分析，通</w:t>
      </w:r>
      <w:r>
        <w:rPr>
          <w:sz w:val="30"/>
          <w:szCs w:val="30"/>
          <w:spacing w:val="17"/>
        </w:rPr>
        <w:t>过这些案例能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有效支撑所讲述的内容。本书着重于培养学生的客</w:t>
      </w:r>
      <w:r>
        <w:rPr>
          <w:sz w:val="30"/>
          <w:szCs w:val="30"/>
          <w:spacing w:val="17"/>
        </w:rPr>
        <w:t>服工作技</w:t>
      </w:r>
    </w:p>
    <w:p>
      <w:pPr>
        <w:pStyle w:val="BodyText"/>
        <w:ind w:left="6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能，提高学生的客户服务能力。</w:t>
      </w:r>
    </w:p>
    <w:p>
      <w:pPr>
        <w:pStyle w:val="BodyText"/>
        <w:ind w:left="39" w:right="22" w:firstLine="718"/>
        <w:spacing w:before="212" w:line="35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电子商务客户服务通过理论学习和实际操作相结合，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旨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8"/>
        </w:rPr>
        <w:t>在全面提升学生的客服技能。学生首先需要掌握</w:t>
      </w:r>
      <w:r>
        <w:rPr>
          <w:sz w:val="30"/>
          <w:szCs w:val="30"/>
          <w:spacing w:val="17"/>
        </w:rPr>
        <w:t>客户服务的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基本理念和沟通技巧，随后将通过模拟客服系统</w:t>
      </w:r>
      <w:r>
        <w:rPr>
          <w:sz w:val="30"/>
          <w:szCs w:val="30"/>
          <w:spacing w:val="17"/>
        </w:rPr>
        <w:t>进行实际操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作，包括响应客户咨询、处理订单和售后服务管理等环节。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5"/>
        </w:rPr>
        <w:t>课程还设置了案例分析、角色扮演和小组讨论等任务，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以培</w:t>
      </w:r>
    </w:p>
    <w:p>
      <w:pPr>
        <w:pStyle w:val="BodyText"/>
        <w:ind w:left="39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养学生的问题解决能力和团队合作精神。此外，</w:t>
      </w:r>
      <w:r>
        <w:rPr>
          <w:sz w:val="30"/>
          <w:szCs w:val="30"/>
          <w:spacing w:val="17"/>
        </w:rPr>
        <w:t>学生将学习</w:t>
      </w:r>
    </w:p>
    <w:p>
      <w:pPr>
        <w:spacing w:line="226" w:lineRule="auto"/>
        <w:sectPr>
          <w:footerReference w:type="default" r:id="rId86"/>
          <w:pgSz w:w="11906" w:h="16840"/>
          <w:pgMar w:top="1431" w:right="1785" w:bottom="860" w:left="1785" w:header="0" w:footer="636" w:gutter="0"/>
        </w:sectPr>
        <w:rPr>
          <w:sz w:val="30"/>
          <w:szCs w:val="30"/>
        </w:rPr>
      </w:pPr>
    </w:p>
    <w:p>
      <w:pPr>
        <w:pStyle w:val="BodyText"/>
        <w:ind w:left="46" w:right="23" w:firstLine="9"/>
        <w:spacing w:before="244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如何利用客服数据来优化服务策略。最后，通过参与实战演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7"/>
        </w:rPr>
        <w:t>练和项目任务，学生能在模拟的工作环境中实践所学知识，</w:t>
      </w:r>
    </w:p>
    <w:p>
      <w:pPr>
        <w:pStyle w:val="BodyText"/>
        <w:ind w:left="49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进一步提高其客服操作技能。</w:t>
      </w:r>
    </w:p>
    <w:p>
      <w:pPr>
        <w:ind w:left="688"/>
        <w:spacing w:before="191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20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36" w:right="32" w:firstLine="645"/>
        <w:spacing w:before="229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（1）培养学生爱岗敬业的精神，树立良好的学生职业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"/>
        </w:rPr>
        <w:t>形象；</w:t>
      </w:r>
    </w:p>
    <w:p>
      <w:pPr>
        <w:pStyle w:val="BodyText"/>
        <w:ind w:left="60" w:right="32" w:firstLine="621"/>
        <w:spacing w:before="308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（2）培养学生在客户接待等工作中热情、友善地与客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2"/>
        </w:rPr>
        <w:t>户交流；</w:t>
      </w:r>
    </w:p>
    <w:p>
      <w:pPr>
        <w:pStyle w:val="BodyText"/>
        <w:ind w:left="682"/>
        <w:spacing w:before="284" w:line="581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（3）养成顾客至上及诚信的服务宗旨；</w:t>
      </w:r>
    </w:p>
    <w:p>
      <w:pPr>
        <w:pStyle w:val="BodyText"/>
        <w:ind w:left="68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（4）</w:t>
      </w:r>
      <w:r>
        <w:rPr>
          <w:sz w:val="30"/>
          <w:szCs w:val="30"/>
          <w:spacing w:val="-62"/>
        </w:rPr>
        <w:t xml:space="preserve"> </w:t>
      </w:r>
      <w:r>
        <w:rPr>
          <w:sz w:val="30"/>
          <w:szCs w:val="30"/>
          <w:spacing w:val="10"/>
        </w:rPr>
        <w:t>良好的沟通技巧与服务态度；</w:t>
      </w:r>
    </w:p>
    <w:p>
      <w:pPr>
        <w:pStyle w:val="BodyText"/>
        <w:ind w:left="682"/>
        <w:spacing w:before="209" w:line="578" w:lineRule="exact"/>
        <w:rPr>
          <w:sz w:val="30"/>
          <w:szCs w:val="30"/>
        </w:rPr>
      </w:pPr>
      <w:r>
        <w:rPr>
          <w:sz w:val="30"/>
          <w:szCs w:val="30"/>
          <w:spacing w:val="12"/>
          <w:position w:val="20"/>
        </w:rPr>
        <w:t>（5）</w:t>
      </w:r>
      <w:r>
        <w:rPr>
          <w:sz w:val="30"/>
          <w:szCs w:val="30"/>
          <w:spacing w:val="-65"/>
          <w:position w:val="20"/>
        </w:rPr>
        <w:t xml:space="preserve"> </w:t>
      </w:r>
      <w:r>
        <w:rPr>
          <w:sz w:val="30"/>
          <w:szCs w:val="30"/>
          <w:spacing w:val="12"/>
          <w:position w:val="20"/>
        </w:rPr>
        <w:t>问题解决能力和应对突发事件的能力。</w:t>
      </w:r>
    </w:p>
    <w:p>
      <w:pPr>
        <w:pStyle w:val="BodyText"/>
        <w:ind w:left="69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114" w:right="30" w:firstLine="568"/>
        <w:spacing w:before="234" w:line="259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（1）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21"/>
        </w:rPr>
        <w:t>学习网络客服的基础知识和网络客服技巧</w:t>
      </w:r>
      <w:r>
        <w:rPr>
          <w:sz w:val="30"/>
          <w:szCs w:val="30"/>
          <w:spacing w:val="20"/>
        </w:rPr>
        <w:t>，掌握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3"/>
        </w:rPr>
        <w:t>网络客服岗位的基本技能，具备网络客服的基本素养；</w:t>
      </w:r>
    </w:p>
    <w:p>
      <w:pPr>
        <w:pStyle w:val="BodyText"/>
        <w:ind w:right="25"/>
        <w:spacing w:before="312" w:line="4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7"/>
          <w:position w:val="12"/>
        </w:rPr>
        <w:t>（2</w:t>
      </w:r>
      <w:r>
        <w:rPr>
          <w:sz w:val="30"/>
          <w:szCs w:val="30"/>
          <w:spacing w:val="17"/>
          <w:position w:val="12"/>
        </w:rPr>
        <w:t xml:space="preserve"> </w:t>
      </w:r>
      <w:r>
        <w:rPr>
          <w:sz w:val="30"/>
          <w:szCs w:val="30"/>
          <w:spacing w:val="17"/>
          <w:position w:val="12"/>
        </w:rPr>
        <w:t>）掌握客服工作流程，做好售前知识储备，流程培</w:t>
      </w:r>
    </w:p>
    <w:p>
      <w:pPr>
        <w:pStyle w:val="BodyText"/>
        <w:ind w:left="5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训和准备；</w:t>
      </w:r>
    </w:p>
    <w:p>
      <w:pPr>
        <w:pStyle w:val="BodyText"/>
        <w:ind w:left="682"/>
        <w:spacing w:before="288" w:line="229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（3）掌握客服沟通技巧；</w:t>
      </w:r>
    </w:p>
    <w:p>
      <w:pPr>
        <w:pStyle w:val="BodyText"/>
        <w:ind w:left="49" w:right="32" w:firstLine="633"/>
        <w:spacing w:before="231" w:line="259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（4）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1"/>
        </w:rPr>
        <w:t>熟练应用各种客户关系管理工具及方法对客户进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行管理和维护。</w:t>
      </w:r>
    </w:p>
    <w:p>
      <w:pPr>
        <w:pStyle w:val="BodyText"/>
        <w:ind w:left="707"/>
        <w:spacing w:before="291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/>
        <w:spacing w:before="205" w:line="579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（1）能够使用网络工具友好地与客户进行沟通；</w:t>
      </w:r>
    </w:p>
    <w:p>
      <w:pPr>
        <w:pStyle w:val="BodyText"/>
        <w:ind w:left="682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（2）能够在线接待不同的客户；</w:t>
      </w:r>
    </w:p>
    <w:p>
      <w:pPr>
        <w:pStyle w:val="BodyText"/>
        <w:ind w:left="682"/>
        <w:spacing w:before="215" w:line="22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（3）能够处理商品订单打包发送、售后服</w:t>
      </w:r>
      <w:r>
        <w:rPr>
          <w:sz w:val="30"/>
          <w:szCs w:val="30"/>
          <w:spacing w:val="16"/>
        </w:rPr>
        <w:t>务工作；</w:t>
      </w:r>
    </w:p>
    <w:p>
      <w:pPr>
        <w:spacing w:line="226" w:lineRule="auto"/>
        <w:sectPr>
          <w:footerReference w:type="default" r:id="rId87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784"/>
        <w:spacing w:before="220" w:line="228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（4）能够较好的维护客户关系。</w:t>
      </w:r>
    </w:p>
    <w:p>
      <w:pPr>
        <w:ind w:left="791"/>
        <w:spacing w:before="213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三、课程结构与内容</w:t>
      </w:r>
    </w:p>
    <w:p>
      <w:pPr>
        <w:pStyle w:val="BodyText"/>
        <w:ind w:left="819"/>
        <w:spacing w:before="206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138" w:right="105" w:firstLine="718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27"/>
        </w:rPr>
        <w:t>电子商务客户服务课程旨在通过八个章节系统地提升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学生的专业知识和技能。课程从基础的网店客服</w:t>
      </w:r>
      <w:r>
        <w:rPr>
          <w:sz w:val="30"/>
          <w:szCs w:val="30"/>
          <w:spacing w:val="17"/>
        </w:rPr>
        <w:t>介绍开始，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逐步深入到客服岗前技能培训，售前、售中以及</w:t>
      </w:r>
      <w:r>
        <w:rPr>
          <w:sz w:val="30"/>
          <w:szCs w:val="30"/>
          <w:spacing w:val="17"/>
        </w:rPr>
        <w:t>售后客服操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作，最终学习客户关系管理和客服数据分析。每</w:t>
      </w:r>
      <w:r>
        <w:rPr>
          <w:sz w:val="30"/>
          <w:szCs w:val="30"/>
          <w:spacing w:val="17"/>
        </w:rPr>
        <w:t>个章节都强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调理论与实践的结合，鼓励学生参与模拟客服场</w:t>
      </w:r>
      <w:r>
        <w:rPr>
          <w:sz w:val="30"/>
          <w:szCs w:val="30"/>
          <w:spacing w:val="17"/>
        </w:rPr>
        <w:t>景、案例分</w:t>
      </w:r>
    </w:p>
    <w:p>
      <w:pPr>
        <w:pStyle w:val="BodyText"/>
        <w:ind w:left="13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析、小组讨论和项目任务，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以提高其解决</w:t>
      </w:r>
      <w:r>
        <w:rPr>
          <w:sz w:val="30"/>
          <w:szCs w:val="30"/>
          <w:spacing w:val="10"/>
        </w:rPr>
        <w:t>问题的能力。</w:t>
      </w:r>
    </w:p>
    <w:p>
      <w:pPr>
        <w:pStyle w:val="BodyText"/>
        <w:ind w:left="142" w:firstLine="648"/>
        <w:spacing w:before="210" w:line="35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在教学过程中，注重素质培养和知识应用，如沟通技巧、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3"/>
        </w:rPr>
        <w:t>服务态度、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13"/>
        </w:rPr>
        <w:t>团队合作和应对突发事件的能力，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3"/>
        </w:rPr>
        <w:t>以</w:t>
      </w:r>
      <w:r>
        <w:rPr>
          <w:sz w:val="30"/>
          <w:szCs w:val="30"/>
          <w:spacing w:val="12"/>
        </w:rPr>
        <w:t>确保学生能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够在实际工作环境中提供优质的客户服务。此外，课程设计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21"/>
        </w:rPr>
        <w:t>了多样化的教学活动，包括角色扮演、互动模拟、实战演练</w:t>
      </w:r>
    </w:p>
    <w:p>
      <w:pPr>
        <w:pStyle w:val="BodyText"/>
        <w:ind w:left="143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和数据分析，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以增强课程的吸引力和实用性。</w:t>
      </w:r>
    </w:p>
    <w:p>
      <w:pPr>
        <w:pStyle w:val="BodyText"/>
        <w:ind w:left="792"/>
        <w:spacing w:before="186" w:line="224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36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1805"/>
        <w:gridCol w:w="2247"/>
        <w:gridCol w:w="3101"/>
        <w:gridCol w:w="681"/>
      </w:tblGrid>
      <w:tr>
        <w:trPr>
          <w:trHeight w:val="1257" w:hRule="atLeast"/>
        </w:trPr>
        <w:tc>
          <w:tcPr>
            <w:tcW w:w="534" w:type="dxa"/>
            <w:vAlign w:val="top"/>
            <w:textDirection w:val="tbRlV"/>
          </w:tcPr>
          <w:p>
            <w:pPr>
              <w:pStyle w:val="TableText"/>
              <w:ind w:left="304"/>
              <w:spacing w:before="143" w:line="215" w:lineRule="auto"/>
              <w:rPr/>
            </w:pPr>
            <w:r>
              <w:rPr/>
              <w:t>序</w:t>
            </w:r>
            <w:r>
              <w:rPr>
                <w:spacing w:val="33"/>
              </w:rPr>
              <w:t xml:space="preserve"> </w:t>
            </w:r>
            <w:r>
              <w:rPr/>
              <w:t>号</w:t>
            </w:r>
          </w:p>
        </w:tc>
        <w:tc>
          <w:tcPr>
            <w:tcW w:w="1805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28"/>
              <w:spacing w:before="78" w:line="223" w:lineRule="auto"/>
              <w:rPr/>
            </w:pPr>
            <w:r>
              <w:rPr>
                <w:spacing w:val="-2"/>
              </w:rPr>
              <w:t>学习模块</w:t>
            </w:r>
          </w:p>
        </w:tc>
        <w:tc>
          <w:tcPr>
            <w:tcW w:w="2247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5"/>
              <w:spacing w:before="78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101" w:type="dxa"/>
            <w:vAlign w:val="top"/>
          </w:tcPr>
          <w:p>
            <w:pPr>
              <w:spacing w:line="4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1"/>
              <w:spacing w:before="78" w:line="222" w:lineRule="auto"/>
              <w:rPr/>
            </w:pPr>
            <w:r>
              <w:rPr>
                <w:spacing w:val="10"/>
              </w:rPr>
              <w:t>教学活动设计建议</w:t>
            </w:r>
          </w:p>
        </w:tc>
        <w:tc>
          <w:tcPr>
            <w:tcW w:w="681" w:type="dxa"/>
            <w:vAlign w:val="top"/>
            <w:textDirection w:val="tbRlV"/>
          </w:tcPr>
          <w:p>
            <w:pPr>
              <w:pStyle w:val="TableText"/>
              <w:ind w:left="42"/>
              <w:spacing w:before="223" w:line="216" w:lineRule="auto"/>
              <w:rPr/>
            </w:pPr>
            <w:r>
              <w:rPr>
                <w:spacing w:val="53"/>
              </w:rPr>
              <w:t>建议学时</w:t>
            </w:r>
          </w:p>
        </w:tc>
      </w:tr>
      <w:tr>
        <w:trPr>
          <w:trHeight w:val="317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805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/>
              <w:spacing w:before="78" w:line="222" w:lineRule="auto"/>
              <w:rPr/>
            </w:pPr>
            <w:r>
              <w:rPr>
                <w:spacing w:val="5"/>
              </w:rPr>
              <w:t>初体验——</w:t>
            </w:r>
            <w:r>
              <w:rPr>
                <w:spacing w:val="-83"/>
              </w:rPr>
              <w:t xml:space="preserve"> </w:t>
            </w:r>
            <w:r>
              <w:rPr>
                <w:spacing w:val="5"/>
              </w:rPr>
              <w:t>走</w:t>
            </w:r>
          </w:p>
          <w:p>
            <w:pPr>
              <w:pStyle w:val="TableText"/>
              <w:ind w:left="276"/>
              <w:spacing w:before="25" w:line="222" w:lineRule="auto"/>
              <w:rPr/>
            </w:pPr>
            <w:r>
              <w:rPr>
                <w:spacing w:val="6"/>
              </w:rPr>
              <w:t>进网店客服</w:t>
            </w:r>
          </w:p>
        </w:tc>
        <w:tc>
          <w:tcPr>
            <w:tcW w:w="2247" w:type="dxa"/>
            <w:vAlign w:val="top"/>
          </w:tcPr>
          <w:p>
            <w:pPr>
              <w:pStyle w:val="TableText"/>
              <w:ind w:left="629"/>
              <w:spacing w:before="37" w:line="207" w:lineRule="auto"/>
              <w:rPr/>
            </w:pPr>
            <w:r>
              <w:rPr>
                <w:spacing w:val="3"/>
              </w:rPr>
              <w:t>初识客服</w:t>
            </w:r>
          </w:p>
        </w:tc>
        <w:tc>
          <w:tcPr>
            <w:tcW w:w="310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88"/>
              <w:spacing w:before="50" w:line="222" w:lineRule="auto"/>
              <w:rPr/>
            </w:pPr>
            <w:r>
              <w:rPr>
                <w:spacing w:val="9"/>
              </w:rPr>
              <w:t>引入真实案例，让学生了</w:t>
            </w:r>
          </w:p>
          <w:p>
            <w:pPr>
              <w:pStyle w:val="TableText"/>
              <w:ind w:left="1199" w:right="164" w:hanging="1039"/>
              <w:spacing w:before="18" w:line="230" w:lineRule="auto"/>
              <w:rPr/>
            </w:pPr>
            <w:r>
              <w:rPr>
                <w:spacing w:val="11"/>
              </w:rPr>
              <w:t>解客服在网店运营中的重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要性；</w:t>
            </w:r>
          </w:p>
          <w:p>
            <w:pPr>
              <w:pStyle w:val="TableText"/>
              <w:ind w:left="159"/>
              <w:spacing w:before="25" w:line="222" w:lineRule="auto"/>
              <w:rPr/>
            </w:pPr>
            <w:r>
              <w:rPr>
                <w:spacing w:val="4"/>
              </w:rPr>
              <w:t>组组织课堂讨论，</w:t>
            </w:r>
            <w:r>
              <w:rPr>
                <w:spacing w:val="-26"/>
              </w:rPr>
              <w:t xml:space="preserve"> </w:t>
            </w:r>
            <w:r>
              <w:rPr>
                <w:spacing w:val="4"/>
              </w:rPr>
              <w:t>引导学</w:t>
            </w:r>
          </w:p>
          <w:p>
            <w:pPr>
              <w:pStyle w:val="TableText"/>
              <w:ind w:left="1326" w:right="292" w:hanging="1010"/>
              <w:spacing w:before="24" w:line="231" w:lineRule="auto"/>
              <w:rPr/>
            </w:pPr>
            <w:r>
              <w:rPr>
                <w:spacing w:val="8"/>
              </w:rPr>
              <w:t>生思考客服的角色和职</w:t>
            </w:r>
            <w:r>
              <w:rPr>
                <w:spacing w:val="6"/>
              </w:rPr>
              <w:t xml:space="preserve"> </w:t>
            </w:r>
            <w:r>
              <w:rPr>
                <w:spacing w:val="-9"/>
              </w:rPr>
              <w:t>责；</w:t>
            </w:r>
          </w:p>
          <w:p>
            <w:pPr>
              <w:pStyle w:val="TableText"/>
              <w:ind w:left="155"/>
              <w:spacing w:before="21" w:line="222" w:lineRule="auto"/>
              <w:rPr/>
            </w:pPr>
            <w:r>
              <w:rPr>
                <w:spacing w:val="12"/>
              </w:rPr>
              <w:t>设计模拟客服场景，让学</w:t>
            </w:r>
          </w:p>
          <w:p>
            <w:pPr>
              <w:pStyle w:val="TableText"/>
              <w:ind w:left="809" w:right="162" w:hanging="625"/>
              <w:spacing w:before="21" w:line="220" w:lineRule="auto"/>
              <w:rPr/>
            </w:pPr>
            <w:r>
              <w:rPr>
                <w:spacing w:val="9"/>
              </w:rPr>
              <w:t>生实际操作，体验如何达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成这些目标。</w:t>
            </w:r>
          </w:p>
        </w:tc>
        <w:tc>
          <w:tcPr>
            <w:tcW w:w="681" w:type="dxa"/>
            <w:vAlign w:val="top"/>
          </w:tcPr>
          <w:p>
            <w:pPr>
              <w:pStyle w:val="TableText"/>
              <w:ind w:left="316"/>
              <w:spacing w:before="79" w:line="175" w:lineRule="auto"/>
              <w:rPr/>
            </w:pPr>
            <w:r>
              <w:rPr/>
              <w:t>3</w:t>
            </w:r>
          </w:p>
        </w:tc>
      </w:tr>
      <w:tr>
        <w:trPr>
          <w:trHeight w:val="2485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9"/>
              <w:spacing w:before="78" w:line="220" w:lineRule="auto"/>
              <w:rPr/>
            </w:pPr>
            <w:r>
              <w:rPr>
                <w:spacing w:val="8"/>
              </w:rPr>
              <w:t>客服工作的目标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944" w:hRule="atLeast"/>
        </w:trPr>
        <w:tc>
          <w:tcPr>
            <w:tcW w:w="534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2"/>
              <w:spacing w:before="78" w:line="180" w:lineRule="auto"/>
              <w:rPr/>
            </w:pPr>
            <w:r>
              <w:rPr>
                <w:spacing w:val="-6"/>
              </w:rPr>
              <w:t>2.</w:t>
            </w:r>
          </w:p>
        </w:tc>
        <w:tc>
          <w:tcPr>
            <w:tcW w:w="1805" w:type="dxa"/>
            <w:vAlign w:val="top"/>
          </w:tcPr>
          <w:p>
            <w:pPr>
              <w:pStyle w:val="TableText"/>
              <w:ind w:left="144"/>
              <w:spacing w:before="53" w:line="220" w:lineRule="auto"/>
              <w:rPr/>
            </w:pPr>
            <w:r>
              <w:rPr>
                <w:spacing w:val="8"/>
              </w:rPr>
              <w:t>磨刀不误砍柴</w:t>
            </w:r>
          </w:p>
          <w:p>
            <w:pPr>
              <w:pStyle w:val="TableText"/>
              <w:ind w:left="160"/>
              <w:spacing w:before="26" w:line="222" w:lineRule="auto"/>
              <w:rPr/>
            </w:pPr>
            <w:r>
              <w:rPr/>
              <w:t>工——</w:t>
            </w:r>
            <w:r>
              <w:rPr>
                <w:spacing w:val="-83"/>
              </w:rPr>
              <w:t xml:space="preserve"> </w:t>
            </w:r>
            <w:r>
              <w:rPr/>
              <w:t>客服岗</w:t>
            </w:r>
          </w:p>
          <w:p>
            <w:pPr>
              <w:pStyle w:val="TableText"/>
              <w:ind w:left="543"/>
              <w:spacing w:before="10" w:line="207" w:lineRule="auto"/>
              <w:rPr/>
            </w:pPr>
            <w:r>
              <w:rPr>
                <w:spacing w:val="-3"/>
              </w:rPr>
              <w:t>前技能</w:t>
            </w:r>
          </w:p>
        </w:tc>
        <w:tc>
          <w:tcPr>
            <w:tcW w:w="2247" w:type="dxa"/>
            <w:vAlign w:val="top"/>
          </w:tcPr>
          <w:p>
            <w:pPr>
              <w:pStyle w:val="TableText"/>
              <w:ind w:left="888" w:right="255" w:hanging="625"/>
              <w:spacing w:before="78" w:line="231" w:lineRule="auto"/>
              <w:rPr/>
            </w:pPr>
            <w:r>
              <w:rPr>
                <w:spacing w:val="6"/>
              </w:rPr>
              <w:t>熟练的岗位操作</w:t>
            </w:r>
            <w:r>
              <w:rPr/>
              <w:t xml:space="preserve"> </w:t>
            </w:r>
            <w:r>
              <w:rPr>
                <w:spacing w:val="-8"/>
              </w:rPr>
              <w:t>技能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167"/>
              <w:spacing w:before="58" w:line="222" w:lineRule="auto"/>
              <w:rPr/>
            </w:pPr>
            <w:r>
              <w:rPr>
                <w:spacing w:val="10"/>
              </w:rPr>
              <w:t>通过模拟客服培训，让学</w:t>
            </w:r>
          </w:p>
          <w:p>
            <w:pPr>
              <w:pStyle w:val="TableText"/>
              <w:ind w:left="1061" w:right="162" w:hanging="877"/>
              <w:spacing w:before="20" w:line="218" w:lineRule="auto"/>
              <w:rPr/>
            </w:pPr>
            <w:r>
              <w:rPr>
                <w:spacing w:val="9"/>
              </w:rPr>
              <w:t>生熟悉客服流程和常见问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题处理。</w:t>
            </w:r>
          </w:p>
        </w:tc>
        <w:tc>
          <w:tcPr>
            <w:tcW w:w="681" w:type="dxa"/>
            <w:vAlign w:val="top"/>
          </w:tcPr>
          <w:p>
            <w:pPr>
              <w:spacing w:line="3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8"/>
          <w:pgSz w:w="11906" w:h="16840"/>
          <w:pgMar w:top="1431" w:right="1710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36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1805"/>
        <w:gridCol w:w="2247"/>
        <w:gridCol w:w="3101"/>
        <w:gridCol w:w="681"/>
      </w:tblGrid>
      <w:tr>
        <w:trPr>
          <w:trHeight w:val="1259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5" w:right="258" w:hanging="120"/>
              <w:spacing w:before="78" w:line="231" w:lineRule="auto"/>
              <w:rPr/>
            </w:pPr>
            <w:r>
              <w:rPr>
                <w:spacing w:val="8"/>
              </w:rPr>
              <w:t>分析不同消费群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体的心理差异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159"/>
              <w:spacing w:before="53" w:line="223" w:lineRule="auto"/>
              <w:rPr/>
            </w:pPr>
            <w:r>
              <w:rPr>
                <w:spacing w:val="11"/>
              </w:rPr>
              <w:t>组织角色扮演活动，模拟</w:t>
            </w:r>
          </w:p>
          <w:p>
            <w:pPr>
              <w:pStyle w:val="TableText"/>
              <w:ind w:left="159"/>
              <w:spacing w:before="20" w:line="222" w:lineRule="auto"/>
              <w:rPr/>
            </w:pPr>
            <w:r>
              <w:rPr>
                <w:spacing w:val="11"/>
              </w:rPr>
              <w:t>顾客与客服的对话，提升</w:t>
            </w:r>
          </w:p>
          <w:p>
            <w:pPr>
              <w:pStyle w:val="TableText"/>
              <w:ind w:left="310"/>
              <w:spacing w:before="20" w:line="221" w:lineRule="auto"/>
              <w:rPr/>
            </w:pPr>
            <w:r>
              <w:rPr>
                <w:spacing w:val="9"/>
              </w:rPr>
              <w:t>学生应对各种咨询的能</w:t>
            </w:r>
          </w:p>
          <w:p>
            <w:pPr>
              <w:pStyle w:val="TableText"/>
              <w:ind w:left="1326"/>
              <w:spacing w:before="13" w:line="212" w:lineRule="auto"/>
              <w:rPr/>
            </w:pPr>
            <w:r>
              <w:rPr>
                <w:spacing w:val="-10"/>
              </w:rPr>
              <w:t>力。</w:t>
            </w:r>
          </w:p>
        </w:tc>
        <w:tc>
          <w:tcPr>
            <w:tcW w:w="68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628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9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805" w:type="dxa"/>
            <w:vAlign w:val="top"/>
            <w:vMerge w:val="restart"/>
            <w:tcBorders>
              <w:bottom w:val="nil"/>
            </w:tcBorders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9" w:right="163" w:hanging="271"/>
              <w:spacing w:before="78" w:line="230" w:lineRule="auto"/>
              <w:rPr/>
            </w:pPr>
            <w:r>
              <w:rPr>
                <w:spacing w:val="2"/>
              </w:rPr>
              <w:t>接单——</w:t>
            </w:r>
            <w:r>
              <w:rPr>
                <w:spacing w:val="-85"/>
              </w:rPr>
              <w:t xml:space="preserve"> </w:t>
            </w:r>
            <w:r>
              <w:rPr>
                <w:spacing w:val="2"/>
              </w:rPr>
              <w:t>做好</w:t>
            </w:r>
            <w:r>
              <w:rPr/>
              <w:t xml:space="preserve"> </w:t>
            </w:r>
            <w:r>
              <w:rPr>
                <w:spacing w:val="-1"/>
              </w:rPr>
              <w:t>售前客服</w:t>
            </w:r>
          </w:p>
        </w:tc>
        <w:tc>
          <w:tcPr>
            <w:tcW w:w="2247" w:type="dxa"/>
            <w:vAlign w:val="top"/>
          </w:tcPr>
          <w:p>
            <w:pPr>
              <w:pStyle w:val="TableText"/>
              <w:ind w:left="1018" w:right="258" w:hanging="774"/>
              <w:spacing w:before="53" w:line="217" w:lineRule="auto"/>
              <w:rPr/>
            </w:pPr>
            <w:r>
              <w:rPr>
                <w:spacing w:val="8"/>
              </w:rPr>
              <w:t>解答售前沟通技</w:t>
            </w:r>
            <w:r>
              <w:rPr>
                <w:spacing w:val="2"/>
              </w:rPr>
              <w:t xml:space="preserve"> </w:t>
            </w:r>
            <w:r>
              <w:rPr/>
              <w:t>巧</w:t>
            </w:r>
          </w:p>
        </w:tc>
        <w:tc>
          <w:tcPr>
            <w:tcW w:w="310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95"/>
              <w:spacing w:before="44" w:line="222" w:lineRule="auto"/>
              <w:rPr/>
            </w:pPr>
            <w:r>
              <w:rPr>
                <w:spacing w:val="10"/>
              </w:rPr>
              <w:t>通过案例分析和模拟对</w:t>
            </w:r>
          </w:p>
          <w:p>
            <w:pPr>
              <w:pStyle w:val="TableText"/>
              <w:ind w:left="944" w:right="167" w:hanging="789"/>
              <w:spacing w:before="21" w:line="232" w:lineRule="auto"/>
              <w:rPr/>
            </w:pPr>
            <w:r>
              <w:rPr>
                <w:spacing w:val="12"/>
              </w:rPr>
              <w:t>话，教授学生有效的售前</w:t>
            </w:r>
            <w:r>
              <w:rPr/>
              <w:t xml:space="preserve"> </w:t>
            </w:r>
            <w:r>
              <w:rPr>
                <w:spacing w:val="-1"/>
              </w:rPr>
              <w:t>沟通技巧；</w:t>
            </w:r>
          </w:p>
          <w:p>
            <w:pPr>
              <w:pStyle w:val="TableText"/>
              <w:ind w:left="155"/>
              <w:spacing w:before="20" w:line="222" w:lineRule="auto"/>
              <w:rPr/>
            </w:pPr>
            <w:r>
              <w:rPr>
                <w:spacing w:val="12"/>
              </w:rPr>
              <w:t>设计课堂活动，如模拟顾</w:t>
            </w:r>
          </w:p>
          <w:p>
            <w:pPr>
              <w:pStyle w:val="TableText"/>
              <w:ind w:left="1197" w:right="164" w:hanging="1035"/>
              <w:spacing w:before="24" w:line="231" w:lineRule="auto"/>
              <w:rPr/>
            </w:pPr>
            <w:r>
              <w:rPr>
                <w:spacing w:val="7"/>
              </w:rPr>
              <w:t>客提问</w:t>
            </w:r>
            <w:r>
              <w:rPr>
                <w:spacing w:val="-69"/>
              </w:rPr>
              <w:t xml:space="preserve"> </w:t>
            </w:r>
            <w:r>
              <w:rPr>
                <w:spacing w:val="7"/>
              </w:rPr>
              <w:t>，训练学生的应答</w:t>
            </w:r>
            <w:r>
              <w:rPr/>
              <w:t xml:space="preserve"> </w:t>
            </w:r>
            <w:r>
              <w:rPr>
                <w:spacing w:val="-7"/>
              </w:rPr>
              <w:t>策略；</w:t>
            </w:r>
          </w:p>
          <w:p>
            <w:pPr>
              <w:pStyle w:val="TableText"/>
              <w:ind w:left="188"/>
              <w:spacing w:before="20" w:line="222" w:lineRule="auto"/>
              <w:rPr/>
            </w:pPr>
            <w:r>
              <w:rPr>
                <w:spacing w:val="6"/>
              </w:rPr>
              <w:t>引导学生通过角色扮演，</w:t>
            </w:r>
          </w:p>
          <w:p>
            <w:pPr>
              <w:pStyle w:val="TableText"/>
              <w:ind w:left="943" w:right="162" w:hanging="768"/>
              <w:spacing w:before="24" w:line="221" w:lineRule="auto"/>
              <w:rPr/>
            </w:pPr>
            <w:r>
              <w:rPr>
                <w:spacing w:val="10"/>
              </w:rPr>
              <w:t>完整体验从顾客咨询到成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交的过程。</w:t>
            </w:r>
          </w:p>
        </w:tc>
        <w:tc>
          <w:tcPr>
            <w:tcW w:w="681" w:type="dxa"/>
            <w:vAlign w:val="top"/>
          </w:tcPr>
          <w:p>
            <w:pPr>
              <w:pStyle w:val="TableText"/>
              <w:ind w:left="316"/>
              <w:spacing w:before="264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pStyle w:val="TableText"/>
              <w:ind w:left="637" w:right="258" w:hanging="401"/>
              <w:spacing w:before="44" w:line="221" w:lineRule="auto"/>
              <w:rPr/>
            </w:pPr>
            <w:r>
              <w:rPr>
                <w:spacing w:val="9"/>
              </w:rPr>
              <w:t>体验完善的售前</w:t>
            </w:r>
            <w:r>
              <w:rPr>
                <w:spacing w:val="3"/>
              </w:rPr>
              <w:t xml:space="preserve"> </w:t>
            </w:r>
            <w:r>
              <w:rPr>
                <w:spacing w:val="1"/>
              </w:rPr>
              <w:t>成交过程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pStyle w:val="TableText"/>
              <w:ind w:left="300"/>
              <w:spacing w:before="267" w:line="180" w:lineRule="auto"/>
              <w:rPr/>
            </w:pPr>
            <w:r>
              <w:rPr/>
              <w:t>4</w:t>
            </w:r>
          </w:p>
        </w:tc>
      </w:tr>
      <w:tr>
        <w:trPr>
          <w:trHeight w:val="1543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spacing w:line="4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1" w:right="258" w:hanging="515"/>
              <w:spacing w:before="78" w:line="233" w:lineRule="auto"/>
              <w:rPr/>
            </w:pPr>
            <w:r>
              <w:rPr>
                <w:spacing w:val="6"/>
              </w:rPr>
              <w:t>售前客服话术分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类整理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3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805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 w:right="149" w:firstLine="5"/>
              <w:spacing w:before="78" w:line="230" w:lineRule="auto"/>
              <w:rPr/>
            </w:pPr>
            <w:r>
              <w:rPr>
                <w:spacing w:val="-6"/>
              </w:rPr>
              <w:t>协助处理</w:t>
            </w:r>
            <w:r>
              <w:rPr>
                <w:spacing w:val="-69"/>
              </w:rPr>
              <w:t xml:space="preserve"> </w:t>
            </w:r>
            <w:r>
              <w:rPr>
                <w:spacing w:val="-6"/>
              </w:rPr>
              <w:t>—</w:t>
            </w:r>
            <w:r>
              <w:rPr>
                <w:spacing w:val="-76"/>
              </w:rPr>
              <w:t xml:space="preserve"> </w:t>
            </w:r>
            <w:r>
              <w:rPr>
                <w:spacing w:val="-6"/>
              </w:rPr>
              <w:t>—</w:t>
            </w:r>
            <w:r>
              <w:rPr/>
              <w:t xml:space="preserve"> </w:t>
            </w:r>
            <w:r>
              <w:rPr>
                <w:spacing w:val="8"/>
              </w:rPr>
              <w:t>做好售中客服</w:t>
            </w:r>
          </w:p>
        </w:tc>
        <w:tc>
          <w:tcPr>
            <w:tcW w:w="2247" w:type="dxa"/>
            <w:vAlign w:val="top"/>
          </w:tcPr>
          <w:p>
            <w:pPr>
              <w:pStyle w:val="TableText"/>
              <w:ind w:left="632"/>
              <w:spacing w:before="47" w:line="222" w:lineRule="auto"/>
              <w:rPr/>
            </w:pPr>
            <w:r>
              <w:rPr>
                <w:spacing w:val="2"/>
              </w:rPr>
              <w:t>协助催付</w:t>
            </w:r>
          </w:p>
        </w:tc>
        <w:tc>
          <w:tcPr>
            <w:tcW w:w="310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5"/>
              <w:spacing w:before="47" w:line="222" w:lineRule="auto"/>
              <w:rPr/>
            </w:pPr>
            <w:r>
              <w:rPr>
                <w:spacing w:val="12"/>
              </w:rPr>
              <w:t>教授学生如何使用催付工</w:t>
            </w:r>
          </w:p>
          <w:p>
            <w:pPr>
              <w:pStyle w:val="TableText"/>
              <w:ind w:left="1198" w:right="155" w:hanging="1033"/>
              <w:spacing w:before="24" w:line="231" w:lineRule="auto"/>
              <w:rPr/>
            </w:pPr>
            <w:r>
              <w:rPr>
                <w:spacing w:val="1"/>
              </w:rPr>
              <w:t>具和技巧，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t>以提升订单支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付率；</w:t>
            </w:r>
          </w:p>
          <w:p>
            <w:pPr>
              <w:pStyle w:val="TableText"/>
              <w:ind w:left="185" w:right="167" w:hanging="18"/>
              <w:spacing w:before="20" w:line="229" w:lineRule="auto"/>
              <w:rPr/>
            </w:pPr>
            <w:r>
              <w:rPr>
                <w:spacing w:val="10"/>
              </w:rPr>
              <w:t>通过模拟练习，让学生实</w:t>
            </w:r>
            <w:r>
              <w:rPr>
                <w:spacing w:val="7"/>
              </w:rPr>
              <w:t xml:space="preserve"> </w:t>
            </w:r>
            <w:r>
              <w:rPr>
                <w:spacing w:val="9"/>
              </w:rPr>
              <w:t>际操作催付流程，体验不</w:t>
            </w:r>
          </w:p>
          <w:p>
            <w:pPr>
              <w:pStyle w:val="TableText"/>
              <w:ind w:left="464"/>
              <w:spacing w:before="26" w:line="222" w:lineRule="auto"/>
              <w:rPr/>
            </w:pPr>
            <w:r>
              <w:rPr>
                <w:spacing w:val="2"/>
              </w:rPr>
              <w:t>同顾客的应对策略；</w:t>
            </w:r>
          </w:p>
          <w:p>
            <w:pPr>
              <w:pStyle w:val="TableText"/>
              <w:ind w:left="159" w:right="164" w:hanging="4"/>
              <w:spacing w:before="23" w:line="233" w:lineRule="auto"/>
              <w:rPr/>
            </w:pPr>
            <w:r>
              <w:rPr>
                <w:spacing w:val="12"/>
              </w:rPr>
              <w:t>讲解订单处理和物流跟踪</w:t>
            </w:r>
            <w:r>
              <w:rPr/>
              <w:t xml:space="preserve"> </w:t>
            </w:r>
            <w:r>
              <w:rPr>
                <w:spacing w:val="11"/>
              </w:rPr>
              <w:t>的系统操作，包括如何监</w:t>
            </w:r>
            <w:r>
              <w:rPr>
                <w:spacing w:val="9"/>
              </w:rPr>
              <w:t xml:space="preserve"> </w:t>
            </w:r>
            <w:r>
              <w:rPr>
                <w:spacing w:val="9"/>
              </w:rPr>
              <w:t>控订单状态和物流信息；</w:t>
            </w:r>
          </w:p>
          <w:p>
            <w:pPr>
              <w:pStyle w:val="TableText"/>
              <w:ind w:left="159"/>
              <w:spacing w:before="24" w:line="221" w:lineRule="auto"/>
              <w:rPr/>
            </w:pPr>
            <w:r>
              <w:rPr>
                <w:spacing w:val="11"/>
              </w:rPr>
              <w:t>组织小组活动，模拟订单</w:t>
            </w:r>
          </w:p>
          <w:p>
            <w:pPr>
              <w:pStyle w:val="TableText"/>
              <w:ind w:left="295"/>
              <w:spacing w:before="22" w:line="221" w:lineRule="auto"/>
              <w:rPr/>
            </w:pPr>
            <w:r>
              <w:rPr>
                <w:spacing w:val="10"/>
              </w:rPr>
              <w:t>处理到物流跟踪的全过</w:t>
            </w:r>
          </w:p>
          <w:p>
            <w:pPr>
              <w:pStyle w:val="TableText"/>
              <w:ind w:left="1192" w:right="164" w:hanging="1032"/>
              <w:spacing w:before="25" w:line="222" w:lineRule="auto"/>
              <w:rPr/>
            </w:pPr>
            <w:r>
              <w:rPr>
                <w:spacing w:val="11"/>
              </w:rPr>
              <w:t>程，培养学生的细心和责</w:t>
            </w:r>
            <w:r>
              <w:rPr>
                <w:spacing w:val="8"/>
              </w:rPr>
              <w:t xml:space="preserve"> </w:t>
            </w:r>
            <w:r>
              <w:rPr>
                <w:spacing w:val="-6"/>
              </w:rPr>
              <w:t>任感。</w:t>
            </w:r>
          </w:p>
        </w:tc>
        <w:tc>
          <w:tcPr>
            <w:tcW w:w="681" w:type="dxa"/>
            <w:vAlign w:val="top"/>
          </w:tcPr>
          <w:p>
            <w:pPr>
              <w:pStyle w:val="TableText"/>
              <w:ind w:left="304"/>
              <w:spacing w:before="269" w:line="180" w:lineRule="auto"/>
              <w:rPr/>
            </w:pPr>
            <w:r>
              <w:rPr/>
              <w:t>2</w:t>
            </w:r>
          </w:p>
        </w:tc>
      </w:tr>
      <w:tr>
        <w:trPr>
          <w:trHeight w:val="3423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6"/>
              <w:spacing w:before="78" w:line="221" w:lineRule="auto"/>
              <w:rPr/>
            </w:pPr>
            <w:r>
              <w:rPr>
                <w:spacing w:val="8"/>
              </w:rPr>
              <w:t>订单与物流跟踪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93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805" w:type="dxa"/>
            <w:vAlign w:val="top"/>
            <w:vMerge w:val="restart"/>
            <w:tcBorders>
              <w:bottom w:val="nil"/>
            </w:tcBorders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6"/>
              <w:spacing w:before="78" w:line="222" w:lineRule="auto"/>
              <w:rPr/>
            </w:pPr>
            <w:r>
              <w:rPr>
                <w:spacing w:val="8"/>
              </w:rPr>
              <w:t>让消费者满意</w:t>
            </w:r>
          </w:p>
          <w:p>
            <w:pPr>
              <w:pStyle w:val="TableText"/>
              <w:ind w:left="150"/>
              <w:spacing w:before="21" w:line="221" w:lineRule="auto"/>
              <w:rPr/>
            </w:pPr>
            <w:r>
              <w:rPr>
                <w:spacing w:val="2"/>
              </w:rPr>
              <w:t>——</w:t>
            </w:r>
            <w:r>
              <w:rPr>
                <w:spacing w:val="-86"/>
              </w:rPr>
              <w:t xml:space="preserve"> </w:t>
            </w:r>
            <w:r>
              <w:rPr>
                <w:spacing w:val="2"/>
              </w:rPr>
              <w:t>做好售后</w:t>
            </w:r>
          </w:p>
          <w:p>
            <w:pPr>
              <w:pStyle w:val="TableText"/>
              <w:ind w:left="669"/>
              <w:spacing w:before="27" w:line="222" w:lineRule="auto"/>
              <w:rPr/>
            </w:pPr>
            <w:r>
              <w:rPr>
                <w:spacing w:val="-9"/>
              </w:rPr>
              <w:t>客服</w:t>
            </w:r>
          </w:p>
        </w:tc>
        <w:tc>
          <w:tcPr>
            <w:tcW w:w="2247" w:type="dxa"/>
            <w:vAlign w:val="top"/>
          </w:tcPr>
          <w:p>
            <w:pPr>
              <w:pStyle w:val="TableText"/>
              <w:ind w:left="362"/>
              <w:spacing w:before="53" w:line="222" w:lineRule="auto"/>
              <w:rPr/>
            </w:pPr>
            <w:r>
              <w:rPr>
                <w:spacing w:val="8"/>
              </w:rPr>
              <w:t>信息反馈跟进</w:t>
            </w:r>
          </w:p>
          <w:p>
            <w:pPr>
              <w:pStyle w:val="TableText"/>
              <w:ind w:left="252"/>
              <w:spacing w:before="21" w:line="221" w:lineRule="auto"/>
              <w:rPr/>
            </w:pPr>
            <w:r>
              <w:rPr>
                <w:spacing w:val="7"/>
              </w:rPr>
              <w:t>普通售后处理问</w:t>
            </w:r>
          </w:p>
          <w:p>
            <w:pPr>
              <w:pStyle w:val="TableText"/>
              <w:ind w:left="1018"/>
              <w:spacing w:before="10" w:line="206" w:lineRule="auto"/>
              <w:rPr/>
            </w:pPr>
            <w:r>
              <w:rPr/>
              <w:t>题</w:t>
            </w:r>
          </w:p>
        </w:tc>
        <w:tc>
          <w:tcPr>
            <w:tcW w:w="3101" w:type="dxa"/>
            <w:vAlign w:val="top"/>
            <w:vMerge w:val="restart"/>
            <w:tcBorders>
              <w:bottom w:val="nil"/>
            </w:tcBorders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0" w:right="164" w:firstLine="7"/>
              <w:spacing w:before="78" w:line="228" w:lineRule="auto"/>
              <w:rPr/>
            </w:pPr>
            <w:r>
              <w:rPr>
                <w:spacing w:val="10"/>
              </w:rPr>
              <w:t>通过案例学习，让学生了</w:t>
            </w:r>
            <w:r>
              <w:rPr>
                <w:spacing w:val="7"/>
              </w:rPr>
              <w:t xml:space="preserve"> </w:t>
            </w:r>
            <w:r>
              <w:rPr>
                <w:spacing w:val="11"/>
              </w:rPr>
              <w:t>解售后客服的重要性和处</w:t>
            </w:r>
          </w:p>
          <w:p>
            <w:pPr>
              <w:pStyle w:val="TableText"/>
              <w:ind w:left="1062"/>
              <w:spacing w:before="28" w:line="222" w:lineRule="auto"/>
              <w:rPr/>
            </w:pPr>
            <w:r>
              <w:rPr>
                <w:spacing w:val="-3"/>
              </w:rPr>
              <w:t>理流程；</w:t>
            </w:r>
          </w:p>
          <w:p>
            <w:pPr>
              <w:pStyle w:val="TableText"/>
              <w:ind w:left="159"/>
              <w:spacing w:before="18" w:line="221" w:lineRule="auto"/>
              <w:rPr/>
            </w:pPr>
            <w:r>
              <w:rPr>
                <w:spacing w:val="9"/>
              </w:rPr>
              <w:t>组织模拟售后服务场景，</w:t>
            </w:r>
          </w:p>
          <w:p>
            <w:pPr>
              <w:pStyle w:val="TableText"/>
              <w:ind w:left="284" w:right="148" w:hanging="120"/>
              <w:spacing w:before="26" w:line="230" w:lineRule="auto"/>
              <w:rPr/>
            </w:pPr>
            <w:r>
              <w:rPr>
                <w:spacing w:val="8"/>
              </w:rPr>
              <w:t>训练学生处理退换货</w:t>
            </w:r>
            <w:r>
              <w:rPr>
                <w:spacing w:val="-67"/>
              </w:rPr>
              <w:t xml:space="preserve"> </w:t>
            </w:r>
            <w:r>
              <w:rPr>
                <w:spacing w:val="8"/>
              </w:rPr>
              <w:t>、投</w:t>
            </w:r>
            <w:r>
              <w:rPr/>
              <w:t xml:space="preserve"> </w:t>
            </w:r>
            <w:r>
              <w:rPr>
                <w:spacing w:val="8"/>
              </w:rPr>
              <w:t>诉等常见问题的能力。</w:t>
            </w:r>
          </w:p>
        </w:tc>
        <w:tc>
          <w:tcPr>
            <w:tcW w:w="68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9"/>
              <w:spacing w:before="78" w:line="179" w:lineRule="auto"/>
              <w:rPr/>
            </w:pPr>
            <w:r>
              <w:rPr/>
              <w:t>5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pStyle w:val="TableText"/>
              <w:ind w:left="386"/>
              <w:spacing w:before="57" w:line="222" w:lineRule="auto"/>
              <w:rPr/>
            </w:pPr>
            <w:r>
              <w:rPr>
                <w:spacing w:val="5"/>
              </w:rPr>
              <w:t>纠纷处理技巧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pStyle w:val="TableText"/>
              <w:ind w:left="316"/>
              <w:spacing w:before="274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pStyle w:val="TableText"/>
              <w:ind w:left="630"/>
              <w:spacing w:before="57" w:line="222" w:lineRule="auto"/>
              <w:rPr/>
            </w:pPr>
            <w:r>
              <w:rPr>
                <w:spacing w:val="2"/>
              </w:rPr>
              <w:t>评价管理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pStyle w:val="TableText"/>
              <w:ind w:left="309"/>
              <w:spacing w:before="275" w:line="179" w:lineRule="auto"/>
              <w:rPr/>
            </w:pPr>
            <w:r>
              <w:rPr/>
              <w:t>5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pStyle w:val="TableText"/>
              <w:ind w:left="899" w:right="258" w:hanging="643"/>
              <w:spacing w:before="62" w:line="214" w:lineRule="auto"/>
              <w:rPr/>
            </w:pPr>
            <w:r>
              <w:rPr>
                <w:spacing w:val="6"/>
              </w:rPr>
              <w:t>售后处理步骤与</w:t>
            </w:r>
            <w:r>
              <w:rPr>
                <w:spacing w:val="4"/>
              </w:rPr>
              <w:t xml:space="preserve"> </w:t>
            </w:r>
            <w:r>
              <w:rPr>
                <w:spacing w:val="-12"/>
              </w:rPr>
              <w:t>禁忌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pStyle w:val="TableText"/>
              <w:ind w:left="316"/>
              <w:spacing w:before="273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9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805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4"/>
              <w:spacing w:before="78" w:line="220" w:lineRule="auto"/>
              <w:rPr/>
            </w:pPr>
            <w:r>
              <w:rPr>
                <w:spacing w:val="8"/>
              </w:rPr>
              <w:t>建立长期合作</w:t>
            </w:r>
          </w:p>
          <w:p>
            <w:pPr>
              <w:pStyle w:val="TableText"/>
              <w:ind w:left="150"/>
              <w:spacing w:before="30" w:line="224" w:lineRule="auto"/>
              <w:rPr/>
            </w:pPr>
            <w:r>
              <w:rPr>
                <w:spacing w:val="2"/>
              </w:rPr>
              <w:t>——</w:t>
            </w:r>
            <w:r>
              <w:rPr>
                <w:spacing w:val="-86"/>
              </w:rPr>
              <w:t xml:space="preserve"> </w:t>
            </w:r>
            <w:r>
              <w:rPr>
                <w:spacing w:val="2"/>
              </w:rPr>
              <w:t>用心经营</w:t>
            </w:r>
          </w:p>
          <w:p>
            <w:pPr>
              <w:pStyle w:val="TableText"/>
              <w:ind w:left="410"/>
              <w:spacing w:before="18" w:line="223" w:lineRule="auto"/>
              <w:rPr/>
            </w:pPr>
            <w:r>
              <w:rPr>
                <w:spacing w:val="2"/>
              </w:rPr>
              <w:t>客户关系</w:t>
            </w:r>
          </w:p>
        </w:tc>
        <w:tc>
          <w:tcPr>
            <w:tcW w:w="2247" w:type="dxa"/>
            <w:vAlign w:val="top"/>
          </w:tcPr>
          <w:p>
            <w:pPr>
              <w:pStyle w:val="TableText"/>
              <w:ind w:left="623" w:right="253" w:hanging="371"/>
              <w:spacing w:before="59" w:line="215" w:lineRule="auto"/>
              <w:rPr/>
            </w:pPr>
            <w:r>
              <w:rPr>
                <w:spacing w:val="8"/>
              </w:rPr>
              <w:t>维护客户关系的</w:t>
            </w:r>
            <w:r>
              <w:rPr/>
              <w:t xml:space="preserve"> </w:t>
            </w:r>
            <w:r>
              <w:rPr>
                <w:spacing w:val="4"/>
              </w:rPr>
              <w:t>基本原则</w:t>
            </w:r>
          </w:p>
        </w:tc>
        <w:tc>
          <w:tcPr>
            <w:tcW w:w="310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7"/>
              <w:spacing w:before="53" w:line="222" w:lineRule="auto"/>
              <w:rPr/>
            </w:pPr>
            <w:r>
              <w:rPr>
                <w:spacing w:val="13"/>
              </w:rPr>
              <w:t>通过讲解和案例分析，教</w:t>
            </w:r>
          </w:p>
          <w:p>
            <w:pPr>
              <w:pStyle w:val="TableText"/>
              <w:ind w:left="1069" w:right="155" w:hanging="916"/>
              <w:spacing w:before="24" w:line="231" w:lineRule="auto"/>
              <w:rPr/>
            </w:pPr>
            <w:r>
              <w:rPr>
                <w:spacing w:val="2"/>
              </w:rPr>
              <w:t>授学生如何维护</w:t>
            </w:r>
            <w:r>
              <w:rPr>
                <w:spacing w:val="2"/>
              </w:rPr>
              <w:t xml:space="preserve"> </w:t>
            </w:r>
            <w:r>
              <w:rPr>
                <w:spacing w:val="2"/>
              </w:rPr>
              <w:t>良好的客</w:t>
            </w:r>
            <w:r>
              <w:rPr>
                <w:spacing w:val="2"/>
              </w:rPr>
              <w:t xml:space="preserve"> </w:t>
            </w:r>
            <w:r>
              <w:rPr>
                <w:spacing w:val="-3"/>
              </w:rPr>
              <w:t>户关系；</w:t>
            </w:r>
          </w:p>
          <w:p>
            <w:pPr>
              <w:pStyle w:val="TableText"/>
              <w:ind w:left="158" w:right="164"/>
              <w:spacing w:before="22" w:line="232" w:lineRule="auto"/>
              <w:rPr/>
            </w:pPr>
            <w:r>
              <w:rPr>
                <w:spacing w:val="11"/>
              </w:rPr>
              <w:t>组织小组讨论，探讨不同</w:t>
            </w:r>
            <w:r>
              <w:rPr>
                <w:spacing w:val="9"/>
              </w:rPr>
              <w:t xml:space="preserve"> </w:t>
            </w:r>
            <w:r>
              <w:rPr>
                <w:spacing w:val="12"/>
              </w:rPr>
              <w:t>策略对客户关系的影响；</w:t>
            </w:r>
            <w:r>
              <w:rPr/>
              <w:t xml:space="preserve"> </w:t>
            </w:r>
            <w:r>
              <w:rPr>
                <w:spacing w:val="12"/>
              </w:rPr>
              <w:t>指导学生如何根据客户价</w:t>
            </w:r>
          </w:p>
          <w:p>
            <w:pPr>
              <w:pStyle w:val="TableText"/>
              <w:ind w:left="1331" w:right="292" w:hanging="1047"/>
              <w:spacing w:before="25" w:line="232" w:lineRule="auto"/>
              <w:rPr/>
            </w:pPr>
            <w:r>
              <w:rPr>
                <w:spacing w:val="11"/>
              </w:rPr>
              <w:t>值和行为进行筛选和分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</w:rPr>
              <w:t>类；</w:t>
            </w:r>
          </w:p>
          <w:p>
            <w:pPr>
              <w:pStyle w:val="TableText"/>
              <w:ind w:left="167"/>
              <w:spacing w:before="9" w:line="212" w:lineRule="auto"/>
              <w:rPr/>
            </w:pPr>
            <w:r>
              <w:rPr>
                <w:spacing w:val="10"/>
              </w:rPr>
              <w:t>通过实际操作演示，教授</w:t>
            </w:r>
          </w:p>
        </w:tc>
        <w:tc>
          <w:tcPr>
            <w:tcW w:w="681" w:type="dxa"/>
            <w:vAlign w:val="top"/>
          </w:tcPr>
          <w:p>
            <w:pPr>
              <w:pStyle w:val="TableText"/>
              <w:ind w:left="306"/>
              <w:spacing w:before="273" w:line="180" w:lineRule="auto"/>
              <w:rPr/>
            </w:pPr>
            <w:r>
              <w:rPr/>
              <w:t>6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pStyle w:val="TableText"/>
              <w:ind w:left="252"/>
              <w:spacing w:before="56" w:line="222" w:lineRule="auto"/>
              <w:rPr/>
            </w:pPr>
            <w:r>
              <w:rPr>
                <w:spacing w:val="7"/>
              </w:rPr>
              <w:t>筛选与管理客户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pStyle w:val="TableText"/>
              <w:ind w:left="316"/>
              <w:spacing w:before="272" w:line="180" w:lineRule="auto"/>
              <w:rPr/>
            </w:pPr>
            <w:r>
              <w:rPr/>
              <w:t>3</w:t>
            </w:r>
          </w:p>
        </w:tc>
      </w:tr>
      <w:tr>
        <w:trPr>
          <w:trHeight w:val="1549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8" w:right="253" w:hanging="31"/>
              <w:spacing w:before="78" w:line="232" w:lineRule="auto"/>
              <w:jc w:val="both"/>
              <w:rPr/>
            </w:pPr>
            <w:r>
              <w:rPr>
                <w:spacing w:val="2"/>
              </w:rPr>
              <w:t>移动办公——</w:t>
            </w:r>
            <w:r>
              <w:rPr>
                <w:spacing w:val="-75"/>
              </w:rPr>
              <w:t xml:space="preserve"> </w:t>
            </w:r>
            <w:r>
              <w:rPr>
                <w:spacing w:val="2"/>
              </w:rPr>
              <w:t>随</w:t>
            </w:r>
            <w:r>
              <w:rPr/>
              <w:t xml:space="preserve"> </w:t>
            </w:r>
            <w:r>
              <w:rPr>
                <w:spacing w:val="3"/>
              </w:rPr>
              <w:t>时随地服务客户</w:t>
            </w:r>
            <w:r>
              <w:rPr>
                <w:spacing w:val="5"/>
              </w:rPr>
              <w:t xml:space="preserve"> </w:t>
            </w:r>
            <w:r>
              <w:rPr>
                <w:spacing w:val="22"/>
              </w:rPr>
              <w:t>做好客户关怀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6"/>
              <w:spacing w:before="78" w:line="180" w:lineRule="auto"/>
              <w:rPr/>
            </w:pPr>
            <w:r>
              <w:rPr/>
              <w:t>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89"/>
          <w:pgSz w:w="11906" w:h="16840"/>
          <w:pgMar w:top="1431" w:right="1785" w:bottom="860" w:left="1686" w:header="0" w:footer="636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368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1805"/>
        <w:gridCol w:w="2247"/>
        <w:gridCol w:w="3101"/>
        <w:gridCol w:w="681"/>
      </w:tblGrid>
      <w:tr>
        <w:trPr>
          <w:trHeight w:val="635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3101" w:type="dxa"/>
            <w:vAlign w:val="top"/>
          </w:tcPr>
          <w:p>
            <w:pPr>
              <w:pStyle w:val="TableText"/>
              <w:ind w:left="157" w:right="162" w:firstLine="22"/>
              <w:spacing w:before="60" w:line="217" w:lineRule="auto"/>
              <w:rPr/>
            </w:pPr>
            <w:r>
              <w:rPr>
                <w:spacing w:val="10"/>
              </w:rPr>
              <w:t>学生使用客户管理系统进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行客户信息记录和跟踪。</w:t>
            </w:r>
          </w:p>
        </w:tc>
        <w:tc>
          <w:tcPr>
            <w:tcW w:w="68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93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2"/>
              <w:spacing w:before="78" w:line="179" w:lineRule="auto"/>
              <w:rPr/>
            </w:pPr>
            <w:r>
              <w:rPr/>
              <w:t>7</w:t>
            </w:r>
          </w:p>
        </w:tc>
        <w:tc>
          <w:tcPr>
            <w:tcW w:w="1805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78" w:line="222" w:lineRule="auto"/>
              <w:rPr/>
            </w:pPr>
            <w:r>
              <w:rPr>
                <w:spacing w:val="6"/>
              </w:rPr>
              <w:t>打造金牌客服</w:t>
            </w:r>
          </w:p>
          <w:p>
            <w:pPr>
              <w:pStyle w:val="TableText"/>
              <w:ind w:left="150"/>
              <w:spacing w:before="20" w:line="222" w:lineRule="auto"/>
              <w:rPr/>
            </w:pPr>
            <w:r>
              <w:rPr>
                <w:spacing w:val="2"/>
              </w:rPr>
              <w:t>——</w:t>
            </w:r>
            <w:r>
              <w:rPr>
                <w:spacing w:val="-86"/>
              </w:rPr>
              <w:t xml:space="preserve"> </w:t>
            </w:r>
            <w:r>
              <w:rPr>
                <w:spacing w:val="2"/>
              </w:rPr>
              <w:t>客服数据</w:t>
            </w:r>
          </w:p>
          <w:p>
            <w:pPr>
              <w:pStyle w:val="TableText"/>
              <w:ind w:left="668"/>
              <w:spacing w:before="20" w:line="222" w:lineRule="auto"/>
              <w:rPr/>
            </w:pPr>
            <w:r>
              <w:rPr>
                <w:spacing w:val="-9"/>
              </w:rPr>
              <w:t>分析</w:t>
            </w:r>
          </w:p>
        </w:tc>
        <w:tc>
          <w:tcPr>
            <w:tcW w:w="2247" w:type="dxa"/>
            <w:vAlign w:val="top"/>
          </w:tcPr>
          <w:p>
            <w:pPr>
              <w:pStyle w:val="TableText"/>
              <w:ind w:left="1018" w:right="253" w:hanging="769"/>
              <w:spacing w:before="70" w:line="232" w:lineRule="auto"/>
              <w:rPr/>
            </w:pPr>
            <w:r>
              <w:rPr>
                <w:spacing w:val="8"/>
              </w:rPr>
              <w:t>如何分析客服数</w:t>
            </w:r>
            <w:r>
              <w:rPr>
                <w:spacing w:val="2"/>
              </w:rPr>
              <w:t xml:space="preserve"> </w:t>
            </w:r>
            <w:r>
              <w:rPr/>
              <w:t>据</w:t>
            </w:r>
          </w:p>
        </w:tc>
        <w:tc>
          <w:tcPr>
            <w:tcW w:w="310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5"/>
              <w:spacing w:before="47" w:line="222" w:lineRule="auto"/>
              <w:rPr/>
            </w:pPr>
            <w:r>
              <w:rPr>
                <w:spacing w:val="12"/>
              </w:rPr>
              <w:t>教授学生如何使用数据分</w:t>
            </w:r>
          </w:p>
          <w:p>
            <w:pPr>
              <w:pStyle w:val="TableText"/>
              <w:ind w:left="577" w:right="160" w:hanging="418"/>
              <w:spacing w:before="20" w:line="230" w:lineRule="auto"/>
              <w:rPr/>
            </w:pPr>
            <w:r>
              <w:rPr>
                <w:spacing w:val="3"/>
              </w:rPr>
              <w:t>析工具，如</w:t>
            </w:r>
            <w:r>
              <w:rPr>
                <w:spacing w:val="3"/>
              </w:rPr>
              <w:t xml:space="preserve"> </w:t>
            </w:r>
            <w:r>
              <w:rPr/>
              <w:t>Excel</w:t>
            </w:r>
            <w:r>
              <w:rPr>
                <w:spacing w:val="-12"/>
              </w:rPr>
              <w:t xml:space="preserve"> </w:t>
            </w:r>
            <w:r>
              <w:rPr>
                <w:spacing w:val="3"/>
              </w:rPr>
              <w:t>或专业</w:t>
            </w:r>
            <w:r>
              <w:rPr/>
              <w:t xml:space="preserve"> </w:t>
            </w:r>
            <w:r>
              <w:rPr>
                <w:spacing w:val="2"/>
              </w:rPr>
              <w:t>的客服分析软件；</w:t>
            </w:r>
          </w:p>
          <w:p>
            <w:pPr>
              <w:pStyle w:val="TableText"/>
              <w:ind w:left="167"/>
              <w:spacing w:before="26" w:line="223" w:lineRule="auto"/>
              <w:rPr/>
            </w:pPr>
            <w:r>
              <w:rPr>
                <w:spacing w:val="10"/>
              </w:rPr>
              <w:t>通过案例学习，让学生了</w:t>
            </w:r>
          </w:p>
          <w:p>
            <w:pPr>
              <w:pStyle w:val="TableText"/>
              <w:ind w:left="676" w:right="164" w:hanging="516"/>
              <w:spacing w:before="19" w:line="230" w:lineRule="auto"/>
              <w:rPr/>
            </w:pPr>
            <w:r>
              <w:rPr>
                <w:spacing w:val="11"/>
              </w:rPr>
              <w:t>解如何从客服数据中提取</w:t>
            </w:r>
            <w:r>
              <w:rPr>
                <w:spacing w:val="8"/>
              </w:rPr>
              <w:t xml:space="preserve"> </w:t>
            </w:r>
            <w:r>
              <w:rPr>
                <w:spacing w:val="5"/>
              </w:rPr>
              <w:t>有价值的信息；</w:t>
            </w:r>
          </w:p>
          <w:p>
            <w:pPr>
              <w:pStyle w:val="TableText"/>
              <w:ind w:left="165"/>
              <w:spacing w:before="24" w:line="222" w:lineRule="auto"/>
              <w:rPr/>
            </w:pPr>
            <w:r>
              <w:rPr>
                <w:spacing w:val="10"/>
              </w:rPr>
              <w:t>演示如何设置客服监控系</w:t>
            </w:r>
          </w:p>
          <w:p>
            <w:pPr>
              <w:pStyle w:val="TableText"/>
              <w:ind w:left="302"/>
              <w:spacing w:before="20" w:line="220" w:lineRule="auto"/>
              <w:rPr/>
            </w:pPr>
            <w:r>
              <w:rPr>
                <w:spacing w:val="10"/>
              </w:rPr>
              <w:t>统来跟踪关键性能指标</w:t>
            </w:r>
          </w:p>
          <w:p>
            <w:pPr>
              <w:pStyle w:val="TableText"/>
              <w:ind w:left="928"/>
              <w:spacing w:before="29" w:line="222" w:lineRule="auto"/>
              <w:rPr/>
            </w:pPr>
            <w:r>
              <w:rPr>
                <w:spacing w:val="60"/>
              </w:rPr>
              <w:t>（</w:t>
            </w:r>
            <w:r>
              <w:rPr/>
              <w:t>KPIs）；</w:t>
            </w:r>
          </w:p>
          <w:p>
            <w:pPr>
              <w:pStyle w:val="TableText"/>
              <w:ind w:left="159"/>
              <w:spacing w:before="23" w:line="223" w:lineRule="auto"/>
              <w:rPr/>
            </w:pPr>
            <w:r>
              <w:rPr>
                <w:spacing w:val="11"/>
              </w:rPr>
              <w:t>组织小组活动，让学生模</w:t>
            </w:r>
          </w:p>
          <w:p>
            <w:pPr>
              <w:pStyle w:val="TableText"/>
              <w:ind w:left="935" w:right="169" w:hanging="772"/>
              <w:spacing w:before="18" w:line="222" w:lineRule="auto"/>
              <w:rPr/>
            </w:pPr>
            <w:r>
              <w:rPr>
                <w:spacing w:val="11"/>
              </w:rPr>
              <w:t>拟监控客服流程并做出相</w:t>
            </w:r>
            <w:r>
              <w:rPr>
                <w:spacing w:val="1"/>
              </w:rPr>
              <w:t xml:space="preserve"> </w:t>
            </w:r>
            <w:r>
              <w:rPr>
                <w:spacing w:val="1"/>
              </w:rPr>
              <w:t>应的调整。</w:t>
            </w:r>
          </w:p>
        </w:tc>
        <w:tc>
          <w:tcPr>
            <w:tcW w:w="681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2799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8" w:right="255" w:hanging="769"/>
              <w:spacing w:before="78" w:line="232" w:lineRule="auto"/>
              <w:rPr/>
            </w:pPr>
            <w:r>
              <w:rPr>
                <w:spacing w:val="8"/>
              </w:rPr>
              <w:t>客服数据怎样监</w:t>
            </w:r>
            <w:r>
              <w:rPr/>
              <w:t xml:space="preserve"> </w:t>
            </w:r>
            <w:r>
              <w:rPr/>
              <w:t>控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940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805" w:type="dxa"/>
            <w:vAlign w:val="top"/>
            <w:vMerge w:val="restart"/>
            <w:tcBorders>
              <w:bottom w:val="nil"/>
            </w:tcBorders>
          </w:tcPr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spacing w:line="2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0" w:right="149" w:hanging="2"/>
              <w:spacing w:before="78" w:line="231" w:lineRule="auto"/>
              <w:rPr/>
            </w:pPr>
            <w:r>
              <w:rPr>
                <w:spacing w:val="-7"/>
              </w:rPr>
              <w:t>效率手册</w:t>
            </w:r>
            <w:r>
              <w:rPr>
                <w:spacing w:val="-71"/>
              </w:rPr>
              <w:t xml:space="preserve"> </w:t>
            </w:r>
            <w:r>
              <w:rPr>
                <w:spacing w:val="-7"/>
              </w:rPr>
              <w:t>—</w:t>
            </w:r>
            <w:r>
              <w:rPr>
                <w:spacing w:val="-76"/>
              </w:rPr>
              <w:t xml:space="preserve"> </w:t>
            </w:r>
            <w:r>
              <w:rPr>
                <w:spacing w:val="-7"/>
              </w:rPr>
              <w:t>—</w:t>
            </w:r>
            <w:r>
              <w:rPr/>
              <w:t xml:space="preserve"> </w:t>
            </w:r>
            <w:r>
              <w:rPr>
                <w:spacing w:val="5"/>
              </w:rPr>
              <w:t>管理客服人员</w:t>
            </w:r>
          </w:p>
        </w:tc>
        <w:tc>
          <w:tcPr>
            <w:tcW w:w="2247" w:type="dxa"/>
            <w:vAlign w:val="top"/>
          </w:tcPr>
          <w:p>
            <w:pPr>
              <w:pStyle w:val="TableText"/>
              <w:ind w:left="884" w:right="255" w:hanging="635"/>
              <w:spacing w:before="77" w:line="231" w:lineRule="auto"/>
              <w:rPr/>
            </w:pPr>
            <w:r>
              <w:rPr>
                <w:spacing w:val="8"/>
              </w:rPr>
              <w:t>客服人员培训与</w:t>
            </w:r>
            <w:r>
              <w:rPr/>
              <w:t xml:space="preserve"> </w:t>
            </w:r>
            <w:r>
              <w:rPr>
                <w:spacing w:val="-7"/>
              </w:rPr>
              <w:t>考核</w:t>
            </w:r>
          </w:p>
        </w:tc>
        <w:tc>
          <w:tcPr>
            <w:tcW w:w="3101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5"/>
              <w:spacing w:before="53" w:line="222" w:lineRule="auto"/>
              <w:rPr/>
            </w:pPr>
            <w:r>
              <w:rPr>
                <w:spacing w:val="12"/>
              </w:rPr>
              <w:t>设计一套客服人员培训计</w:t>
            </w:r>
          </w:p>
          <w:p>
            <w:pPr>
              <w:pStyle w:val="TableText"/>
              <w:ind w:left="544" w:right="157" w:hanging="379"/>
              <w:spacing w:before="21" w:line="231" w:lineRule="auto"/>
              <w:rPr/>
            </w:pPr>
            <w:r>
              <w:rPr>
                <w:spacing w:val="3"/>
              </w:rPr>
              <w:t>划，包括客服流程</w:t>
            </w:r>
            <w:r>
              <w:rPr>
                <w:spacing w:val="-22"/>
              </w:rPr>
              <w:t xml:space="preserve"> </w:t>
            </w:r>
            <w:r>
              <w:rPr>
                <w:spacing w:val="3"/>
              </w:rPr>
              <w:t>、沟通</w:t>
            </w:r>
            <w:r>
              <w:rPr/>
              <w:t xml:space="preserve"> </w:t>
            </w:r>
            <w:r>
              <w:rPr>
                <w:spacing w:val="5"/>
              </w:rPr>
              <w:t>技巧和产品知识；</w:t>
            </w:r>
          </w:p>
          <w:p>
            <w:pPr>
              <w:pStyle w:val="TableText"/>
              <w:ind w:left="164"/>
              <w:spacing w:before="20" w:line="222" w:lineRule="auto"/>
              <w:rPr/>
            </w:pPr>
            <w:r>
              <w:rPr>
                <w:spacing w:val="11"/>
              </w:rPr>
              <w:t>制定考核标准，通过模拟</w:t>
            </w:r>
          </w:p>
          <w:p>
            <w:pPr>
              <w:pStyle w:val="TableText"/>
              <w:ind w:left="957" w:right="169" w:hanging="794"/>
              <w:spacing w:before="21" w:line="232" w:lineRule="auto"/>
              <w:rPr/>
            </w:pPr>
            <w:r>
              <w:rPr>
                <w:spacing w:val="11"/>
              </w:rPr>
              <w:t>测试或角色扮演来评估学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生的表现；</w:t>
            </w:r>
          </w:p>
          <w:p>
            <w:pPr>
              <w:pStyle w:val="TableText"/>
              <w:ind w:left="160"/>
              <w:spacing w:before="18" w:line="220" w:lineRule="auto"/>
              <w:rPr/>
            </w:pPr>
            <w:r>
              <w:rPr>
                <w:spacing w:val="11"/>
              </w:rPr>
              <w:t>讨论并设计客服工作的激</w:t>
            </w:r>
          </w:p>
          <w:p>
            <w:pPr>
              <w:pStyle w:val="TableText"/>
              <w:ind w:left="939" w:right="148" w:hanging="783"/>
              <w:spacing w:before="28" w:line="231" w:lineRule="auto"/>
              <w:rPr/>
            </w:pPr>
            <w:r>
              <w:rPr>
                <w:spacing w:val="4"/>
              </w:rPr>
              <w:t>励机制</w:t>
            </w:r>
            <w:r>
              <w:rPr>
                <w:spacing w:val="-64"/>
              </w:rPr>
              <w:t xml:space="preserve"> </w:t>
            </w:r>
            <w:r>
              <w:rPr>
                <w:spacing w:val="4"/>
              </w:rPr>
              <w:t>，如绩效奖金</w:t>
            </w:r>
            <w:r>
              <w:rPr>
                <w:spacing w:val="-70"/>
              </w:rPr>
              <w:t xml:space="preserve"> </w:t>
            </w:r>
            <w:r>
              <w:rPr>
                <w:spacing w:val="4"/>
              </w:rPr>
              <w:t>、晋</w:t>
            </w:r>
            <w:r>
              <w:rPr/>
              <w:t xml:space="preserve"> </w:t>
            </w:r>
            <w:r>
              <w:rPr/>
              <w:t>升路径等；</w:t>
            </w:r>
          </w:p>
          <w:p>
            <w:pPr>
              <w:pStyle w:val="TableText"/>
              <w:ind w:left="167"/>
              <w:spacing w:before="23" w:line="223" w:lineRule="auto"/>
              <w:rPr/>
            </w:pPr>
            <w:r>
              <w:rPr>
                <w:spacing w:val="10"/>
              </w:rPr>
              <w:t>通过团队项目，让学生参</w:t>
            </w:r>
          </w:p>
          <w:p>
            <w:pPr>
              <w:pStyle w:val="TableText"/>
              <w:ind w:left="931" w:right="162" w:hanging="752"/>
              <w:spacing w:before="18" w:line="223" w:lineRule="auto"/>
              <w:rPr/>
            </w:pPr>
            <w:r>
              <w:rPr>
                <w:spacing w:val="10"/>
              </w:rPr>
              <w:t>与激励机制的实际应用和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反馈收集。</w:t>
            </w:r>
          </w:p>
        </w:tc>
        <w:tc>
          <w:tcPr>
            <w:tcW w:w="681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4"/>
              <w:spacing w:before="79" w:line="180" w:lineRule="auto"/>
              <w:rPr/>
            </w:pPr>
            <w:r>
              <w:rPr/>
              <w:t>2</w:t>
            </w:r>
          </w:p>
        </w:tc>
      </w:tr>
      <w:tr>
        <w:trPr>
          <w:trHeight w:val="2807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0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7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94" w:right="255" w:hanging="645"/>
              <w:spacing w:before="78" w:line="231" w:lineRule="auto"/>
              <w:rPr/>
            </w:pPr>
            <w:r>
              <w:rPr>
                <w:spacing w:val="8"/>
              </w:rPr>
              <w:t>客服激励机制的</w:t>
            </w:r>
            <w:r>
              <w:rPr/>
              <w:t xml:space="preserve"> </w:t>
            </w:r>
            <w:r>
              <w:rPr>
                <w:spacing w:val="-9"/>
              </w:rPr>
              <w:t>制订</w:t>
            </w:r>
          </w:p>
        </w:tc>
        <w:tc>
          <w:tcPr>
            <w:tcW w:w="3101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81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4"/>
              <w:spacing w:before="78" w:line="180" w:lineRule="auto"/>
              <w:rPr/>
            </w:pPr>
            <w:r>
              <w:rPr/>
              <w:t>2</w:t>
            </w:r>
          </w:p>
        </w:tc>
      </w:tr>
    </w:tbl>
    <w:p>
      <w:pPr>
        <w:ind w:left="815"/>
        <w:spacing w:before="21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150" w:firstLine="637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35"/>
        </w:rPr>
        <w:t>本课程考核主要从学生知识掌握程度和运用能力两方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面进行，具体考核内容：平时成绩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20％+卷面成绩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50％+实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6"/>
        </w:rPr>
        <w:t>训任务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30%（平时成绩包括：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6"/>
        </w:rPr>
        <w:t>出勤、课堂提问、发言、作业、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讨论等。实训考核包括校内实训项目完成情况、校外调研和</w:t>
      </w:r>
    </w:p>
    <w:p>
      <w:pPr>
        <w:pStyle w:val="BodyText"/>
        <w:ind w:left="149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企业参观等构成）</w:t>
      </w:r>
    </w:p>
    <w:p>
      <w:pPr>
        <w:ind w:left="793"/>
        <w:spacing w:before="18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819"/>
        <w:spacing w:before="208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785"/>
        <w:spacing w:before="225" w:line="580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教师将采用多样化的教学手段，包括但不限于讲授法、</w:t>
      </w:r>
    </w:p>
    <w:p>
      <w:pPr>
        <w:pStyle w:val="BodyText"/>
        <w:ind w:left="154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案例分析、角色扮演、小组讨论和实战演练</w:t>
      </w:r>
      <w:r>
        <w:rPr>
          <w:sz w:val="30"/>
          <w:szCs w:val="30"/>
          <w:spacing w:val="16"/>
        </w:rPr>
        <w:t>。理论讲授将用</w:t>
      </w:r>
    </w:p>
    <w:p>
      <w:pPr>
        <w:spacing w:line="227" w:lineRule="auto"/>
        <w:sectPr>
          <w:footerReference w:type="default" r:id="rId90"/>
          <w:pgSz w:w="11906" w:h="16840"/>
          <w:pgMar w:top="1431" w:right="1712" w:bottom="860" w:left="1686" w:header="0" w:footer="636" w:gutter="0"/>
        </w:sectPr>
        <w:rPr>
          <w:sz w:val="30"/>
          <w:szCs w:val="30"/>
        </w:rPr>
      </w:pPr>
    </w:p>
    <w:p>
      <w:pPr>
        <w:pStyle w:val="BodyText"/>
        <w:ind w:left="111" w:right="194" w:hanging="44"/>
        <w:spacing w:before="248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于介绍基础概念和框架，确保学生对客服工作有一个全面的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15"/>
        </w:rPr>
        <w:t>了解。通过分析真实案例，学生能够理解理论在实际情境中</w:t>
      </w:r>
    </w:p>
    <w:p>
      <w:pPr>
        <w:pStyle w:val="BodyText"/>
        <w:ind w:left="91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的应用，培养其批判性思维和问题解决能力。</w:t>
      </w:r>
    </w:p>
    <w:p>
      <w:pPr>
        <w:pStyle w:val="BodyText"/>
        <w:ind w:left="42" w:right="111" w:firstLine="643"/>
        <w:spacing w:before="212" w:line="356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本课程强调“学以致用</w:t>
      </w:r>
      <w:r>
        <w:rPr>
          <w:sz w:val="30"/>
          <w:szCs w:val="30"/>
          <w:spacing w:val="-109"/>
        </w:rPr>
        <w:t xml:space="preserve"> </w:t>
      </w:r>
      <w:r>
        <w:rPr>
          <w:sz w:val="30"/>
          <w:szCs w:val="30"/>
          <w:spacing w:val="7"/>
        </w:rPr>
        <w:t>”，鼓励学生参与模</w:t>
      </w:r>
      <w:r>
        <w:rPr>
          <w:sz w:val="30"/>
          <w:szCs w:val="30"/>
          <w:spacing w:val="6"/>
        </w:rPr>
        <w:t>拟客服场景，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进行角色扮演，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以实现从理论到实践的转换。此外，分</w:t>
      </w:r>
      <w:r>
        <w:rPr>
          <w:sz w:val="30"/>
          <w:szCs w:val="30"/>
          <w:spacing w:val="14"/>
        </w:rPr>
        <w:t>组讨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论可以激发学生间的互动，促进知识共享，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18"/>
        </w:rPr>
        <w:t>同时也提高了团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队合作能力。我们还利用现代教育技术，如在线平台和社交</w:t>
      </w:r>
    </w:p>
    <w:p>
      <w:pPr>
        <w:pStyle w:val="BodyText"/>
        <w:ind w:left="4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媒体，为学生提供与实际工作环境相仿的经验。</w:t>
      </w:r>
    </w:p>
    <w:p>
      <w:pPr>
        <w:pStyle w:val="BodyText"/>
        <w:ind w:left="48" w:right="197" w:firstLine="643"/>
        <w:spacing w:before="209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在课程的不同阶段，我们将设置各种任务和项目，如模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18"/>
        </w:rPr>
        <w:t>拟客户服务对话、处理虚拟订单等，通过这</w:t>
      </w:r>
      <w:r>
        <w:rPr>
          <w:sz w:val="30"/>
          <w:szCs w:val="30"/>
          <w:spacing w:val="17"/>
        </w:rPr>
        <w:t>些实战训练，学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生能够逐步掌握客服核心技能。教师会提供</w:t>
      </w:r>
      <w:r>
        <w:rPr>
          <w:sz w:val="30"/>
          <w:szCs w:val="30"/>
          <w:spacing w:val="17"/>
        </w:rPr>
        <w:t>即时反馈，帮助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学生识别错误并加以改进。为了进一步提升</w:t>
      </w:r>
      <w:r>
        <w:rPr>
          <w:sz w:val="30"/>
          <w:szCs w:val="30"/>
          <w:spacing w:val="17"/>
        </w:rPr>
        <w:t>教学效果，我们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还将安排与行业专家的交流活动，让学生从</w:t>
      </w:r>
      <w:r>
        <w:rPr>
          <w:sz w:val="30"/>
          <w:szCs w:val="30"/>
          <w:spacing w:val="17"/>
        </w:rPr>
        <w:t>业内精英的分享</w:t>
      </w:r>
    </w:p>
    <w:p>
      <w:pPr>
        <w:pStyle w:val="BodyText"/>
        <w:ind w:left="88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中获取启发并应用到自身的学习中。</w:t>
      </w:r>
    </w:p>
    <w:p>
      <w:pPr>
        <w:pStyle w:val="BodyText"/>
        <w:ind w:left="693"/>
        <w:spacing w:before="189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38" w:firstLine="655"/>
        <w:spacing w:before="227" w:line="356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选择教材时，优先考虑那些能够提供真实电商平台案例、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具备丰富图示和步骤说明的材料，这样不仅可以帮</w:t>
      </w:r>
      <w:r>
        <w:rPr>
          <w:sz w:val="30"/>
          <w:szCs w:val="30"/>
          <w:spacing w:val="17"/>
        </w:rPr>
        <w:t>助学生更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好地理解概念，也能提高学习兴趣。确保教材内容</w:t>
      </w:r>
      <w:r>
        <w:rPr>
          <w:sz w:val="30"/>
          <w:szCs w:val="30"/>
          <w:spacing w:val="17"/>
        </w:rPr>
        <w:t>是易于更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2"/>
        </w:rPr>
        <w:t>新的，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以跟上快速变化的电子商务环境。此外，</w:t>
      </w:r>
      <w:r>
        <w:rPr>
          <w:sz w:val="30"/>
          <w:szCs w:val="30"/>
          <w:spacing w:val="11"/>
        </w:rPr>
        <w:t>教材中将包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2"/>
        </w:rPr>
        <w:t>含多种学习形式，如视频教程、互动模拟和自测题，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1"/>
        </w:rPr>
        <w:t>以适应</w:t>
      </w:r>
    </w:p>
    <w:p>
      <w:pPr>
        <w:pStyle w:val="BodyText"/>
        <w:ind w:left="4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不同学习风格的需求。</w:t>
      </w:r>
    </w:p>
    <w:p>
      <w:pPr>
        <w:pStyle w:val="BodyText"/>
        <w:ind w:left="88" w:right="197" w:firstLine="597"/>
        <w:spacing w:before="209" w:line="35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教材的编写和选用也将考虑到课程的灵活性，根据具体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6"/>
        </w:rPr>
        <w:t>的教学需要和学生的学习进度进行适当的调整。通过这种方</w:t>
      </w:r>
    </w:p>
    <w:p>
      <w:pPr>
        <w:pStyle w:val="BodyText"/>
        <w:ind w:left="78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式，我们能够保证教材既具有指导意义，又能够为学生提供</w:t>
      </w:r>
    </w:p>
    <w:p>
      <w:pPr>
        <w:spacing w:line="227" w:lineRule="auto"/>
        <w:sectPr>
          <w:footerReference w:type="default" r:id="rId91"/>
          <w:pgSz w:w="11906" w:h="16840"/>
          <w:pgMar w:top="1431" w:right="1611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150" w:right="118" w:firstLine="3"/>
        <w:spacing w:before="248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充分的实践机会，使他们在电子商务客户服务的课程中能够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获得必要的理论知识和实际操作能力，从而在未来的职业发</w:t>
      </w:r>
    </w:p>
    <w:p>
      <w:pPr>
        <w:pStyle w:val="BodyText"/>
        <w:ind w:left="147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展中更具竞争力。</w:t>
      </w:r>
    </w:p>
    <w:p>
      <w:pPr>
        <w:pStyle w:val="BodyText"/>
        <w:ind w:left="807"/>
        <w:spacing w:before="180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151" w:right="141" w:firstLine="633"/>
        <w:spacing w:before="237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教师应尽可能多地进行理实一体化的教学，让学生在实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7"/>
        </w:rPr>
        <w:t>际的生产环境中学习。要重视现代教育技术</w:t>
      </w:r>
      <w:r>
        <w:rPr>
          <w:sz w:val="30"/>
          <w:szCs w:val="30"/>
          <w:spacing w:val="16"/>
        </w:rPr>
        <w:t>与课程的整合，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充分发挥计算机、互联网等现代媒体技术的</w:t>
      </w:r>
      <w:r>
        <w:rPr>
          <w:sz w:val="30"/>
          <w:szCs w:val="30"/>
          <w:spacing w:val="16"/>
        </w:rPr>
        <w:t>优势，提高教学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的效率和效果，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14"/>
        </w:rPr>
        <w:t>以利于创建符合个性化学习及加强实践技能</w:t>
      </w:r>
    </w:p>
    <w:p>
      <w:pPr>
        <w:pStyle w:val="BodyText"/>
        <w:ind w:left="15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培养的教学环境，推动教学模式和教学方法的改革。</w:t>
      </w:r>
    </w:p>
    <w:p>
      <w:pPr>
        <w:pStyle w:val="BodyText"/>
        <w:ind w:left="787"/>
        <w:spacing w:before="182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pStyle w:val="BodyText"/>
        <w:ind w:left="140" w:right="102" w:firstLine="667"/>
        <w:spacing w:before="234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为提高电子商务客户服务课程的教学效果，我们开发和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18"/>
        </w:rPr>
        <w:t>利用多样化的教学资源。这包括利用现代信息技术</w:t>
      </w:r>
      <w:r>
        <w:rPr>
          <w:sz w:val="30"/>
          <w:szCs w:val="30"/>
          <w:spacing w:val="17"/>
        </w:rPr>
        <w:t>工具，如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在线教学平台，为学生提供一个互动性强、实时反</w:t>
      </w:r>
      <w:r>
        <w:rPr>
          <w:sz w:val="30"/>
          <w:szCs w:val="30"/>
          <w:spacing w:val="17"/>
        </w:rPr>
        <w:t>馈的学习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9"/>
        </w:rPr>
        <w:t>环境。在线教学平台不仅能够提供学习材料（</w:t>
      </w:r>
      <w:r>
        <w:rPr>
          <w:sz w:val="30"/>
          <w:szCs w:val="30"/>
          <w:spacing w:val="19"/>
        </w:rPr>
        <w:t xml:space="preserve"> </w:t>
      </w:r>
      <w:r>
        <w:rPr>
          <w:sz w:val="30"/>
          <w:szCs w:val="30"/>
        </w:rPr>
        <w:t>ppt</w:t>
      </w:r>
      <w:r>
        <w:rPr>
          <w:sz w:val="30"/>
          <w:szCs w:val="30"/>
          <w:spacing w:val="19"/>
        </w:rPr>
        <w:t>、教案、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7"/>
        </w:rPr>
        <w:t>学案、试题</w:t>
      </w:r>
      <w:r>
        <w:rPr>
          <w:sz w:val="30"/>
          <w:szCs w:val="30"/>
          <w:spacing w:val="5"/>
        </w:rPr>
        <w:t>），</w:t>
      </w:r>
      <w:r>
        <w:rPr>
          <w:sz w:val="30"/>
          <w:szCs w:val="30"/>
          <w:spacing w:val="7"/>
        </w:rPr>
        <w:t>作为学生和教师沟通的桥梁，通过这一平台，</w:t>
      </w:r>
    </w:p>
    <w:p>
      <w:pPr>
        <w:pStyle w:val="BodyText"/>
        <w:ind w:left="154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学生可以提交作业、参与讨论并进行自我测</w:t>
      </w:r>
      <w:r>
        <w:rPr>
          <w:sz w:val="30"/>
          <w:szCs w:val="30"/>
          <w:spacing w:val="15"/>
        </w:rPr>
        <w:t>试。</w:t>
      </w:r>
    </w:p>
    <w:p>
      <w:pPr>
        <w:ind w:left="797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251"/>
        <w:spacing w:before="178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3" w:lineRule="exact"/>
        <w:rPr/>
      </w:pPr>
      <w:r/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79"/>
        <w:gridCol w:w="3281"/>
        <w:gridCol w:w="1679"/>
        <w:gridCol w:w="2186"/>
      </w:tblGrid>
      <w:tr>
        <w:trPr>
          <w:trHeight w:val="520" w:hRule="atLeast"/>
        </w:trPr>
        <w:tc>
          <w:tcPr>
            <w:tcW w:w="1379" w:type="dxa"/>
            <w:vAlign w:val="top"/>
          </w:tcPr>
          <w:p>
            <w:pPr>
              <w:pStyle w:val="TableText"/>
              <w:ind w:left="471"/>
              <w:spacing w:before="155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1205"/>
              <w:spacing w:before="155" w:line="223" w:lineRule="auto"/>
              <w:rPr/>
            </w:pPr>
            <w:r>
              <w:rPr>
                <w:spacing w:val="-10"/>
              </w:rPr>
              <w:t>学习任务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142"/>
              <w:spacing w:before="152" w:line="222" w:lineRule="auto"/>
              <w:rPr/>
            </w:pPr>
            <w:r>
              <w:rPr>
                <w:spacing w:val="-5"/>
              </w:rPr>
              <w:t>课时数（节）</w:t>
            </w:r>
          </w:p>
        </w:tc>
        <w:tc>
          <w:tcPr>
            <w:tcW w:w="2186" w:type="dxa"/>
            <w:vAlign w:val="top"/>
          </w:tcPr>
          <w:p>
            <w:pPr>
              <w:pStyle w:val="TableText"/>
              <w:ind w:left="411"/>
              <w:spacing w:before="155" w:line="223" w:lineRule="auto"/>
              <w:rPr/>
            </w:pPr>
            <w:r>
              <w:rPr>
                <w:spacing w:val="-7"/>
              </w:rPr>
              <w:t>主要教学形式</w:t>
            </w:r>
          </w:p>
        </w:tc>
      </w:tr>
      <w:tr>
        <w:trPr>
          <w:trHeight w:val="627" w:hRule="atLeast"/>
        </w:trPr>
        <w:tc>
          <w:tcPr>
            <w:tcW w:w="1379" w:type="dxa"/>
            <w:vAlign w:val="top"/>
          </w:tcPr>
          <w:p>
            <w:pPr>
              <w:pStyle w:val="TableText"/>
              <w:ind w:left="554"/>
              <w:spacing w:before="266" w:line="181" w:lineRule="auto"/>
              <w:rPr/>
            </w:pPr>
            <w:r>
              <w:rPr>
                <w:spacing w:val="-11"/>
              </w:rPr>
              <w:t>1-2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341"/>
              <w:spacing w:before="207" w:line="222" w:lineRule="auto"/>
              <w:rPr/>
            </w:pPr>
            <w:r>
              <w:rPr>
                <w:spacing w:val="-3"/>
              </w:rPr>
              <w:t>初体验——走进网店客服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08"/>
              <w:spacing w:before="265" w:line="180" w:lineRule="auto"/>
              <w:rPr/>
            </w:pPr>
            <w:r>
              <w:rPr/>
              <w:t>6</w:t>
            </w:r>
          </w:p>
        </w:tc>
        <w:tc>
          <w:tcPr>
            <w:tcW w:w="2186" w:type="dxa"/>
            <w:vAlign w:val="top"/>
          </w:tcPr>
          <w:p>
            <w:pPr>
              <w:pStyle w:val="TableText"/>
              <w:ind w:left="1009" w:right="136" w:hanging="855"/>
              <w:spacing w:before="50" w:line="218" w:lineRule="auto"/>
              <w:rPr/>
            </w:pPr>
            <w:r>
              <w:rPr>
                <w:spacing w:val="-4"/>
              </w:rPr>
              <w:t>讲授法、案例教学</w:t>
            </w:r>
            <w:r>
              <w:rPr>
                <w:spacing w:val="1"/>
              </w:rPr>
              <w:t xml:space="preserve"> </w:t>
            </w:r>
            <w:r>
              <w:rPr/>
              <w:t>法</w:t>
            </w:r>
          </w:p>
        </w:tc>
      </w:tr>
      <w:tr>
        <w:trPr>
          <w:trHeight w:val="627" w:hRule="atLeast"/>
        </w:trPr>
        <w:tc>
          <w:tcPr>
            <w:tcW w:w="1379" w:type="dxa"/>
            <w:vAlign w:val="top"/>
          </w:tcPr>
          <w:p>
            <w:pPr>
              <w:pStyle w:val="TableText"/>
              <w:ind w:left="546"/>
              <w:spacing w:before="269" w:line="180" w:lineRule="auto"/>
              <w:rPr/>
            </w:pPr>
            <w:r>
              <w:rPr>
                <w:spacing w:val="-7"/>
              </w:rPr>
              <w:t>3-4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1311" w:right="202" w:hanging="1090"/>
              <w:spacing w:before="47" w:line="219" w:lineRule="auto"/>
              <w:rPr/>
            </w:pPr>
            <w:r>
              <w:rPr>
                <w:spacing w:val="-3"/>
              </w:rPr>
              <w:t>磨刀不误砍柴工——客服岗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前技能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6"/>
              <w:spacing w:before="268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186" w:type="dxa"/>
            <w:vAlign w:val="top"/>
          </w:tcPr>
          <w:p>
            <w:pPr>
              <w:pStyle w:val="TableText"/>
              <w:ind w:left="154"/>
              <w:spacing w:before="56" w:line="222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9"/>
              <w:spacing w:line="209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27" w:hRule="atLeast"/>
        </w:trPr>
        <w:tc>
          <w:tcPr>
            <w:tcW w:w="1379" w:type="dxa"/>
            <w:vAlign w:val="top"/>
          </w:tcPr>
          <w:p>
            <w:pPr>
              <w:pStyle w:val="TableText"/>
              <w:ind w:left="539"/>
              <w:spacing w:before="268" w:line="180" w:lineRule="auto"/>
              <w:rPr/>
            </w:pPr>
            <w:r>
              <w:rPr>
                <w:spacing w:val="-7"/>
              </w:rPr>
              <w:t>5-6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462"/>
              <w:spacing w:before="207" w:line="221" w:lineRule="auto"/>
              <w:rPr/>
            </w:pPr>
            <w:r>
              <w:rPr>
                <w:spacing w:val="-3"/>
              </w:rPr>
              <w:t>接单——做好售前客服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6"/>
              <w:spacing w:before="267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186" w:type="dxa"/>
            <w:vAlign w:val="top"/>
          </w:tcPr>
          <w:p>
            <w:pPr>
              <w:pStyle w:val="TableText"/>
              <w:ind w:left="154"/>
              <w:spacing w:before="58" w:line="222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9"/>
              <w:spacing w:before="1" w:line="207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31" w:hRule="atLeast"/>
        </w:trPr>
        <w:tc>
          <w:tcPr>
            <w:tcW w:w="1379" w:type="dxa"/>
            <w:vAlign w:val="top"/>
          </w:tcPr>
          <w:p>
            <w:pPr>
              <w:pStyle w:val="TableText"/>
              <w:ind w:left="540"/>
              <w:spacing w:before="272" w:line="180" w:lineRule="auto"/>
              <w:rPr/>
            </w:pPr>
            <w:r>
              <w:rPr>
                <w:spacing w:val="-7"/>
              </w:rPr>
              <w:t>7-8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224"/>
              <w:spacing w:before="209" w:line="221" w:lineRule="auto"/>
              <w:rPr/>
            </w:pPr>
            <w:r>
              <w:rPr>
                <w:spacing w:val="-4"/>
              </w:rPr>
              <w:t>协助处理——做好售中客服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6"/>
              <w:spacing w:before="271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186" w:type="dxa"/>
            <w:vAlign w:val="top"/>
          </w:tcPr>
          <w:p>
            <w:pPr>
              <w:pStyle w:val="TableText"/>
              <w:ind w:left="154"/>
              <w:spacing w:before="60" w:line="223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9"/>
              <w:spacing w:line="208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2"/>
          <w:pgSz w:w="11906" w:h="16840"/>
          <w:pgMar w:top="1431" w:right="1688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379"/>
        <w:gridCol w:w="3281"/>
        <w:gridCol w:w="1679"/>
        <w:gridCol w:w="2186"/>
      </w:tblGrid>
      <w:tr>
        <w:trPr>
          <w:trHeight w:val="633" w:hRule="atLeast"/>
        </w:trPr>
        <w:tc>
          <w:tcPr>
            <w:tcW w:w="1379" w:type="dxa"/>
            <w:vAlign w:val="top"/>
          </w:tcPr>
          <w:p>
            <w:pPr>
              <w:pStyle w:val="TableText"/>
              <w:ind w:left="475"/>
              <w:spacing w:before="269" w:line="181" w:lineRule="auto"/>
              <w:rPr/>
            </w:pPr>
            <w:r>
              <w:rPr>
                <w:spacing w:val="-5"/>
              </w:rPr>
              <w:t>9-10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1426" w:right="200" w:hanging="1206"/>
              <w:spacing w:before="51" w:line="220" w:lineRule="auto"/>
              <w:rPr/>
            </w:pPr>
            <w:r>
              <w:rPr>
                <w:spacing w:val="-3"/>
              </w:rPr>
              <w:t>让消费者满意——做好售后</w:t>
            </w:r>
            <w:r>
              <w:rPr>
                <w:spacing w:val="10"/>
              </w:rPr>
              <w:t xml:space="preserve"> </w:t>
            </w:r>
            <w:r>
              <w:rPr>
                <w:spacing w:val="-10"/>
              </w:rPr>
              <w:t>客服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766"/>
              <w:spacing w:before="269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186" w:type="dxa"/>
            <w:vAlign w:val="top"/>
          </w:tcPr>
          <w:p>
            <w:pPr>
              <w:pStyle w:val="TableText"/>
              <w:ind w:left="154"/>
              <w:spacing w:before="58" w:line="223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9"/>
              <w:spacing w:line="211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26" w:hRule="atLeast"/>
        </w:trPr>
        <w:tc>
          <w:tcPr>
            <w:tcW w:w="1379" w:type="dxa"/>
            <w:vAlign w:val="top"/>
          </w:tcPr>
          <w:p>
            <w:pPr>
              <w:pStyle w:val="TableText"/>
              <w:ind w:left="434"/>
              <w:spacing w:before="265" w:line="181" w:lineRule="auto"/>
              <w:rPr/>
            </w:pPr>
            <w:r>
              <w:rPr>
                <w:spacing w:val="-8"/>
              </w:rPr>
              <w:t>11-12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1187" w:right="202" w:hanging="966"/>
              <w:spacing w:before="46" w:line="219" w:lineRule="auto"/>
              <w:rPr/>
            </w:pPr>
            <w:r>
              <w:rPr>
                <w:spacing w:val="-3"/>
              </w:rPr>
              <w:t>建立长期合作——用心经营</w:t>
            </w:r>
            <w:r>
              <w:rPr>
                <w:spacing w:val="7"/>
              </w:rPr>
              <w:t xml:space="preserve"> </w:t>
            </w:r>
            <w:r>
              <w:rPr>
                <w:spacing w:val="-7"/>
              </w:rPr>
              <w:t>客户关系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07"/>
              <w:spacing w:before="266" w:line="180" w:lineRule="auto"/>
              <w:rPr/>
            </w:pPr>
            <w:r>
              <w:rPr/>
              <w:t>9</w:t>
            </w:r>
          </w:p>
        </w:tc>
        <w:tc>
          <w:tcPr>
            <w:tcW w:w="2186" w:type="dxa"/>
            <w:vAlign w:val="top"/>
          </w:tcPr>
          <w:p>
            <w:pPr>
              <w:pStyle w:val="TableText"/>
              <w:ind w:left="154"/>
              <w:spacing w:before="54" w:line="223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9"/>
              <w:spacing w:line="209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27" w:hRule="atLeast"/>
        </w:trPr>
        <w:tc>
          <w:tcPr>
            <w:tcW w:w="1379" w:type="dxa"/>
            <w:vAlign w:val="top"/>
          </w:tcPr>
          <w:p>
            <w:pPr>
              <w:pStyle w:val="TableText"/>
              <w:ind w:left="434"/>
              <w:spacing w:before="267" w:line="181" w:lineRule="auto"/>
              <w:rPr/>
            </w:pPr>
            <w:r>
              <w:rPr>
                <w:spacing w:val="-8"/>
              </w:rPr>
              <w:t>13-16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1426" w:right="209" w:hanging="1200"/>
              <w:spacing w:before="52" w:line="217" w:lineRule="auto"/>
              <w:rPr/>
            </w:pPr>
            <w:r>
              <w:rPr>
                <w:spacing w:val="-4"/>
              </w:rPr>
              <w:t>打造金牌客服——客服数据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分析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07"/>
              <w:spacing w:before="268" w:line="180" w:lineRule="auto"/>
              <w:rPr/>
            </w:pPr>
            <w:r>
              <w:rPr/>
              <w:t>9</w:t>
            </w:r>
          </w:p>
        </w:tc>
        <w:tc>
          <w:tcPr>
            <w:tcW w:w="2186" w:type="dxa"/>
            <w:vAlign w:val="top"/>
          </w:tcPr>
          <w:p>
            <w:pPr>
              <w:pStyle w:val="TableText"/>
              <w:ind w:left="154"/>
              <w:spacing w:before="56" w:line="222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9"/>
              <w:spacing w:line="209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33" w:hRule="atLeast"/>
        </w:trPr>
        <w:tc>
          <w:tcPr>
            <w:tcW w:w="1379" w:type="dxa"/>
            <w:vAlign w:val="top"/>
          </w:tcPr>
          <w:p>
            <w:pPr>
              <w:pStyle w:val="TableText"/>
              <w:ind w:left="434"/>
              <w:spacing w:before="269" w:line="181" w:lineRule="auto"/>
              <w:rPr/>
            </w:pPr>
            <w:r>
              <w:rPr>
                <w:spacing w:val="-8"/>
              </w:rPr>
              <w:t>17-18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232"/>
              <w:spacing w:before="210" w:line="222" w:lineRule="auto"/>
              <w:rPr/>
            </w:pPr>
            <w:r>
              <w:rPr>
                <w:spacing w:val="-6"/>
              </w:rPr>
              <w:t>效率手册——</w:t>
            </w:r>
            <w:r>
              <w:rPr>
                <w:spacing w:val="-88"/>
              </w:rPr>
              <w:t xml:space="preserve"> </w:t>
            </w:r>
            <w:r>
              <w:rPr>
                <w:spacing w:val="-6"/>
              </w:rPr>
              <w:t>管理客服人员</w:t>
            </w:r>
          </w:p>
        </w:tc>
        <w:tc>
          <w:tcPr>
            <w:tcW w:w="1679" w:type="dxa"/>
            <w:vAlign w:val="top"/>
          </w:tcPr>
          <w:p>
            <w:pPr>
              <w:pStyle w:val="TableText"/>
              <w:ind w:left="807"/>
              <w:spacing w:before="270" w:line="180" w:lineRule="auto"/>
              <w:rPr/>
            </w:pPr>
            <w:r>
              <w:rPr/>
              <w:t>8</w:t>
            </w:r>
          </w:p>
        </w:tc>
        <w:tc>
          <w:tcPr>
            <w:tcW w:w="2186" w:type="dxa"/>
            <w:vAlign w:val="top"/>
          </w:tcPr>
          <w:p>
            <w:pPr>
              <w:pStyle w:val="TableText"/>
              <w:ind w:left="1009" w:right="136" w:hanging="855"/>
              <w:spacing w:before="53" w:line="219" w:lineRule="auto"/>
              <w:rPr/>
            </w:pPr>
            <w:r>
              <w:rPr>
                <w:spacing w:val="-4"/>
              </w:rPr>
              <w:t>讲授法、案例教学</w:t>
            </w:r>
            <w:r>
              <w:rPr>
                <w:spacing w:val="1"/>
              </w:rPr>
              <w:t xml:space="preserve"> </w:t>
            </w:r>
            <w:r>
              <w:rPr/>
              <w:t>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3"/>
          <w:pgSz w:w="11906" w:h="16840"/>
          <w:pgMar w:top="1431" w:right="1688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993"/>
        <w:spacing w:before="125" w:line="226" w:lineRule="auto"/>
        <w:outlineLvl w:val="0"/>
        <w:rPr>
          <w:sz w:val="42"/>
          <w:szCs w:val="42"/>
        </w:rPr>
      </w:pPr>
      <w:bookmarkStart w:name="bookmark22" w:id="21"/>
      <w:bookmarkEnd w:id="21"/>
      <w:r>
        <w:rPr>
          <w:sz w:val="42"/>
          <w:szCs w:val="42"/>
          <w:spacing w:val="16"/>
        </w:rPr>
        <w:t>《网店运营实务》课程标准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0" w:right="20" w:firstLine="711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网店运营是电子商务专业核心课程，本课程基于</w:t>
      </w:r>
      <w:r>
        <w:rPr>
          <w:sz w:val="30"/>
          <w:szCs w:val="30"/>
          <w:spacing w:val="14"/>
        </w:rPr>
        <w:t>网店运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营的工作过程设计，从店铺策划、店铺开设、店铺管理、店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铺推广的流程设计教学内容，该课程的学习强调实战化,所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2"/>
        </w:rPr>
        <w:t>有教学项目基于淘宝网零售电子商务平台开展。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因此</w:t>
      </w:r>
      <w:r>
        <w:rPr>
          <w:sz w:val="30"/>
          <w:szCs w:val="30"/>
          <w:spacing w:val="11"/>
        </w:rPr>
        <w:t>，该课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30"/>
        </w:rPr>
        <w:t>程对于提升学生的网店运营推广能力等实际工作技能有着</w:t>
      </w:r>
    </w:p>
    <w:p>
      <w:pPr>
        <w:pStyle w:val="BodyText"/>
        <w:ind w:left="4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极为重要的意义。</w:t>
      </w:r>
    </w:p>
    <w:p>
      <w:pPr>
        <w:pStyle w:val="BodyText"/>
        <w:ind w:left="36" w:right="18" w:firstLine="716"/>
        <w:spacing w:before="208" w:line="356" w:lineRule="auto"/>
        <w:rPr>
          <w:sz w:val="30"/>
          <w:szCs w:val="30"/>
        </w:rPr>
      </w:pPr>
      <w:r>
        <w:rPr>
          <w:sz w:val="30"/>
          <w:szCs w:val="30"/>
          <w:spacing w:val="28"/>
        </w:rPr>
        <w:t>网店运营的课程任务旨在通过理论学习与实践操作的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结合，全面提升学生的电商运营能力。课程涵盖网店市场调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8"/>
        </w:rPr>
        <w:t>研、商品发布、店铺装修、交易管理、客服技巧及免费与付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8"/>
        </w:rPr>
        <w:t>费推广策略等核心内容。学生将通过实际开设淘宝店铺，进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8"/>
        </w:rPr>
        <w:t>行商品选品、拍照、编辑至上架的全过程，深入理解网店运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2"/>
        </w:rPr>
        <w:t>营流程。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同时，课程强调数据分析在优化运营策略中的关键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18"/>
        </w:rPr>
        <w:t>作用，要求学生通过分析实时直播数据、流量及转化率等关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8"/>
        </w:rPr>
        <w:t>键指标，调整营销策略。此外，学生需掌握有效的客户服务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8"/>
        </w:rPr>
        <w:t>与售后处理技巧，提高客户满意度。课程采用案例分析、实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8"/>
        </w:rPr>
        <w:t>战演练和小组讨论等教学方法，鼓励学生批判性思维和团队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5"/>
        </w:rPr>
        <w:t>合作，</w:t>
      </w:r>
      <w:r>
        <w:rPr>
          <w:sz w:val="30"/>
          <w:szCs w:val="30"/>
          <w:spacing w:val="-64"/>
        </w:rPr>
        <w:t xml:space="preserve"> </w:t>
      </w:r>
      <w:r>
        <w:rPr>
          <w:sz w:val="30"/>
          <w:szCs w:val="30"/>
          <w:spacing w:val="15"/>
        </w:rPr>
        <w:t>以培养其创新思维和解决问题的能力，为未来的电商</w:t>
      </w:r>
    </w:p>
    <w:p>
      <w:pPr>
        <w:pStyle w:val="BodyText"/>
        <w:ind w:left="3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事业奠定坚实基础。</w:t>
      </w:r>
    </w:p>
    <w:p>
      <w:pPr>
        <w:ind w:left="688"/>
        <w:spacing w:before="185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二、课程目标与要求</w:t>
      </w:r>
    </w:p>
    <w:p>
      <w:pPr>
        <w:pStyle w:val="BodyText"/>
        <w:ind w:left="719"/>
        <w:spacing w:before="206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682"/>
        <w:spacing w:before="207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（1）语言表达、社会交往和沟通能力；</w:t>
      </w:r>
    </w:p>
    <w:p>
      <w:pPr>
        <w:pStyle w:val="BodyText"/>
        <w:ind w:left="682"/>
        <w:spacing w:before="206" w:line="22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（2）勤奋学习的态度，严谨求实、创新的工</w:t>
      </w:r>
      <w:r>
        <w:rPr>
          <w:sz w:val="30"/>
          <w:szCs w:val="30"/>
          <w:spacing w:val="16"/>
        </w:rPr>
        <w:t>作作风；</w:t>
      </w:r>
    </w:p>
    <w:p>
      <w:pPr>
        <w:spacing w:line="226" w:lineRule="auto"/>
        <w:sectPr>
          <w:footerReference w:type="default" r:id="rId94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91" w:right="32" w:firstLine="591"/>
        <w:spacing w:before="243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（3）培养学生网店运营与推广的职业素养，精益求精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2"/>
        </w:rPr>
        <w:t>的学习态度；</w:t>
      </w:r>
    </w:p>
    <w:p>
      <w:pPr>
        <w:pStyle w:val="BodyText"/>
        <w:ind w:left="682"/>
        <w:spacing w:before="286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（4）具有高度责任心和良好的团队合作精神；</w:t>
      </w:r>
    </w:p>
    <w:p>
      <w:pPr>
        <w:pStyle w:val="BodyText"/>
        <w:spacing w:before="208" w:line="580" w:lineRule="exact"/>
        <w:jc w:val="right"/>
        <w:rPr>
          <w:sz w:val="30"/>
          <w:szCs w:val="30"/>
        </w:rPr>
      </w:pPr>
      <w:r>
        <w:rPr>
          <w:sz w:val="30"/>
          <w:szCs w:val="30"/>
          <w:spacing w:val="11"/>
          <w:position w:val="20"/>
        </w:rPr>
        <w:t>（5）具有一定的科学思维方式和判断分析问题的能力；</w:t>
      </w:r>
    </w:p>
    <w:p>
      <w:pPr>
        <w:pStyle w:val="BodyText"/>
        <w:ind w:left="68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（6）养成处理问题的应变能力和人际沟通能力；</w:t>
      </w:r>
    </w:p>
    <w:p>
      <w:pPr>
        <w:pStyle w:val="BodyText"/>
        <w:ind w:left="682"/>
        <w:spacing w:before="209" w:line="579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（7）培养全心全意为客户服务，让客户满意</w:t>
      </w:r>
      <w:r>
        <w:rPr>
          <w:sz w:val="30"/>
          <w:szCs w:val="30"/>
          <w:spacing w:val="16"/>
          <w:position w:val="20"/>
        </w:rPr>
        <w:t>的意识；</w:t>
      </w:r>
    </w:p>
    <w:p>
      <w:pPr>
        <w:pStyle w:val="BodyText"/>
        <w:ind w:left="68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（8）按规范办事、批评与自我批评能力。</w:t>
      </w:r>
    </w:p>
    <w:p>
      <w:pPr>
        <w:pStyle w:val="BodyText"/>
        <w:ind w:left="693"/>
        <w:spacing w:before="210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682"/>
        <w:spacing w:before="208" w:line="229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（1）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9"/>
        </w:rPr>
        <w:t>网店的涵义和类型；</w:t>
      </w:r>
    </w:p>
    <w:p>
      <w:pPr>
        <w:pStyle w:val="BodyText"/>
        <w:ind w:left="682"/>
        <w:spacing w:before="207" w:line="228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（2）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8"/>
        </w:rPr>
        <w:t>网店的定位和规划；</w:t>
      </w:r>
    </w:p>
    <w:p>
      <w:pPr>
        <w:pStyle w:val="BodyText"/>
        <w:ind w:left="682"/>
        <w:spacing w:before="210" w:line="229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（3）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9"/>
        </w:rPr>
        <w:t>了解淘宝网开店规则；</w:t>
      </w:r>
    </w:p>
    <w:p>
      <w:pPr>
        <w:pStyle w:val="BodyText"/>
        <w:ind w:left="682"/>
        <w:spacing w:before="205" w:line="576" w:lineRule="exact"/>
        <w:rPr>
          <w:sz w:val="30"/>
          <w:szCs w:val="30"/>
        </w:rPr>
      </w:pPr>
      <w:r>
        <w:rPr>
          <w:sz w:val="30"/>
          <w:szCs w:val="30"/>
          <w:spacing w:val="11"/>
          <w:position w:val="20"/>
        </w:rPr>
        <w:t>（4）</w:t>
      </w:r>
      <w:r>
        <w:rPr>
          <w:sz w:val="30"/>
          <w:szCs w:val="30"/>
          <w:spacing w:val="-61"/>
          <w:position w:val="20"/>
        </w:rPr>
        <w:t xml:space="preserve"> </w:t>
      </w:r>
      <w:r>
        <w:rPr>
          <w:sz w:val="30"/>
          <w:szCs w:val="30"/>
          <w:spacing w:val="11"/>
          <w:position w:val="20"/>
        </w:rPr>
        <w:t>了解商品基本信息的内容及作用；</w:t>
      </w:r>
    </w:p>
    <w:p>
      <w:pPr>
        <w:pStyle w:val="BodyText"/>
        <w:ind w:left="682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（5）</w:t>
      </w:r>
      <w:r>
        <w:rPr>
          <w:sz w:val="30"/>
          <w:szCs w:val="30"/>
          <w:spacing w:val="-66"/>
        </w:rPr>
        <w:t xml:space="preserve"> </w:t>
      </w:r>
      <w:r>
        <w:rPr>
          <w:sz w:val="30"/>
          <w:szCs w:val="30"/>
          <w:spacing w:val="10"/>
        </w:rPr>
        <w:t>了解网店客服的工作流程；</w:t>
      </w:r>
    </w:p>
    <w:p>
      <w:pPr>
        <w:pStyle w:val="BodyText"/>
        <w:ind w:left="682"/>
        <w:spacing w:before="215" w:line="229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（6）掌握店铺首页的设计；</w:t>
      </w:r>
    </w:p>
    <w:p>
      <w:pPr>
        <w:pStyle w:val="BodyText"/>
        <w:ind w:left="682"/>
        <w:spacing w:before="207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（7）掌握店铺详情页的设计；</w:t>
      </w:r>
    </w:p>
    <w:p>
      <w:pPr>
        <w:pStyle w:val="BodyText"/>
        <w:ind w:left="682"/>
        <w:spacing w:before="210" w:line="227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（8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）熟知生意参谋的常规功能；</w:t>
      </w:r>
    </w:p>
    <w:p>
      <w:pPr>
        <w:pStyle w:val="BodyText"/>
        <w:ind w:left="682"/>
        <w:spacing w:before="206" w:line="586" w:lineRule="exact"/>
        <w:rPr>
          <w:sz w:val="30"/>
          <w:szCs w:val="30"/>
        </w:rPr>
      </w:pPr>
      <w:r>
        <w:rPr>
          <w:sz w:val="30"/>
          <w:szCs w:val="30"/>
          <w:spacing w:val="12"/>
          <w:position w:val="20"/>
        </w:rPr>
        <w:t>（9）</w:t>
      </w:r>
      <w:r>
        <w:rPr>
          <w:sz w:val="30"/>
          <w:szCs w:val="30"/>
          <w:spacing w:val="-70"/>
          <w:position w:val="20"/>
        </w:rPr>
        <w:t xml:space="preserve"> </w:t>
      </w:r>
      <w:r>
        <w:rPr>
          <w:sz w:val="30"/>
          <w:szCs w:val="30"/>
          <w:spacing w:val="12"/>
          <w:position w:val="20"/>
        </w:rPr>
        <w:t>了解直通车、钻展等网店推广方式；</w:t>
      </w:r>
    </w:p>
    <w:p>
      <w:pPr>
        <w:pStyle w:val="BodyText"/>
        <w:ind w:left="68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（10）掌握标题优化。</w:t>
      </w:r>
    </w:p>
    <w:p>
      <w:pPr>
        <w:pStyle w:val="BodyText"/>
        <w:ind w:left="707"/>
        <w:spacing w:before="204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/>
        <w:spacing w:before="206"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（1）能在淘宝平台开设店铺；</w:t>
      </w:r>
    </w:p>
    <w:p>
      <w:pPr>
        <w:pStyle w:val="BodyText"/>
        <w:ind w:left="682"/>
        <w:spacing w:before="216" w:line="578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（2）能通过店铺发布商品并分类管理商品；</w:t>
      </w:r>
    </w:p>
    <w:p>
      <w:pPr>
        <w:pStyle w:val="BodyText"/>
        <w:ind w:left="682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（3）能掌握较为专业的拍摄知识美化商品；</w:t>
      </w:r>
    </w:p>
    <w:p>
      <w:pPr>
        <w:pStyle w:val="BodyText"/>
        <w:ind w:left="682"/>
        <w:spacing w:before="210" w:line="579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（4）能设置店铺</w:t>
      </w:r>
      <w:r>
        <w:rPr>
          <w:sz w:val="30"/>
          <w:szCs w:val="30"/>
          <w:spacing w:val="-39"/>
          <w:position w:val="20"/>
        </w:rPr>
        <w:t xml:space="preserve"> </w:t>
      </w:r>
      <w:r>
        <w:rPr>
          <w:sz w:val="30"/>
          <w:szCs w:val="30"/>
          <w:position w:val="20"/>
        </w:rPr>
        <w:t>LOGO</w:t>
      </w:r>
      <w:r>
        <w:rPr>
          <w:sz w:val="30"/>
          <w:szCs w:val="30"/>
          <w:spacing w:val="15"/>
          <w:position w:val="20"/>
        </w:rPr>
        <w:t>、</w:t>
      </w:r>
      <w:r>
        <w:rPr>
          <w:sz w:val="30"/>
          <w:szCs w:val="30"/>
          <w:position w:val="20"/>
        </w:rPr>
        <w:t>BANNER</w:t>
      </w:r>
      <w:r>
        <w:rPr>
          <w:sz w:val="30"/>
          <w:szCs w:val="30"/>
          <w:spacing w:val="15"/>
          <w:position w:val="20"/>
        </w:rPr>
        <w:t xml:space="preserve"> </w:t>
      </w:r>
      <w:r>
        <w:rPr>
          <w:sz w:val="30"/>
          <w:szCs w:val="30"/>
          <w:spacing w:val="15"/>
          <w:position w:val="20"/>
        </w:rPr>
        <w:t>等装修网店的技巧；</w:t>
      </w:r>
    </w:p>
    <w:p>
      <w:pPr>
        <w:pStyle w:val="BodyText"/>
        <w:ind w:left="68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（5）能有效的推广店铺；</w:t>
      </w:r>
    </w:p>
    <w:p>
      <w:pPr>
        <w:spacing w:line="227" w:lineRule="auto"/>
        <w:sectPr>
          <w:footerReference w:type="default" r:id="rId95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784"/>
        <w:spacing w:before="220" w:line="228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（6）能掌握客户服务的技巧；</w:t>
      </w:r>
    </w:p>
    <w:p>
      <w:pPr>
        <w:pStyle w:val="BodyText"/>
        <w:ind w:left="784"/>
        <w:spacing w:before="205" w:line="22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（7）能通过数据分析店铺的流量和转化率。</w:t>
      </w:r>
    </w:p>
    <w:p>
      <w:pPr>
        <w:ind w:left="791"/>
        <w:spacing w:before="222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三、课程结构与内容</w:t>
      </w:r>
    </w:p>
    <w:p>
      <w:pPr>
        <w:pStyle w:val="BodyText"/>
        <w:ind w:left="819"/>
        <w:spacing w:before="202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149" w:right="25" w:firstLine="638"/>
        <w:spacing w:before="246" w:line="35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本课程涵盖网店运营的基本概念、市场调研与规划、商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品发布策略、店铺装修技巧、交易管理流程、客服与售后服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1"/>
        </w:rPr>
        <w:t>务、物流与包装管理，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以及淘宝免费与付费推广策略。课程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7"/>
        </w:rPr>
        <w:t>结合理论教学、案例分析、实战演练和数据分析，这一系列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29"/>
        </w:rPr>
        <w:t>的教学单元不仅涵盖了从基础购物体验到高级数据分析的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7"/>
        </w:rPr>
        <w:t>全方位技能，还强调实战操作，确保学生能够在理论与实践</w:t>
      </w:r>
    </w:p>
    <w:p>
      <w:pPr>
        <w:pStyle w:val="BodyText"/>
        <w:ind w:left="183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中不断提升自己的网店运营与推广能力。</w:t>
      </w:r>
    </w:p>
    <w:p>
      <w:pPr>
        <w:pStyle w:val="BodyText"/>
        <w:ind w:left="792"/>
        <w:spacing w:before="186" w:line="224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41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1550"/>
        <w:gridCol w:w="1888"/>
        <w:gridCol w:w="3850"/>
        <w:gridCol w:w="591"/>
      </w:tblGrid>
      <w:tr>
        <w:trPr>
          <w:trHeight w:val="1258" w:hRule="atLeast"/>
        </w:trPr>
        <w:tc>
          <w:tcPr>
            <w:tcW w:w="534" w:type="dxa"/>
            <w:vAlign w:val="top"/>
            <w:textDirection w:val="tbRlV"/>
          </w:tcPr>
          <w:p>
            <w:pPr>
              <w:pStyle w:val="TableText"/>
              <w:ind w:left="305"/>
              <w:spacing w:before="143" w:line="215" w:lineRule="auto"/>
              <w:rPr/>
            </w:pPr>
            <w:r>
              <w:rPr/>
              <w:t>序</w:t>
            </w:r>
            <w:r>
              <w:rPr>
                <w:spacing w:val="31"/>
              </w:rPr>
              <w:t xml:space="preserve"> </w:t>
            </w:r>
            <w:r>
              <w:rPr/>
              <w:t>号</w:t>
            </w:r>
          </w:p>
        </w:tc>
        <w:tc>
          <w:tcPr>
            <w:tcW w:w="1550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6"/>
              <w:spacing w:before="78" w:line="223" w:lineRule="auto"/>
              <w:rPr/>
            </w:pPr>
            <w:r>
              <w:rPr>
                <w:spacing w:val="-3"/>
              </w:rPr>
              <w:t>学习模块</w:t>
            </w:r>
          </w:p>
        </w:tc>
        <w:tc>
          <w:tcPr>
            <w:tcW w:w="1888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2" w:right="184" w:hanging="632"/>
              <w:spacing w:before="78" w:line="232" w:lineRule="auto"/>
              <w:rPr/>
            </w:pPr>
            <w:r>
              <w:rPr>
                <w:spacing w:val="-25"/>
              </w:rPr>
              <w:t>学</w:t>
            </w:r>
            <w:r>
              <w:rPr>
                <w:spacing w:val="-24"/>
              </w:rPr>
              <w:t xml:space="preserve"> </w:t>
            </w:r>
            <w:r>
              <w:rPr>
                <w:spacing w:val="-25"/>
              </w:rPr>
              <w:t>习</w:t>
            </w:r>
            <w:r>
              <w:rPr>
                <w:spacing w:val="-29"/>
              </w:rPr>
              <w:t xml:space="preserve"> </w:t>
            </w:r>
            <w:r>
              <w:rPr>
                <w:spacing w:val="-25"/>
              </w:rPr>
              <w:t>内容与要</w:t>
            </w:r>
            <w:r>
              <w:rPr/>
              <w:t xml:space="preserve"> </w:t>
            </w:r>
            <w:r>
              <w:rPr/>
              <w:t>求</w:t>
            </w:r>
          </w:p>
        </w:tc>
        <w:tc>
          <w:tcPr>
            <w:tcW w:w="3850" w:type="dxa"/>
            <w:vAlign w:val="top"/>
          </w:tcPr>
          <w:p>
            <w:pPr>
              <w:spacing w:line="4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22"/>
              <w:spacing w:before="78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591" w:type="dxa"/>
            <w:vAlign w:val="top"/>
            <w:textDirection w:val="tbRlV"/>
          </w:tcPr>
          <w:p>
            <w:pPr>
              <w:pStyle w:val="TableText"/>
              <w:ind w:left="40"/>
              <w:spacing w:before="178" w:line="216" w:lineRule="auto"/>
              <w:rPr/>
            </w:pPr>
            <w:r>
              <w:rPr/>
              <w:t>建</w:t>
            </w:r>
            <w:r>
              <w:rPr>
                <w:spacing w:val="-48"/>
              </w:rPr>
              <w:t xml:space="preserve"> </w:t>
            </w:r>
            <w:r>
              <w:rPr/>
              <w:t>议</w:t>
            </w:r>
            <w:r>
              <w:rPr>
                <w:spacing w:val="-48"/>
              </w:rPr>
              <w:t xml:space="preserve"> </w:t>
            </w:r>
            <w:r>
              <w:rPr/>
              <w:t>学</w:t>
            </w:r>
            <w:r>
              <w:rPr>
                <w:spacing w:val="-48"/>
              </w:rPr>
              <w:t xml:space="preserve"> </w:t>
            </w:r>
            <w:r>
              <w:rPr/>
              <w:t>时</w:t>
            </w:r>
          </w:p>
        </w:tc>
      </w:tr>
      <w:tr>
        <w:trPr>
          <w:trHeight w:val="627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550" w:type="dxa"/>
            <w:vAlign w:val="top"/>
            <w:vMerge w:val="restart"/>
            <w:tcBorders>
              <w:bottom w:val="nil"/>
            </w:tcBorders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7"/>
              <w:spacing w:before="78" w:line="222" w:lineRule="auto"/>
              <w:rPr/>
            </w:pPr>
            <w:r>
              <w:rPr>
                <w:spacing w:val="-5"/>
              </w:rPr>
              <w:t>网店运营市</w:t>
            </w:r>
          </w:p>
          <w:p>
            <w:pPr>
              <w:pStyle w:val="TableText"/>
              <w:ind w:left="155"/>
              <w:spacing w:before="23" w:line="223" w:lineRule="auto"/>
              <w:rPr/>
            </w:pPr>
            <w:r>
              <w:rPr>
                <w:spacing w:val="5"/>
              </w:rPr>
              <w:t>场调研与规</w:t>
            </w:r>
          </w:p>
          <w:p>
            <w:pPr>
              <w:pStyle w:val="TableText"/>
              <w:ind w:left="675"/>
              <w:spacing w:before="21" w:line="224" w:lineRule="auto"/>
              <w:rPr/>
            </w:pPr>
            <w:r>
              <w:rPr/>
              <w:t>划</w:t>
            </w:r>
          </w:p>
        </w:tc>
        <w:tc>
          <w:tcPr>
            <w:tcW w:w="1888" w:type="dxa"/>
            <w:vAlign w:val="top"/>
          </w:tcPr>
          <w:p>
            <w:pPr>
              <w:pStyle w:val="TableText"/>
              <w:ind w:left="708" w:right="201" w:hanging="460"/>
              <w:spacing w:before="55" w:line="216" w:lineRule="auto"/>
              <w:rPr/>
            </w:pPr>
            <w:r>
              <w:rPr>
                <w:spacing w:val="-2"/>
              </w:rPr>
              <w:t>网络市场数据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调研</w:t>
            </w:r>
          </w:p>
        </w:tc>
        <w:tc>
          <w:tcPr>
            <w:tcW w:w="38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79" w:right="158" w:hanging="18"/>
              <w:spacing w:before="44" w:line="231" w:lineRule="auto"/>
              <w:rPr/>
            </w:pPr>
            <w:r>
              <w:rPr>
                <w:spacing w:val="11"/>
              </w:rPr>
              <w:t>组织线上市场调研工作坊，教授</w:t>
            </w:r>
            <w:r>
              <w:rPr>
                <w:spacing w:val="10"/>
              </w:rPr>
              <w:t xml:space="preserve"> </w:t>
            </w:r>
            <w:r>
              <w:rPr>
                <w:spacing w:val="8"/>
              </w:rPr>
              <w:t>学生如何收集和分析市场数据，</w:t>
            </w:r>
          </w:p>
          <w:p>
            <w:pPr>
              <w:pStyle w:val="TableText"/>
              <w:ind w:left="297"/>
              <w:spacing w:before="23" w:line="222" w:lineRule="auto"/>
              <w:rPr/>
            </w:pPr>
            <w:r>
              <w:rPr>
                <w:spacing w:val="8"/>
              </w:rPr>
              <w:t>识别目标市场和消费者需求；</w:t>
            </w:r>
          </w:p>
          <w:p>
            <w:pPr>
              <w:pStyle w:val="TableText"/>
              <w:ind w:left="163"/>
              <w:spacing w:before="24" w:line="222" w:lineRule="auto"/>
              <w:rPr/>
            </w:pPr>
            <w:r>
              <w:rPr>
                <w:spacing w:val="10"/>
              </w:rPr>
              <w:t>安排模拟网店运营项目，让学生</w:t>
            </w:r>
          </w:p>
          <w:p>
            <w:pPr>
              <w:pStyle w:val="TableText"/>
              <w:ind w:left="687" w:right="165" w:hanging="515"/>
              <w:spacing w:before="20" w:line="231" w:lineRule="auto"/>
              <w:rPr/>
            </w:pPr>
            <w:r>
              <w:rPr>
                <w:spacing w:val="10"/>
              </w:rPr>
              <w:t>实践市场调研知识，制定网店的</w:t>
            </w:r>
            <w:r>
              <w:rPr>
                <w:spacing w:val="6"/>
              </w:rPr>
              <w:t xml:space="preserve"> </w:t>
            </w:r>
            <w:r>
              <w:rPr>
                <w:spacing w:val="5"/>
              </w:rPr>
              <w:t>市场定位和运营策略；</w:t>
            </w:r>
          </w:p>
          <w:p>
            <w:pPr>
              <w:pStyle w:val="TableText"/>
              <w:ind w:left="152"/>
              <w:spacing w:before="24" w:line="222" w:lineRule="auto"/>
              <w:rPr/>
            </w:pPr>
            <w:r>
              <w:rPr>
                <w:spacing w:val="11"/>
              </w:rPr>
              <w:t>利用案例研究，讨论不同网店运</w:t>
            </w:r>
          </w:p>
          <w:p>
            <w:pPr>
              <w:pStyle w:val="TableText"/>
              <w:ind w:left="1077" w:right="160" w:hanging="899"/>
              <w:spacing w:before="22" w:line="229" w:lineRule="auto"/>
              <w:rPr/>
            </w:pPr>
            <w:r>
              <w:rPr>
                <w:spacing w:val="10"/>
              </w:rPr>
              <w:t>营策略的成败案例，提高学生的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战略规划能力；</w:t>
            </w:r>
          </w:p>
          <w:p>
            <w:pPr>
              <w:pStyle w:val="TableText"/>
              <w:ind w:left="164" w:right="158"/>
              <w:spacing w:before="22" w:line="230" w:lineRule="auto"/>
              <w:rPr/>
            </w:pPr>
            <w:r>
              <w:rPr>
                <w:spacing w:val="10"/>
              </w:rPr>
              <w:t>通过团队协作项目，鼓励学生合</w:t>
            </w:r>
            <w:r>
              <w:rPr>
                <w:spacing w:val="6"/>
              </w:rPr>
              <w:t xml:space="preserve"> </w:t>
            </w:r>
            <w:r>
              <w:rPr>
                <w:spacing w:val="11"/>
              </w:rPr>
              <w:t>作完成网店的市场调研报告和运</w:t>
            </w:r>
          </w:p>
          <w:p>
            <w:pPr>
              <w:pStyle w:val="TableText"/>
              <w:ind w:left="1440" w:right="160" w:hanging="1262"/>
              <w:spacing w:before="25" w:line="231" w:lineRule="auto"/>
              <w:rPr/>
            </w:pPr>
            <w:r>
              <w:rPr>
                <w:spacing w:val="10"/>
              </w:rPr>
              <w:t>营计划，培养团队合作和项目管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理技能。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8"/>
              <w:spacing w:before="267" w:line="180" w:lineRule="auto"/>
              <w:rPr/>
            </w:pPr>
            <w:r>
              <w:rPr/>
              <w:t>2</w:t>
            </w:r>
          </w:p>
        </w:tc>
      </w:tr>
      <w:tr>
        <w:trPr>
          <w:trHeight w:val="317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248"/>
              <w:spacing w:before="39" w:line="206" w:lineRule="auto"/>
              <w:rPr/>
            </w:pPr>
            <w:r>
              <w:rPr>
                <w:spacing w:val="-2"/>
              </w:rPr>
              <w:t>网店运营规划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70"/>
              <w:spacing w:before="80" w:line="174" w:lineRule="auto"/>
              <w:rPr/>
            </w:pPr>
            <w:r>
              <w:rPr/>
              <w:t>3</w:t>
            </w:r>
          </w:p>
        </w:tc>
      </w:tr>
      <w:tr>
        <w:trPr>
          <w:trHeight w:val="104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614" w:right="201" w:hanging="366"/>
              <w:spacing w:before="284" w:line="230" w:lineRule="auto"/>
              <w:rPr/>
            </w:pPr>
            <w:r>
              <w:rPr>
                <w:spacing w:val="-2"/>
              </w:rPr>
              <w:t>网店开设平台</w:t>
            </w:r>
            <w:r>
              <w:rPr>
                <w:spacing w:val="4"/>
              </w:rPr>
              <w:t xml:space="preserve"> </w:t>
            </w:r>
            <w:r>
              <w:rPr>
                <w:spacing w:val="-10"/>
              </w:rPr>
              <w:t>的选择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3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78" w:line="180" w:lineRule="auto"/>
              <w:rPr/>
            </w:pPr>
            <w:r>
              <w:rPr/>
              <w:t>2</w:t>
            </w:r>
          </w:p>
        </w:tc>
      </w:tr>
      <w:tr>
        <w:trPr>
          <w:trHeight w:val="627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838" w:right="201" w:hanging="590"/>
              <w:spacing w:before="58" w:line="215" w:lineRule="auto"/>
              <w:rPr/>
            </w:pPr>
            <w:r>
              <w:rPr>
                <w:spacing w:val="-2"/>
              </w:rPr>
              <w:t>网店商品的选</w:t>
            </w:r>
            <w:r>
              <w:rPr>
                <w:spacing w:val="4"/>
              </w:rPr>
              <w:t xml:space="preserve"> </w:t>
            </w:r>
            <w:r>
              <w:rPr/>
              <w:t>择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8"/>
              <w:spacing w:before="270" w:line="180" w:lineRule="auto"/>
              <w:rPr/>
            </w:pPr>
            <w:r>
              <w:rPr/>
              <w:t>2</w:t>
            </w:r>
          </w:p>
        </w:tc>
      </w:tr>
      <w:tr>
        <w:trPr>
          <w:trHeight w:val="1725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8"/>
              <w:spacing w:before="78" w:line="222" w:lineRule="auto"/>
              <w:rPr/>
            </w:pPr>
            <w:r>
              <w:rPr>
                <w:spacing w:val="-2"/>
              </w:rPr>
              <w:t>网店商品定价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8"/>
              <w:spacing w:before="79" w:line="180" w:lineRule="auto"/>
              <w:rPr/>
            </w:pPr>
            <w:r>
              <w:rPr/>
              <w:t>2</w:t>
            </w:r>
          </w:p>
        </w:tc>
      </w:tr>
      <w:tr>
        <w:trPr>
          <w:trHeight w:val="317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7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5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07"/>
              <w:spacing w:before="221" w:line="222" w:lineRule="auto"/>
              <w:rPr/>
            </w:pPr>
            <w:r>
              <w:rPr>
                <w:spacing w:val="-5"/>
              </w:rPr>
              <w:t>网店商品发</w:t>
            </w:r>
          </w:p>
          <w:p>
            <w:pPr>
              <w:pStyle w:val="TableText"/>
              <w:ind w:left="153"/>
              <w:spacing w:before="18" w:line="220" w:lineRule="auto"/>
              <w:rPr/>
            </w:pPr>
            <w:r>
              <w:rPr>
                <w:spacing w:val="5"/>
              </w:rPr>
              <w:t>布与网店装</w:t>
            </w:r>
          </w:p>
          <w:p>
            <w:pPr>
              <w:pStyle w:val="TableText"/>
              <w:ind w:left="659"/>
              <w:spacing w:before="28" w:line="222" w:lineRule="auto"/>
              <w:rPr/>
            </w:pPr>
            <w:r>
              <w:rPr/>
              <w:t>修</w:t>
            </w:r>
          </w:p>
        </w:tc>
        <w:tc>
          <w:tcPr>
            <w:tcW w:w="1888" w:type="dxa"/>
            <w:vAlign w:val="top"/>
          </w:tcPr>
          <w:p>
            <w:pPr>
              <w:pStyle w:val="TableText"/>
              <w:ind w:left="464"/>
              <w:spacing w:before="40" w:line="205" w:lineRule="auto"/>
              <w:rPr/>
            </w:pPr>
            <w:r>
              <w:rPr>
                <w:spacing w:val="1"/>
              </w:rPr>
              <w:t>淘宝开店</w:t>
            </w:r>
          </w:p>
        </w:tc>
        <w:tc>
          <w:tcPr>
            <w:tcW w:w="38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7" w:right="124" w:firstLine="16"/>
              <w:spacing w:before="86" w:line="227" w:lineRule="auto"/>
              <w:rPr/>
            </w:pPr>
            <w:r>
              <w:rPr>
                <w:spacing w:val="11"/>
              </w:rPr>
              <w:t>举办商品发布工作坊，教授学生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如何优化商品标题、描述和图片，</w:t>
            </w:r>
            <w:r>
              <w:rPr>
                <w:spacing w:val="12"/>
              </w:rPr>
              <w:t xml:space="preserve"> </w:t>
            </w:r>
            <w:r>
              <w:rPr>
                <w:spacing w:val="14"/>
              </w:rPr>
              <w:t>以及如何设置合理的价格策略；</w:t>
            </w:r>
            <w:r>
              <w:rPr>
                <w:spacing w:val="1"/>
              </w:rPr>
              <w:t xml:space="preserve"> </w:t>
            </w:r>
            <w:r>
              <w:rPr>
                <w:spacing w:val="12"/>
              </w:rPr>
              <w:t>组织网店装修实战课程，讲解并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4"/>
              <w:spacing w:before="82" w:line="173" w:lineRule="auto"/>
              <w:rPr/>
            </w:pPr>
            <w:r>
              <w:rPr/>
              <w:t>4</w:t>
            </w:r>
          </w:p>
        </w:tc>
      </w:tr>
      <w:tr>
        <w:trPr>
          <w:trHeight w:val="317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472"/>
              <w:spacing w:before="43" w:line="203" w:lineRule="auto"/>
              <w:rPr/>
            </w:pPr>
            <w:r>
              <w:rPr>
                <w:spacing w:val="-1"/>
              </w:rPr>
              <w:t>商品发布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4"/>
              <w:spacing w:before="84" w:line="171" w:lineRule="auto"/>
              <w:rPr/>
            </w:pPr>
            <w:r>
              <w:rPr/>
              <w:t>4</w:t>
            </w:r>
          </w:p>
        </w:tc>
      </w:tr>
      <w:tr>
        <w:trPr>
          <w:trHeight w:val="633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837" w:right="208" w:hanging="643"/>
              <w:spacing w:before="61" w:line="216" w:lineRule="auto"/>
              <w:rPr/>
            </w:pPr>
            <w:r>
              <w:rPr>
                <w:spacing w:val="6"/>
              </w:rPr>
              <w:t>设置与管理店</w:t>
            </w:r>
            <w:r>
              <w:rPr>
                <w:spacing w:val="3"/>
              </w:rPr>
              <w:t xml:space="preserve"> </w:t>
            </w:r>
            <w:r>
              <w:rPr/>
              <w:t>铺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8"/>
              <w:spacing w:before="276" w:line="180" w:lineRule="auto"/>
              <w:rPr/>
            </w:pPr>
            <w:r>
              <w:rPr/>
              <w:t>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6"/>
          <w:pgSz w:w="11906" w:h="16840"/>
          <w:pgMar w:top="1431" w:right="1785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41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1550"/>
        <w:gridCol w:w="1888"/>
        <w:gridCol w:w="3850"/>
        <w:gridCol w:w="591"/>
      </w:tblGrid>
      <w:tr>
        <w:trPr>
          <w:trHeight w:val="3441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05"/>
              <w:spacing w:before="78" w:line="222" w:lineRule="auto"/>
              <w:rPr/>
            </w:pPr>
            <w:r>
              <w:rPr>
                <w:spacing w:val="-9"/>
              </w:rPr>
              <w:t>网店装修</w:t>
            </w:r>
          </w:p>
        </w:tc>
        <w:tc>
          <w:tcPr>
            <w:tcW w:w="3850" w:type="dxa"/>
            <w:vAlign w:val="top"/>
          </w:tcPr>
          <w:p>
            <w:pPr>
              <w:pStyle w:val="TableText"/>
              <w:ind w:left="172"/>
              <w:spacing w:before="51" w:line="220" w:lineRule="auto"/>
              <w:rPr/>
            </w:pPr>
            <w:r>
              <w:rPr>
                <w:spacing w:val="12"/>
              </w:rPr>
              <w:t>实践网店视觉营销的重要性，包</w:t>
            </w:r>
          </w:p>
          <w:p>
            <w:pPr>
              <w:pStyle w:val="TableText"/>
              <w:ind w:left="1574" w:right="158" w:hanging="1413"/>
              <w:spacing w:before="23" w:line="232" w:lineRule="auto"/>
              <w:rPr/>
            </w:pPr>
            <w:r>
              <w:rPr>
                <w:spacing w:val="8"/>
              </w:rPr>
              <w:t>括颜色搭配</w:t>
            </w:r>
            <w:r>
              <w:rPr>
                <w:spacing w:val="-68"/>
              </w:rPr>
              <w:t xml:space="preserve"> </w:t>
            </w:r>
            <w:r>
              <w:rPr>
                <w:spacing w:val="8"/>
              </w:rPr>
              <w:t>、布局设计和导航优</w:t>
            </w:r>
            <w:r>
              <w:rPr/>
              <w:t xml:space="preserve"> </w:t>
            </w:r>
            <w:r>
              <w:rPr>
                <w:spacing w:val="-6"/>
              </w:rPr>
              <w:t>化等；</w:t>
            </w:r>
          </w:p>
          <w:p>
            <w:pPr>
              <w:pStyle w:val="TableText"/>
              <w:ind w:left="212" w:right="158" w:hanging="49"/>
              <w:spacing w:before="20" w:line="228" w:lineRule="auto"/>
              <w:rPr/>
            </w:pPr>
            <w:r>
              <w:rPr>
                <w:spacing w:val="10"/>
              </w:rPr>
              <w:t>安排模拟经营练习，让学生从选</w:t>
            </w:r>
            <w:r>
              <w:rPr>
                <w:spacing w:val="8"/>
              </w:rPr>
              <w:t xml:space="preserve"> </w:t>
            </w:r>
            <w:r>
              <w:rPr>
                <w:spacing w:val="8"/>
              </w:rPr>
              <w:t>品、拍照、编辑到最终的商品上</w:t>
            </w:r>
          </w:p>
          <w:p>
            <w:pPr>
              <w:pStyle w:val="TableText"/>
              <w:ind w:left="1435" w:right="172" w:hanging="1266"/>
              <w:spacing w:before="32" w:line="228" w:lineRule="auto"/>
              <w:rPr/>
            </w:pPr>
            <w:r>
              <w:rPr>
                <w:spacing w:val="10"/>
              </w:rPr>
              <w:t>架全程参与，实践中学习商品发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布流程；</w:t>
            </w:r>
          </w:p>
          <w:p>
            <w:pPr>
              <w:pStyle w:val="TableText"/>
              <w:ind w:left="155" w:right="163" w:firstLine="7"/>
              <w:spacing w:before="28" w:line="231" w:lineRule="auto"/>
              <w:rPr/>
            </w:pPr>
            <w:r>
              <w:rPr>
                <w:spacing w:val="10"/>
              </w:rPr>
              <w:t>开展店铺装修竞赛，鼓励学生运</w:t>
            </w:r>
            <w:r>
              <w:rPr>
                <w:spacing w:val="11"/>
              </w:rPr>
              <w:t xml:space="preserve"> </w:t>
            </w:r>
            <w:r>
              <w:rPr>
                <w:spacing w:val="11"/>
              </w:rPr>
              <w:t>用所学知识，设计独特且有吸引</w:t>
            </w:r>
          </w:p>
          <w:p>
            <w:pPr>
              <w:pStyle w:val="TableText"/>
              <w:ind w:left="1451" w:right="172" w:hanging="1287"/>
              <w:spacing w:before="22" w:line="222" w:lineRule="auto"/>
              <w:rPr/>
            </w:pPr>
            <w:r>
              <w:rPr>
                <w:spacing w:val="10"/>
              </w:rPr>
              <w:t>力的网店界面，提升用户体验和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转化率。</w:t>
            </w:r>
          </w:p>
        </w:tc>
        <w:tc>
          <w:tcPr>
            <w:tcW w:w="591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778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79" w:lineRule="auto"/>
              <w:rPr>
                <w:rFonts w:ascii="Arial"/>
                <w:sz w:val="21"/>
              </w:rPr>
            </w:pPr>
            <w:r/>
          </w:p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9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550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2" w:right="161" w:hanging="465"/>
              <w:spacing w:before="78"/>
              <w:rPr/>
            </w:pPr>
            <w:r>
              <w:rPr>
                <w:spacing w:val="-5"/>
              </w:rPr>
              <w:t>网店交易管</w:t>
            </w:r>
            <w:r>
              <w:rPr/>
              <w:t xml:space="preserve"> </w:t>
            </w:r>
            <w:r>
              <w:rPr/>
              <w:t>理</w:t>
            </w:r>
          </w:p>
        </w:tc>
        <w:tc>
          <w:tcPr>
            <w:tcW w:w="1888" w:type="dxa"/>
            <w:vAlign w:val="top"/>
          </w:tcPr>
          <w:p>
            <w:pPr>
              <w:pStyle w:val="TableText"/>
              <w:ind w:left="153"/>
              <w:spacing w:before="279" w:line="223" w:lineRule="auto"/>
              <w:rPr/>
            </w:pPr>
            <w:r>
              <w:rPr>
                <w:spacing w:val="9"/>
              </w:rPr>
              <w:t>商品成交过程.</w:t>
            </w:r>
          </w:p>
        </w:tc>
        <w:tc>
          <w:tcPr>
            <w:tcW w:w="38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8" w:right="165" w:hanging="16"/>
              <w:spacing w:before="45" w:line="230" w:lineRule="auto"/>
              <w:rPr/>
            </w:pPr>
            <w:r>
              <w:rPr>
                <w:spacing w:val="11"/>
              </w:rPr>
              <w:t>利用案例分析，讨论交易管理中</w:t>
            </w:r>
            <w:r>
              <w:rPr>
                <w:spacing w:val="12"/>
              </w:rPr>
              <w:t xml:space="preserve"> </w:t>
            </w:r>
            <w:r>
              <w:rPr>
                <w:spacing w:val="10"/>
              </w:rPr>
              <w:t>可能遇到的各种问题，如订单纠</w:t>
            </w:r>
          </w:p>
          <w:p>
            <w:pPr>
              <w:pStyle w:val="TableText"/>
              <w:ind w:left="154"/>
              <w:spacing w:before="27" w:line="222" w:lineRule="auto"/>
              <w:rPr/>
            </w:pPr>
            <w:r>
              <w:rPr>
                <w:spacing w:val="9"/>
              </w:rPr>
              <w:t>纷、退换货处理和买家投诉等，</w:t>
            </w:r>
          </w:p>
          <w:p>
            <w:pPr>
              <w:pStyle w:val="TableText"/>
              <w:ind w:left="1061"/>
              <w:spacing w:before="20" w:line="222" w:lineRule="auto"/>
              <w:rPr/>
            </w:pPr>
            <w:r>
              <w:rPr>
                <w:spacing w:val="3"/>
              </w:rPr>
              <w:t>制定解决方案；</w:t>
            </w:r>
          </w:p>
          <w:p>
            <w:pPr>
              <w:pStyle w:val="TableText"/>
              <w:ind w:left="183" w:right="158" w:hanging="21"/>
              <w:spacing w:before="45" w:line="234" w:lineRule="auto"/>
              <w:jc w:val="both"/>
              <w:rPr/>
            </w:pPr>
            <w:r>
              <w:rPr>
                <w:spacing w:val="11"/>
              </w:rPr>
              <w:t>开展网店运营小组项目，要求学</w:t>
            </w:r>
            <w:r>
              <w:rPr>
                <w:spacing w:val="9"/>
              </w:rPr>
              <w:t xml:space="preserve"> </w:t>
            </w:r>
            <w:r>
              <w:rPr>
                <w:spacing w:val="10"/>
              </w:rPr>
              <w:t>生团队合作，共同管理一个虚拟</w:t>
            </w:r>
            <w:r>
              <w:rPr>
                <w:spacing w:val="1"/>
              </w:rPr>
              <w:t xml:space="preserve"> </w:t>
            </w:r>
            <w:r>
              <w:rPr>
                <w:spacing w:val="7"/>
              </w:rPr>
              <w:t>网店，实践综合交易管理技能。</w:t>
            </w:r>
          </w:p>
        </w:tc>
        <w:tc>
          <w:tcPr>
            <w:tcW w:w="591" w:type="dxa"/>
            <w:vAlign w:val="top"/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1715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8" w:right="208" w:hanging="13"/>
              <w:spacing w:before="78" w:line="231" w:lineRule="auto"/>
              <w:rPr/>
            </w:pPr>
            <w:r>
              <w:rPr>
                <w:spacing w:val="6"/>
              </w:rPr>
              <w:t>用千牛工作台</w:t>
            </w:r>
            <w:r>
              <w:rPr>
                <w:spacing w:val="2"/>
              </w:rPr>
              <w:t xml:space="preserve"> </w:t>
            </w:r>
            <w:r>
              <w:rPr>
                <w:spacing w:val="4"/>
              </w:rPr>
              <w:t>管理店铺数据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4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1"/>
              <w:spacing w:before="78" w:line="180" w:lineRule="auto"/>
              <w:rPr/>
            </w:pPr>
            <w:r>
              <w:rPr>
                <w:spacing w:val="-4"/>
              </w:rPr>
              <w:t>4.</w:t>
            </w:r>
          </w:p>
        </w:tc>
        <w:tc>
          <w:tcPr>
            <w:tcW w:w="1550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7" w:right="161" w:hanging="90"/>
              <w:spacing w:before="78" w:line="230" w:lineRule="auto"/>
              <w:rPr/>
            </w:pPr>
            <w:r>
              <w:rPr>
                <w:spacing w:val="-5"/>
              </w:rPr>
              <w:t>网店客服与</w:t>
            </w:r>
            <w:r>
              <w:rPr/>
              <w:t xml:space="preserve"> </w:t>
            </w:r>
            <w:r>
              <w:rPr>
                <w:spacing w:val="-1"/>
              </w:rPr>
              <w:t>售后服务</w:t>
            </w:r>
          </w:p>
        </w:tc>
        <w:tc>
          <w:tcPr>
            <w:tcW w:w="1888" w:type="dxa"/>
            <w:vAlign w:val="top"/>
          </w:tcPr>
          <w:p>
            <w:pPr>
              <w:pStyle w:val="TableText"/>
              <w:ind w:left="200"/>
              <w:spacing w:before="49" w:line="221" w:lineRule="auto"/>
              <w:rPr/>
            </w:pPr>
            <w:r>
              <w:rPr>
                <w:spacing w:val="6"/>
              </w:rPr>
              <w:t>分析买家购物</w:t>
            </w:r>
          </w:p>
          <w:p>
            <w:pPr>
              <w:pStyle w:val="TableText"/>
              <w:ind w:left="656"/>
              <w:spacing w:before="13" w:line="207" w:lineRule="auto"/>
              <w:rPr/>
            </w:pPr>
            <w:r>
              <w:rPr>
                <w:spacing w:val="4"/>
              </w:rPr>
              <w:t>心理.</w:t>
            </w:r>
          </w:p>
        </w:tc>
        <w:tc>
          <w:tcPr>
            <w:tcW w:w="38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5" w:right="163" w:hanging="1"/>
              <w:spacing w:before="52" w:line="230" w:lineRule="auto"/>
              <w:rPr/>
            </w:pPr>
            <w:r>
              <w:rPr>
                <w:spacing w:val="11"/>
              </w:rPr>
              <w:t>设立模拟客服热线，让学生实际</w:t>
            </w:r>
            <w:r>
              <w:rPr>
                <w:spacing w:val="12"/>
              </w:rPr>
              <w:t xml:space="preserve"> </w:t>
            </w:r>
            <w:r>
              <w:rPr>
                <w:spacing w:val="11"/>
              </w:rPr>
              <w:t>接听客户咨询，练习如何提供专</w:t>
            </w:r>
          </w:p>
          <w:p>
            <w:pPr>
              <w:pStyle w:val="TableText"/>
              <w:ind w:left="1574" w:right="167" w:hanging="1409"/>
              <w:spacing w:before="23" w:line="230" w:lineRule="auto"/>
              <w:rPr/>
            </w:pPr>
            <w:r>
              <w:rPr>
                <w:spacing w:val="10"/>
              </w:rPr>
              <w:t>业的客户服务和有效的问题解决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方案；</w:t>
            </w:r>
          </w:p>
          <w:p>
            <w:pPr>
              <w:pStyle w:val="TableText"/>
              <w:ind w:left="166" w:right="158" w:hanging="1"/>
              <w:spacing w:before="21" w:line="229" w:lineRule="auto"/>
              <w:rPr/>
            </w:pPr>
            <w:r>
              <w:rPr>
                <w:spacing w:val="10"/>
              </w:rPr>
              <w:t>通过角色扮演游戏，模拟售后服</w:t>
            </w:r>
            <w:r>
              <w:rPr>
                <w:spacing w:val="6"/>
              </w:rPr>
              <w:t xml:space="preserve"> </w:t>
            </w:r>
            <w:r>
              <w:rPr>
                <w:spacing w:val="7"/>
              </w:rPr>
              <w:t>务场景，如处理退换货请求</w:t>
            </w:r>
            <w:r>
              <w:rPr>
                <w:spacing w:val="-60"/>
              </w:rPr>
              <w:t xml:space="preserve"> </w:t>
            </w:r>
            <w:r>
              <w:rPr>
                <w:spacing w:val="7"/>
              </w:rPr>
              <w:t>、应</w:t>
            </w:r>
          </w:p>
          <w:p>
            <w:pPr>
              <w:pStyle w:val="TableText"/>
              <w:ind w:left="959" w:right="172" w:hanging="797"/>
              <w:spacing w:before="27" w:line="231" w:lineRule="auto"/>
              <w:rPr/>
            </w:pPr>
            <w:r>
              <w:rPr>
                <w:spacing w:val="10"/>
              </w:rPr>
              <w:t>对客户投诉等，提高学生的应变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能力和服务意识。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270"/>
              <w:spacing w:before="268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710" w:right="203" w:hanging="506"/>
              <w:spacing w:before="60" w:line="215" w:lineRule="auto"/>
              <w:rPr/>
            </w:pPr>
            <w:r>
              <w:rPr>
                <w:spacing w:val="5"/>
              </w:rPr>
              <w:t>客服人员售前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服务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4"/>
              <w:spacing w:before="271" w:line="180" w:lineRule="auto"/>
              <w:rPr/>
            </w:pPr>
            <w:r>
              <w:rPr/>
              <w:t>4</w:t>
            </w:r>
          </w:p>
        </w:tc>
      </w:tr>
      <w:tr>
        <w:trPr>
          <w:trHeight w:val="93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211"/>
              <w:spacing w:before="51" w:line="221" w:lineRule="auto"/>
              <w:rPr/>
            </w:pPr>
            <w:r>
              <w:rPr>
                <w:spacing w:val="4"/>
              </w:rPr>
              <w:t>售后服务与买</w:t>
            </w:r>
          </w:p>
          <w:p>
            <w:pPr>
              <w:pStyle w:val="TableText"/>
              <w:ind w:left="203"/>
              <w:spacing w:before="27" w:line="222" w:lineRule="auto"/>
              <w:rPr/>
            </w:pPr>
            <w:r>
              <w:rPr>
                <w:spacing w:val="5"/>
              </w:rPr>
              <w:t>家评价应对工</w:t>
            </w:r>
          </w:p>
          <w:p>
            <w:pPr>
              <w:pStyle w:val="TableText"/>
              <w:ind w:left="842"/>
              <w:spacing w:before="6" w:line="206" w:lineRule="auto"/>
              <w:rPr/>
            </w:pPr>
            <w:r>
              <w:rPr/>
              <w:t>作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599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204"/>
              <w:spacing w:before="196" w:line="223" w:lineRule="auto"/>
              <w:rPr/>
            </w:pPr>
            <w:r>
              <w:rPr>
                <w:spacing w:val="5"/>
              </w:rPr>
              <w:t>客户关系管理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70"/>
              <w:spacing w:before="257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550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3" w:right="161" w:hanging="76"/>
              <w:spacing w:before="78" w:line="233" w:lineRule="auto"/>
              <w:rPr/>
            </w:pPr>
            <w:r>
              <w:rPr>
                <w:spacing w:val="-5"/>
              </w:rPr>
              <w:t>网店物流与</w:t>
            </w:r>
            <w:r>
              <w:rPr/>
              <w:t xml:space="preserve"> </w:t>
            </w:r>
            <w:r>
              <w:rPr>
                <w:spacing w:val="2"/>
              </w:rPr>
              <w:t>包装管理</w:t>
            </w:r>
          </w:p>
        </w:tc>
        <w:tc>
          <w:tcPr>
            <w:tcW w:w="1888" w:type="dxa"/>
            <w:vAlign w:val="top"/>
          </w:tcPr>
          <w:p>
            <w:pPr>
              <w:pStyle w:val="TableText"/>
              <w:ind w:left="581" w:right="203" w:hanging="378"/>
              <w:spacing w:before="60" w:line="215" w:lineRule="auto"/>
              <w:rPr/>
            </w:pPr>
            <w:r>
              <w:rPr>
                <w:spacing w:val="6"/>
              </w:rPr>
              <w:t>选择合适的物</w:t>
            </w:r>
            <w:r>
              <w:rPr/>
              <w:t xml:space="preserve"> </w:t>
            </w:r>
            <w:r>
              <w:rPr>
                <w:spacing w:val="-2"/>
              </w:rPr>
              <w:t>流方式</w:t>
            </w:r>
          </w:p>
        </w:tc>
        <w:tc>
          <w:tcPr>
            <w:tcW w:w="38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5"/>
              <w:spacing w:before="51" w:line="221" w:lineRule="auto"/>
              <w:rPr/>
            </w:pPr>
            <w:r>
              <w:rPr>
                <w:spacing w:val="10"/>
              </w:rPr>
              <w:t>通过模拟电商物流系统，教授学</w:t>
            </w:r>
          </w:p>
          <w:p>
            <w:pPr>
              <w:pStyle w:val="TableText"/>
              <w:ind w:left="543" w:right="160" w:hanging="357"/>
              <w:spacing w:before="24" w:line="229" w:lineRule="auto"/>
              <w:rPr/>
            </w:pPr>
            <w:r>
              <w:rPr>
                <w:spacing w:val="6"/>
              </w:rPr>
              <w:t>生如何处理订单配送</w:t>
            </w:r>
            <w:r>
              <w:rPr>
                <w:spacing w:val="-68"/>
              </w:rPr>
              <w:t xml:space="preserve"> </w:t>
            </w:r>
            <w:r>
              <w:rPr>
                <w:spacing w:val="6"/>
              </w:rPr>
              <w:t>、物流跟踪</w:t>
            </w:r>
            <w:r>
              <w:rPr/>
              <w:t xml:space="preserve"> </w:t>
            </w:r>
            <w:r>
              <w:rPr>
                <w:spacing w:val="7"/>
              </w:rPr>
              <w:t>和库存管理等物流环节；</w:t>
            </w:r>
          </w:p>
          <w:p>
            <w:pPr>
              <w:pStyle w:val="TableText"/>
              <w:ind w:left="161"/>
              <w:spacing w:before="27" w:line="222" w:lineRule="auto"/>
              <w:rPr/>
            </w:pPr>
            <w:r>
              <w:rPr>
                <w:spacing w:val="12"/>
              </w:rPr>
              <w:t>组织仓库管理角色扮演游戏，模</w:t>
            </w:r>
          </w:p>
          <w:p>
            <w:pPr>
              <w:pStyle w:val="TableText"/>
              <w:ind w:left="162"/>
              <w:spacing w:before="21" w:line="219" w:lineRule="auto"/>
              <w:rPr/>
            </w:pPr>
            <w:r>
              <w:rPr>
                <w:spacing w:val="10"/>
              </w:rPr>
              <w:t>拟商品入库、存储、打包和发货</w:t>
            </w:r>
          </w:p>
          <w:p>
            <w:pPr>
              <w:pStyle w:val="TableText"/>
              <w:ind w:right="19"/>
              <w:spacing w:before="26" w:line="221" w:lineRule="auto"/>
              <w:jc w:val="right"/>
              <w:rPr/>
            </w:pPr>
            <w:r>
              <w:rPr>
                <w:spacing w:val="5"/>
              </w:rPr>
              <w:t>流程，提升学生的物流实操技能；</w:t>
            </w:r>
          </w:p>
          <w:p>
            <w:pPr>
              <w:pStyle w:val="TableText"/>
              <w:ind w:left="152"/>
              <w:spacing w:before="24" w:line="222" w:lineRule="auto"/>
              <w:rPr/>
            </w:pPr>
            <w:r>
              <w:rPr>
                <w:spacing w:val="11"/>
              </w:rPr>
              <w:t>利用案例分析，讨论不同网店的</w:t>
            </w:r>
          </w:p>
          <w:p>
            <w:pPr>
              <w:pStyle w:val="TableText"/>
              <w:ind w:left="163"/>
              <w:spacing w:before="21" w:line="221" w:lineRule="auto"/>
              <w:rPr/>
            </w:pPr>
            <w:r>
              <w:rPr>
                <w:spacing w:val="4"/>
              </w:rPr>
              <w:t>物流策略和包装方案，</w:t>
            </w:r>
            <w:r>
              <w:rPr>
                <w:spacing w:val="-14"/>
              </w:rPr>
              <w:t xml:space="preserve"> </w:t>
            </w:r>
            <w:r>
              <w:rPr>
                <w:spacing w:val="4"/>
              </w:rPr>
              <w:t>引导学生</w:t>
            </w:r>
          </w:p>
          <w:p>
            <w:pPr>
              <w:pStyle w:val="TableText"/>
              <w:ind w:left="311"/>
              <w:spacing w:before="27" w:line="222" w:lineRule="auto"/>
              <w:rPr/>
            </w:pPr>
            <w:r>
              <w:rPr>
                <w:spacing w:val="9"/>
              </w:rPr>
              <w:t>思考如何提高效率和客户满意</w:t>
            </w:r>
          </w:p>
          <w:p>
            <w:pPr>
              <w:pStyle w:val="TableText"/>
              <w:ind w:left="1691"/>
              <w:spacing w:before="23" w:line="223" w:lineRule="auto"/>
              <w:rPr/>
            </w:pPr>
            <w:r>
              <w:rPr>
                <w:spacing w:val="-8"/>
              </w:rPr>
              <w:t>度。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4"/>
              <w:spacing w:before="273" w:line="180" w:lineRule="auto"/>
              <w:rPr/>
            </w:pPr>
            <w:r>
              <w:rPr/>
              <w:t>4</w:t>
            </w:r>
          </w:p>
        </w:tc>
      </w:tr>
      <w:tr>
        <w:trPr>
          <w:trHeight w:val="342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460"/>
              <w:spacing w:before="62" w:line="207" w:lineRule="auto"/>
              <w:rPr/>
            </w:pPr>
            <w:r>
              <w:rPr>
                <w:spacing w:val="1"/>
              </w:rPr>
              <w:t>物流设置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4"/>
              <w:spacing w:before="104" w:line="175" w:lineRule="auto"/>
              <w:rPr/>
            </w:pPr>
            <w:r>
              <w:rPr/>
              <w:t>4</w:t>
            </w:r>
          </w:p>
        </w:tc>
      </w:tr>
      <w:tr>
        <w:trPr>
          <w:trHeight w:val="342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451"/>
              <w:spacing w:before="64" w:line="206" w:lineRule="auto"/>
              <w:rPr/>
            </w:pPr>
            <w:r>
              <w:rPr>
                <w:spacing w:val="2"/>
              </w:rPr>
              <w:t>设置运费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4"/>
              <w:spacing w:before="105" w:line="174" w:lineRule="auto"/>
              <w:rPr/>
            </w:pPr>
            <w:r>
              <w:rPr/>
              <w:t>4</w:t>
            </w:r>
          </w:p>
        </w:tc>
      </w:tr>
      <w:tr>
        <w:trPr>
          <w:trHeight w:val="2107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4"/>
              <w:spacing w:before="78" w:line="223" w:lineRule="auto"/>
              <w:rPr/>
            </w:pPr>
            <w:r>
              <w:rPr>
                <w:spacing w:val="2"/>
              </w:rPr>
              <w:t>包装商品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spacing w:line="30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9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550" w:type="dxa"/>
            <w:vAlign w:val="top"/>
            <w:vMerge w:val="restart"/>
            <w:tcBorders>
              <w:bottom w:val="nil"/>
            </w:tcBorders>
          </w:tcPr>
          <w:p>
            <w:pPr>
              <w:spacing w:line="4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 w:right="158" w:hanging="498"/>
              <w:spacing w:before="78" w:line="234" w:lineRule="auto"/>
              <w:rPr/>
            </w:pPr>
            <w:r>
              <w:rPr>
                <w:spacing w:val="4"/>
              </w:rPr>
              <w:t>淘宝免费推</w:t>
            </w:r>
            <w:r>
              <w:rPr/>
              <w:t xml:space="preserve"> </w:t>
            </w:r>
            <w:r>
              <w:rPr/>
              <w:t>广</w:t>
            </w:r>
          </w:p>
        </w:tc>
        <w:tc>
          <w:tcPr>
            <w:tcW w:w="1888" w:type="dxa"/>
            <w:vAlign w:val="top"/>
          </w:tcPr>
          <w:p>
            <w:pPr>
              <w:pStyle w:val="TableText"/>
              <w:ind w:left="848" w:right="203" w:hanging="642"/>
              <w:spacing w:before="62" w:line="214" w:lineRule="auto"/>
              <w:rPr/>
            </w:pPr>
            <w:r>
              <w:rPr>
                <w:spacing w:val="5"/>
              </w:rPr>
              <w:t>店铺流量的来</w:t>
            </w:r>
            <w:r>
              <w:rPr>
                <w:spacing w:val="2"/>
              </w:rPr>
              <w:t xml:space="preserve"> </w:t>
            </w:r>
            <w:r>
              <w:rPr/>
              <w:t>源</w:t>
            </w:r>
          </w:p>
        </w:tc>
        <w:tc>
          <w:tcPr>
            <w:tcW w:w="3850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2" w:right="155" w:hanging="1"/>
              <w:spacing w:before="65" w:line="231" w:lineRule="auto"/>
              <w:rPr/>
            </w:pPr>
            <w:r>
              <w:rPr>
                <w:spacing w:val="5"/>
              </w:rPr>
              <w:t>组织实践操作课程，</w:t>
            </w:r>
            <w:r>
              <w:rPr>
                <w:spacing w:val="-24"/>
              </w:rPr>
              <w:t xml:space="preserve"> </w:t>
            </w:r>
            <w:r>
              <w:rPr>
                <w:spacing w:val="5"/>
              </w:rPr>
              <w:t>引导学生通</w:t>
            </w:r>
            <w:r>
              <w:rPr/>
              <w:t xml:space="preserve"> </w:t>
            </w:r>
            <w:r>
              <w:rPr>
                <w:spacing w:val="10"/>
              </w:rPr>
              <w:t>过设置关键词、优化商品标题和</w:t>
            </w:r>
          </w:p>
          <w:p>
            <w:pPr>
              <w:pStyle w:val="TableText"/>
              <w:ind w:left="1563" w:right="158" w:hanging="1403"/>
              <w:spacing w:before="20" w:line="232" w:lineRule="auto"/>
              <w:rPr/>
            </w:pPr>
            <w:r>
              <w:rPr>
                <w:spacing w:val="11"/>
              </w:rPr>
              <w:t>描述来提高商品在淘宝搜索中的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排名；</w:t>
            </w:r>
          </w:p>
          <w:p>
            <w:pPr>
              <w:pStyle w:val="TableText"/>
              <w:ind w:left="163"/>
              <w:spacing w:before="16" w:line="210" w:lineRule="auto"/>
              <w:rPr/>
            </w:pPr>
            <w:r>
              <w:rPr>
                <w:spacing w:val="10"/>
              </w:rPr>
              <w:t>安排内容营销工作坊，教授学生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4"/>
              <w:spacing w:before="277" w:line="180" w:lineRule="auto"/>
              <w:rPr/>
            </w:pPr>
            <w:r>
              <w:rPr/>
              <w:t>4</w:t>
            </w:r>
          </w:p>
        </w:tc>
      </w:tr>
      <w:tr>
        <w:trPr>
          <w:trHeight w:val="317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536"/>
              <w:spacing w:before="43" w:line="203" w:lineRule="auto"/>
              <w:rPr/>
            </w:pPr>
            <w:r>
              <w:rPr>
                <w:spacing w:val="-12"/>
              </w:rPr>
              <w:t>网店</w:t>
            </w:r>
            <w:r>
              <w:rPr>
                <w:spacing w:val="-20"/>
              </w:rPr>
              <w:t xml:space="preserve"> </w:t>
            </w:r>
            <w:r>
              <w:rPr>
                <w:spacing w:val="-12"/>
              </w:rPr>
              <w:t>SEO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70"/>
              <w:spacing w:before="84" w:line="171" w:lineRule="auto"/>
              <w:rPr/>
            </w:pPr>
            <w:r>
              <w:rPr/>
              <w:t>3</w:t>
            </w:r>
          </w:p>
        </w:tc>
      </w:tr>
      <w:tr>
        <w:trPr>
          <w:trHeight w:val="633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449" w:right="208" w:hanging="244"/>
              <w:spacing w:before="61" w:line="216" w:lineRule="auto"/>
              <w:rPr/>
            </w:pPr>
            <w:r>
              <w:rPr>
                <w:spacing w:val="4"/>
              </w:rPr>
              <w:t>淘宝站内免费</w:t>
            </w:r>
            <w:r>
              <w:rPr>
                <w:spacing w:val="4"/>
              </w:rPr>
              <w:t xml:space="preserve"> </w:t>
            </w:r>
            <w:r>
              <w:rPr>
                <w:spacing w:val="3"/>
              </w:rPr>
              <w:t>促销活动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pStyle w:val="TableText"/>
              <w:ind w:left="270"/>
              <w:spacing w:before="273" w:line="180" w:lineRule="auto"/>
              <w:rPr/>
            </w:pPr>
            <w:r>
              <w:rPr/>
              <w:t>3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7"/>
          <w:pgSz w:w="11906" w:h="16840"/>
          <w:pgMar w:top="1431" w:right="1785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41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1550"/>
        <w:gridCol w:w="1888"/>
        <w:gridCol w:w="3850"/>
        <w:gridCol w:w="591"/>
      </w:tblGrid>
      <w:tr>
        <w:trPr>
          <w:trHeight w:val="2195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5"/>
              <w:spacing w:before="78" w:line="222" w:lineRule="auto"/>
              <w:rPr/>
            </w:pPr>
            <w:r>
              <w:rPr>
                <w:spacing w:val="10"/>
              </w:rPr>
              <w:t>淘宝直播引流.</w:t>
            </w:r>
          </w:p>
        </w:tc>
        <w:tc>
          <w:tcPr>
            <w:tcW w:w="3850" w:type="dxa"/>
            <w:vAlign w:val="top"/>
          </w:tcPr>
          <w:p>
            <w:pPr>
              <w:pStyle w:val="TableText"/>
              <w:ind w:left="164"/>
              <w:spacing w:before="51" w:line="221" w:lineRule="auto"/>
              <w:rPr/>
            </w:pPr>
            <w:r>
              <w:rPr>
                <w:spacing w:val="10"/>
              </w:rPr>
              <w:t>如何利用图文、视频等多种形式</w:t>
            </w:r>
          </w:p>
          <w:p>
            <w:pPr>
              <w:pStyle w:val="TableText"/>
              <w:ind w:left="919" w:right="167" w:hanging="728"/>
              <w:spacing w:before="23" w:line="230" w:lineRule="auto"/>
              <w:rPr/>
            </w:pPr>
            <w:r>
              <w:rPr>
                <w:spacing w:val="8"/>
              </w:rPr>
              <w:t>的内容吸引客户，并运用社交媒</w:t>
            </w:r>
            <w:r>
              <w:rPr>
                <w:spacing w:val="12"/>
              </w:rPr>
              <w:t xml:space="preserve"> </w:t>
            </w:r>
            <w:r>
              <w:rPr>
                <w:spacing w:val="5"/>
              </w:rPr>
              <w:t>体进行免费推广；</w:t>
            </w:r>
          </w:p>
          <w:p>
            <w:pPr>
              <w:pStyle w:val="TableText"/>
              <w:ind w:left="154" w:right="143" w:firstLine="7"/>
              <w:spacing w:before="23" w:line="231" w:lineRule="auto"/>
              <w:jc w:val="both"/>
              <w:rPr/>
            </w:pPr>
            <w:r>
              <w:rPr>
                <w:spacing w:val="10"/>
              </w:rPr>
              <w:t>开展模拟推广项目，让学生制定</w:t>
            </w:r>
            <w:r>
              <w:rPr>
                <w:spacing w:val="11"/>
              </w:rPr>
              <w:t xml:space="preserve"> </w:t>
            </w:r>
            <w:r>
              <w:rPr>
                <w:spacing w:val="13"/>
              </w:rPr>
              <w:t>并执行一个免费的推广计划，然</w:t>
            </w:r>
            <w:r>
              <w:rPr>
                <w:spacing w:val="3"/>
              </w:rPr>
              <w:t xml:space="preserve"> </w:t>
            </w:r>
            <w:r>
              <w:rPr>
                <w:spacing w:val="12"/>
              </w:rPr>
              <w:t>后通过数据分析工具跟踪推广效</w:t>
            </w:r>
            <w:r>
              <w:rPr>
                <w:spacing w:val="2"/>
              </w:rPr>
              <w:t xml:space="preserve"> </w:t>
            </w:r>
            <w:r>
              <w:rPr>
                <w:spacing w:val="9"/>
              </w:rPr>
              <w:t>果，调整策略以优化推广效果。</w:t>
            </w:r>
          </w:p>
        </w:tc>
        <w:tc>
          <w:tcPr>
            <w:tcW w:w="591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1605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0"/>
              <w:spacing w:before="78" w:line="179" w:lineRule="auto"/>
              <w:rPr/>
            </w:pPr>
            <w:r>
              <w:rPr>
                <w:spacing w:val="-8"/>
              </w:rPr>
              <w:t>7.</w:t>
            </w:r>
          </w:p>
        </w:tc>
        <w:tc>
          <w:tcPr>
            <w:tcW w:w="1550" w:type="dxa"/>
            <w:vAlign w:val="top"/>
            <w:vMerge w:val="restart"/>
            <w:tcBorders>
              <w:bottom w:val="nil"/>
            </w:tcBorders>
          </w:tcPr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spacing w:line="26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 w:right="158" w:hanging="498"/>
              <w:spacing w:before="78" w:line="234" w:lineRule="auto"/>
              <w:rPr/>
            </w:pPr>
            <w:r>
              <w:rPr>
                <w:spacing w:val="4"/>
              </w:rPr>
              <w:t>淘宝付费推</w:t>
            </w:r>
            <w:r>
              <w:rPr/>
              <w:t xml:space="preserve"> </w:t>
            </w:r>
            <w:r>
              <w:rPr/>
              <w:t>广</w:t>
            </w:r>
          </w:p>
        </w:tc>
        <w:tc>
          <w:tcPr>
            <w:tcW w:w="1888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7"/>
              <w:spacing w:before="78" w:line="222" w:lineRule="auto"/>
              <w:rPr/>
            </w:pPr>
            <w:r>
              <w:rPr>
                <w:spacing w:val="4"/>
              </w:rPr>
              <w:t>淘宝联盟推</w:t>
            </w:r>
          </w:p>
        </w:tc>
        <w:tc>
          <w:tcPr>
            <w:tcW w:w="3850" w:type="dxa"/>
            <w:vAlign w:val="top"/>
            <w:vMerge w:val="restart"/>
            <w:tcBorders>
              <w:bottom w:val="nil"/>
            </w:tcBorders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 w:right="167" w:hanging="26"/>
              <w:spacing w:before="78" w:line="232" w:lineRule="auto"/>
              <w:rPr/>
            </w:pPr>
            <w:r>
              <w:rPr>
                <w:spacing w:val="10"/>
              </w:rPr>
              <w:t>通过案例研究，分析成功与失败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的付费推广案例，让学生了解如</w:t>
            </w:r>
          </w:p>
          <w:p>
            <w:pPr>
              <w:pStyle w:val="TableText"/>
              <w:ind w:left="1200" w:right="167" w:hanging="1050"/>
              <w:spacing w:before="18" w:line="231" w:lineRule="auto"/>
              <w:rPr/>
            </w:pPr>
            <w:r>
              <w:rPr>
                <w:spacing w:val="11"/>
              </w:rPr>
              <w:t>何制定有效的广告投放策略和避</w:t>
            </w:r>
            <w:r>
              <w:rPr>
                <w:spacing w:val="11"/>
              </w:rPr>
              <w:t xml:space="preserve"> </w:t>
            </w:r>
            <w:r>
              <w:rPr/>
              <w:t>免常见错误；</w:t>
            </w:r>
          </w:p>
          <w:p>
            <w:pPr>
              <w:pStyle w:val="TableText"/>
              <w:ind w:left="156" w:right="158" w:hanging="2"/>
              <w:spacing w:before="47" w:line="233" w:lineRule="auto"/>
              <w:rPr/>
            </w:pPr>
            <w:r>
              <w:rPr>
                <w:spacing w:val="12"/>
              </w:rPr>
              <w:t>设计付费推广挑战赛，鼓励学生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团队制定完整的付费推广计划</w:t>
            </w:r>
            <w:r>
              <w:rPr>
                <w:spacing w:val="-22"/>
              </w:rPr>
              <w:t xml:space="preserve"> </w:t>
            </w:r>
            <w:r>
              <w:rPr>
                <w:spacing w:val="5"/>
              </w:rPr>
              <w:t>，</w:t>
            </w:r>
            <w:r>
              <w:rPr/>
              <w:t xml:space="preserve"> </w:t>
            </w:r>
            <w:r>
              <w:rPr>
                <w:spacing w:val="9"/>
              </w:rPr>
              <w:t>包括预算规划、广告创意设计、</w:t>
            </w:r>
          </w:p>
          <w:p>
            <w:pPr>
              <w:pStyle w:val="TableText"/>
              <w:ind w:left="1703" w:right="280" w:hanging="1333"/>
              <w:spacing w:before="23" w:line="231" w:lineRule="auto"/>
              <w:rPr/>
            </w:pPr>
            <w:r>
              <w:rPr>
                <w:spacing w:val="5"/>
              </w:rPr>
              <w:t>目标市场选择和效果评估等环</w:t>
            </w:r>
            <w:r>
              <w:rPr>
                <w:spacing w:val="7"/>
              </w:rPr>
              <w:t xml:space="preserve"> </w:t>
            </w:r>
            <w:r>
              <w:rPr>
                <w:spacing w:val="-11"/>
              </w:rPr>
              <w:t>节。</w:t>
            </w:r>
          </w:p>
        </w:tc>
        <w:tc>
          <w:tcPr>
            <w:tcW w:w="591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2545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4"/>
              <w:spacing w:before="78" w:line="219" w:lineRule="auto"/>
              <w:rPr/>
            </w:pPr>
            <w:r>
              <w:rPr>
                <w:spacing w:val="4"/>
              </w:rPr>
              <w:t>直通车推广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707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78" w:line="180" w:lineRule="auto"/>
              <w:rPr/>
            </w:pPr>
            <w:r>
              <w:rPr/>
              <w:t>8</w:t>
            </w:r>
          </w:p>
        </w:tc>
        <w:tc>
          <w:tcPr>
            <w:tcW w:w="155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64" w:right="158" w:hanging="498"/>
              <w:spacing w:before="78" w:line="234" w:lineRule="auto"/>
              <w:rPr/>
            </w:pPr>
            <w:r>
              <w:rPr>
                <w:spacing w:val="4"/>
              </w:rPr>
              <w:t>淘宝站外推</w:t>
            </w:r>
            <w:r>
              <w:rPr/>
              <w:t xml:space="preserve"> </w:t>
            </w:r>
            <w:r>
              <w:rPr/>
              <w:t>广</w:t>
            </w:r>
          </w:p>
        </w:tc>
        <w:tc>
          <w:tcPr>
            <w:tcW w:w="1888" w:type="dxa"/>
            <w:vAlign w:val="top"/>
          </w:tcPr>
          <w:p>
            <w:pPr>
              <w:pStyle w:val="TableText"/>
              <w:ind w:left="449"/>
              <w:spacing w:before="246" w:line="222" w:lineRule="auto"/>
              <w:rPr/>
            </w:pPr>
            <w:r>
              <w:rPr>
                <w:spacing w:val="3"/>
              </w:rPr>
              <w:t>微博推广</w:t>
            </w:r>
          </w:p>
        </w:tc>
        <w:tc>
          <w:tcPr>
            <w:tcW w:w="3850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 w:right="167" w:hanging="26"/>
              <w:spacing w:before="78" w:line="230" w:lineRule="auto"/>
              <w:rPr/>
            </w:pPr>
            <w:r>
              <w:rPr>
                <w:spacing w:val="10"/>
              </w:rPr>
              <w:t>通过案例分析，让学生学习成功</w:t>
            </w:r>
            <w:r>
              <w:rPr>
                <w:spacing w:val="6"/>
              </w:rPr>
              <w:t xml:space="preserve"> </w:t>
            </w:r>
            <w:r>
              <w:rPr>
                <w:spacing w:val="8"/>
              </w:rPr>
              <w:t>的跨平台推广案例，理解如何整</w:t>
            </w:r>
          </w:p>
          <w:p>
            <w:pPr>
              <w:pStyle w:val="TableText"/>
              <w:ind w:left="922" w:right="158" w:hanging="756"/>
              <w:spacing w:before="25" w:line="231" w:lineRule="auto"/>
              <w:rPr/>
            </w:pPr>
            <w:r>
              <w:rPr>
                <w:spacing w:val="11"/>
              </w:rPr>
              <w:t>合各种媒体资源，提高品牌曝光</w:t>
            </w:r>
            <w:r>
              <w:rPr>
                <w:spacing w:val="4"/>
              </w:rPr>
              <w:t xml:space="preserve"> </w:t>
            </w:r>
            <w:r>
              <w:rPr>
                <w:spacing w:val="5"/>
              </w:rPr>
              <w:t>度和用户参与度；</w:t>
            </w:r>
          </w:p>
          <w:p>
            <w:pPr>
              <w:pStyle w:val="TableText"/>
              <w:ind w:left="137" w:right="46" w:firstLine="16"/>
              <w:spacing w:before="24" w:line="234" w:lineRule="auto"/>
              <w:jc w:val="both"/>
              <w:rPr/>
            </w:pPr>
            <w:r>
              <w:rPr>
                <w:spacing w:val="11"/>
              </w:rPr>
              <w:t>设计站外推广实战项目，要求学</w:t>
            </w:r>
            <w:r>
              <w:rPr>
                <w:spacing w:val="6"/>
              </w:rPr>
              <w:t xml:space="preserve">  </w:t>
            </w:r>
            <w:r>
              <w:rPr>
                <w:spacing w:val="13"/>
              </w:rPr>
              <w:t>生团队策划并实施一次完整的站</w:t>
            </w:r>
            <w:r>
              <w:rPr>
                <w:spacing w:val="1"/>
              </w:rPr>
              <w:t xml:space="preserve">  </w:t>
            </w:r>
            <w:r>
              <w:rPr>
                <w:spacing w:val="12"/>
              </w:rPr>
              <w:t>外推广活动，从内容创意到推广</w:t>
            </w:r>
            <w:r>
              <w:rPr>
                <w:spacing w:val="6"/>
              </w:rPr>
              <w:t xml:space="preserve">  </w:t>
            </w:r>
            <w:r>
              <w:rPr>
                <w:spacing w:val="4"/>
              </w:rPr>
              <w:t>执行，再到效果监测和分析反馈。</w:t>
            </w:r>
          </w:p>
        </w:tc>
        <w:tc>
          <w:tcPr>
            <w:tcW w:w="591" w:type="dxa"/>
            <w:vAlign w:val="top"/>
          </w:tcPr>
          <w:p>
            <w:pPr>
              <w:pStyle w:val="TableText"/>
              <w:ind w:left="254"/>
              <w:spacing w:before="309" w:line="180" w:lineRule="auto"/>
              <w:rPr/>
            </w:pPr>
            <w:r>
              <w:rPr/>
              <w:t>4</w:t>
            </w:r>
          </w:p>
        </w:tc>
      </w:tr>
      <w:tr>
        <w:trPr>
          <w:trHeight w:val="1415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9"/>
              <w:spacing w:before="78" w:line="222" w:lineRule="auto"/>
              <w:rPr/>
            </w:pPr>
            <w:r>
              <w:rPr>
                <w:spacing w:val="3"/>
              </w:rPr>
              <w:t>微信推广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291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1445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40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9" w:right="208" w:hanging="383"/>
              <w:spacing w:before="78" w:line="231" w:lineRule="auto"/>
              <w:rPr/>
            </w:pPr>
            <w:r>
              <w:rPr>
                <w:spacing w:val="6"/>
              </w:rPr>
              <w:t>抖音短视频引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流推广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1253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8"/>
              <w:spacing w:before="78" w:line="180" w:lineRule="auto"/>
              <w:rPr/>
            </w:pPr>
            <w:r>
              <w:rPr/>
              <w:t>9</w:t>
            </w:r>
          </w:p>
        </w:tc>
        <w:tc>
          <w:tcPr>
            <w:tcW w:w="1550" w:type="dxa"/>
            <w:vAlign w:val="top"/>
            <w:vMerge w:val="restart"/>
            <w:tcBorders>
              <w:bottom w:val="nil"/>
            </w:tcBorders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1" w:right="161" w:hanging="204"/>
              <w:spacing w:before="78" w:line="231" w:lineRule="auto"/>
              <w:rPr/>
            </w:pPr>
            <w:r>
              <w:rPr>
                <w:spacing w:val="-5"/>
              </w:rPr>
              <w:t>网店运营数</w:t>
            </w:r>
            <w:r>
              <w:rPr/>
              <w:t xml:space="preserve"> </w:t>
            </w:r>
            <w:r>
              <w:rPr>
                <w:spacing w:val="-2"/>
              </w:rPr>
              <w:t>据分析</w:t>
            </w:r>
          </w:p>
        </w:tc>
        <w:tc>
          <w:tcPr>
            <w:tcW w:w="1888" w:type="dxa"/>
            <w:vAlign w:val="top"/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7" w:right="201" w:hanging="209"/>
              <w:spacing w:before="78" w:line="232" w:lineRule="auto"/>
              <w:rPr/>
            </w:pPr>
            <w:r>
              <w:rPr>
                <w:spacing w:val="-2"/>
              </w:rPr>
              <w:t>网店运营数据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分析概述</w:t>
            </w:r>
          </w:p>
        </w:tc>
        <w:tc>
          <w:tcPr>
            <w:tcW w:w="3850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 w:right="119" w:hanging="26"/>
              <w:spacing w:before="78" w:line="231" w:lineRule="auto"/>
              <w:rPr/>
            </w:pPr>
            <w:r>
              <w:rPr>
                <w:spacing w:val="10"/>
              </w:rPr>
              <w:t>通过案例研究，让学生分析真实</w:t>
            </w:r>
            <w:r>
              <w:rPr>
                <w:spacing w:val="6"/>
              </w:rPr>
              <w:t xml:space="preserve"> </w:t>
            </w:r>
            <w:r>
              <w:rPr>
                <w:spacing w:val="3"/>
              </w:rPr>
              <w:t>的网店运营数据，识别趋势、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问</w:t>
            </w:r>
          </w:p>
          <w:p>
            <w:pPr>
              <w:pStyle w:val="TableText"/>
              <w:ind w:left="288"/>
              <w:spacing w:before="20" w:line="220" w:lineRule="auto"/>
              <w:rPr/>
            </w:pPr>
            <w:r>
              <w:rPr>
                <w:spacing w:val="8"/>
              </w:rPr>
              <w:t>题和机会，并提出改进策略；</w:t>
            </w:r>
          </w:p>
          <w:p>
            <w:pPr>
              <w:pStyle w:val="TableText"/>
              <w:ind w:left="162" w:right="158" w:hanging="1"/>
              <w:spacing w:before="26" w:line="234" w:lineRule="auto"/>
              <w:rPr/>
            </w:pPr>
            <w:r>
              <w:rPr>
                <w:spacing w:val="11"/>
              </w:rPr>
              <w:t>组织模拟运营项目，要求学生基</w:t>
            </w:r>
            <w:r>
              <w:rPr>
                <w:spacing w:val="10"/>
              </w:rPr>
              <w:t xml:space="preserve"> </w:t>
            </w:r>
            <w:r>
              <w:rPr>
                <w:spacing w:val="11"/>
              </w:rPr>
              <w:t>于真实或构造的数据做出运营决</w:t>
            </w:r>
            <w:r>
              <w:rPr>
                <w:spacing w:val="1"/>
              </w:rPr>
              <w:t xml:space="preserve"> </w:t>
            </w:r>
            <w:r>
              <w:rPr>
                <w:spacing w:val="8"/>
              </w:rPr>
              <w:t>策，实践数据驱动的网店管理。</w:t>
            </w:r>
          </w:p>
        </w:tc>
        <w:tc>
          <w:tcPr>
            <w:tcW w:w="59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1252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31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0" w:right="201" w:firstLine="47"/>
              <w:spacing w:before="78" w:line="231" w:lineRule="auto"/>
              <w:rPr/>
            </w:pPr>
            <w:r>
              <w:rPr>
                <w:spacing w:val="-2"/>
              </w:rPr>
              <w:t>网店运营数据</w:t>
            </w:r>
            <w:r>
              <w:rPr>
                <w:spacing w:val="4"/>
              </w:rPr>
              <w:t xml:space="preserve"> </w:t>
            </w:r>
            <w:r>
              <w:rPr>
                <w:spacing w:val="6"/>
              </w:rPr>
              <w:t>分析中的数据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1257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spacing w:line="31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5" w:right="203" w:firstLine="18"/>
              <w:spacing w:before="78" w:line="231" w:lineRule="auto"/>
              <w:rPr/>
            </w:pPr>
            <w:r>
              <w:rPr>
                <w:spacing w:val="2"/>
              </w:rPr>
              <w:t>生意参谋实时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直播数据分析</w:t>
            </w:r>
          </w:p>
        </w:tc>
        <w:tc>
          <w:tcPr>
            <w:tcW w:w="38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4"/>
              <w:spacing w:before="78" w:line="180" w:lineRule="auto"/>
              <w:rPr/>
            </w:pPr>
            <w:r>
              <w:rPr/>
              <w:t>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98"/>
          <w:pgSz w:w="11906" w:h="16840"/>
          <w:pgMar w:top="1431" w:right="1785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41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1550"/>
        <w:gridCol w:w="1888"/>
        <w:gridCol w:w="3850"/>
        <w:gridCol w:w="591"/>
      </w:tblGrid>
      <w:tr>
        <w:trPr>
          <w:trHeight w:val="996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88" w:type="dxa"/>
            <w:vAlign w:val="top"/>
          </w:tcPr>
          <w:p>
            <w:pPr>
              <w:pStyle w:val="TableText"/>
              <w:ind w:left="205" w:right="203" w:firstLine="18"/>
              <w:spacing w:before="259" w:line="231" w:lineRule="auto"/>
              <w:rPr/>
            </w:pPr>
            <w:r>
              <w:rPr>
                <w:spacing w:val="2"/>
              </w:rPr>
              <w:t>生意参谋实时</w:t>
            </w:r>
            <w:r>
              <w:rPr>
                <w:spacing w:val="2"/>
              </w:rPr>
              <w:t xml:space="preserve"> </w:t>
            </w:r>
            <w:r>
              <w:rPr>
                <w:spacing w:val="5"/>
              </w:rPr>
              <w:t>直播数据分析</w:t>
            </w:r>
          </w:p>
        </w:tc>
        <w:tc>
          <w:tcPr>
            <w:tcW w:w="385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591" w:type="dxa"/>
            <w:vAlign w:val="top"/>
          </w:tcPr>
          <w:p>
            <w:pPr>
              <w:spacing w:line="37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70"/>
              <w:spacing w:before="78" w:line="180" w:lineRule="auto"/>
              <w:rPr/>
            </w:pPr>
            <w:r>
              <w:rPr/>
              <w:t>3</w:t>
            </w:r>
          </w:p>
        </w:tc>
      </w:tr>
    </w:tbl>
    <w:p>
      <w:pPr>
        <w:ind w:left="815"/>
        <w:spacing w:before="21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142" w:right="20" w:firstLine="645"/>
        <w:spacing w:before="232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评价的目的是全面考察学生的学习状况，启发学生的学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8"/>
        </w:rPr>
        <w:t>习兴趣，激励学生学习热情，促进学生的可持续发展。评价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也是教师反思和改进教学的有力手段。对学生学习的评价，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既要关注学生知识与技能的理解和掌握，更要关注他们情感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6"/>
        </w:rPr>
        <w:t>与态度的形成和发展；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16"/>
        </w:rPr>
        <w:t>既要关注学生学习的</w:t>
      </w:r>
      <w:r>
        <w:rPr>
          <w:sz w:val="30"/>
          <w:szCs w:val="30"/>
          <w:spacing w:val="15"/>
        </w:rPr>
        <w:t>结果，更要关注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他们在学习过程中的变化和发展。评价的手段和形式应多样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化，要将过程评价与结果评价相结合，定性与定量相结合，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充分关注学生的个性差异，发挥评价的启发激励作用，增强</w:t>
      </w:r>
    </w:p>
    <w:p>
      <w:pPr>
        <w:pStyle w:val="BodyText"/>
        <w:ind w:left="15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学生的自信心和实践能力。</w:t>
      </w:r>
    </w:p>
    <w:p>
      <w:pPr>
        <w:pStyle w:val="BodyText"/>
        <w:ind w:left="148" w:right="18" w:firstLine="654"/>
        <w:spacing w:before="211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注重对学生学习过程的评价，对学生学习过程的评价，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6"/>
        </w:rPr>
        <w:t>包括态度、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自信心、实践能力、合作交流意识，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以及独</w:t>
      </w:r>
      <w:r>
        <w:rPr>
          <w:sz w:val="30"/>
          <w:szCs w:val="30"/>
          <w:spacing w:val="5"/>
        </w:rPr>
        <w:t>立思</w:t>
      </w:r>
    </w:p>
    <w:p>
      <w:pPr>
        <w:pStyle w:val="BodyText"/>
        <w:ind w:left="13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考的能力、创新思维能力等方面。</w:t>
      </w:r>
    </w:p>
    <w:p>
      <w:pPr>
        <w:pStyle w:val="BodyText"/>
        <w:ind w:left="156" w:right="23" w:firstLine="651"/>
        <w:spacing w:before="210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重视对学生的启发，对学生进行启发式教学，各项目通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过分析案例，让学生完成一定的设计任务，最终达到独立完</w:t>
      </w:r>
    </w:p>
    <w:p>
      <w:pPr>
        <w:pStyle w:val="BodyText"/>
        <w:ind w:left="158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成任务的目的。</w:t>
      </w:r>
    </w:p>
    <w:p>
      <w:pPr>
        <w:pStyle w:val="BodyText"/>
        <w:ind w:left="142" w:right="15" w:firstLine="645"/>
        <w:spacing w:before="203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评价手段和形式要体现多样化，采用过程性评价与目标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2"/>
        </w:rPr>
        <w:t>性评价相结合的方法，满分为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100</w:t>
      </w:r>
      <w:r>
        <w:rPr>
          <w:sz w:val="30"/>
          <w:szCs w:val="30"/>
          <w:spacing w:val="-14"/>
        </w:rPr>
        <w:t xml:space="preserve"> </w:t>
      </w:r>
      <w:r>
        <w:rPr>
          <w:sz w:val="30"/>
          <w:szCs w:val="30"/>
          <w:spacing w:val="12"/>
        </w:rPr>
        <w:t>分。过程性评价包括对学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生考勤、课堂表现和作业的评价，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占总分的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30%。其中学生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5"/>
        </w:rPr>
        <w:t>考勤占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10%，课堂表现占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10%,作业占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10%；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目标性评价主要</w:t>
      </w:r>
    </w:p>
    <w:p>
      <w:pPr>
        <w:pStyle w:val="BodyText"/>
        <w:ind w:left="141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指期末考试的卷面成绩和综合实训成绩，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占总分的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70%。</w:t>
      </w:r>
    </w:p>
    <w:p>
      <w:pPr>
        <w:ind w:left="793"/>
        <w:spacing w:before="18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spacing w:line="227" w:lineRule="auto"/>
        <w:sectPr>
          <w:footerReference w:type="default" r:id="rId99"/>
          <w:pgSz w:w="11906" w:h="16840"/>
          <w:pgMar w:top="1431" w:right="1785" w:bottom="860" w:left="1686" w:header="0" w:footer="637" w:gutter="0"/>
        </w:sectPr>
        <w:rPr>
          <w:rFonts w:ascii="SimHei" w:hAnsi="SimHei" w:eastAsia="SimHei" w:cs="SimHei"/>
          <w:sz w:val="30"/>
          <w:szCs w:val="30"/>
        </w:rPr>
      </w:pPr>
    </w:p>
    <w:p>
      <w:pPr>
        <w:pStyle w:val="BodyText"/>
        <w:ind w:left="719"/>
        <w:spacing w:before="221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right="56"/>
        <w:spacing w:before="229" w:line="579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采用任务驱动法、案例教学法、项目教学法、讨论式教</w:t>
      </w:r>
    </w:p>
    <w:p>
      <w:pPr>
        <w:pStyle w:val="BodyText"/>
        <w:ind w:left="76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-7"/>
        </w:rPr>
        <w:t>学法。</w:t>
      </w:r>
    </w:p>
    <w:p>
      <w:pPr>
        <w:pStyle w:val="BodyText"/>
        <w:ind w:left="693"/>
        <w:spacing w:before="182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49" w:right="37" w:firstLine="643"/>
        <w:spacing w:before="229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在《网店运营与推广》教材编选上，吸纳专业负责人和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5"/>
        </w:rPr>
        <w:t>行业企业专家全程参与课程建设。在实际编写时，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15"/>
        </w:rPr>
        <w:t>以</w:t>
      </w:r>
      <w:r>
        <w:rPr>
          <w:sz w:val="30"/>
          <w:szCs w:val="30"/>
          <w:spacing w:val="14"/>
        </w:rPr>
        <w:t>区域经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济发展对人才的需求为指导、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5"/>
        </w:rPr>
        <w:t>以我校实际人才培养目标</w:t>
      </w:r>
      <w:r>
        <w:rPr>
          <w:sz w:val="30"/>
          <w:szCs w:val="30"/>
          <w:spacing w:val="14"/>
        </w:rPr>
        <w:t>为导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6"/>
        </w:rPr>
        <w:t>向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26"/>
        </w:rPr>
        <w:t>，有针对性的建设符合我校电子商务专业需求的教材内</w:t>
      </w:r>
    </w:p>
    <w:p>
      <w:pPr>
        <w:pStyle w:val="BodyText"/>
        <w:ind w:left="50"/>
        <w:spacing w:line="230" w:lineRule="auto"/>
        <w:rPr>
          <w:sz w:val="30"/>
          <w:szCs w:val="30"/>
        </w:rPr>
      </w:pPr>
      <w:r>
        <w:rPr>
          <w:sz w:val="30"/>
          <w:szCs w:val="30"/>
          <w:spacing w:val="-8"/>
        </w:rPr>
        <w:t>容。</w:t>
      </w:r>
    </w:p>
    <w:p>
      <w:pPr>
        <w:pStyle w:val="BodyText"/>
        <w:ind w:left="70" w:right="30" w:firstLine="619"/>
        <w:spacing w:before="211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其中课程教学全程吸纳业界协同授课，依托学校网络学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7"/>
        </w:rPr>
        <w:t>堂，建立丰富的教学资源，如针对教学中的重点难点</w:t>
      </w:r>
      <w:r>
        <w:rPr>
          <w:sz w:val="30"/>
          <w:szCs w:val="30"/>
          <w:spacing w:val="16"/>
        </w:rPr>
        <w:t>和关键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内容，录制上传微课视频、场景教学等视频，加强课</w:t>
      </w:r>
      <w:r>
        <w:rPr>
          <w:sz w:val="30"/>
          <w:szCs w:val="30"/>
          <w:spacing w:val="16"/>
        </w:rPr>
        <w:t>程学习</w:t>
      </w:r>
    </w:p>
    <w:p>
      <w:pPr>
        <w:pStyle w:val="BodyText"/>
        <w:ind w:left="5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2"/>
        </w:rPr>
        <w:t>效果。</w:t>
      </w:r>
    </w:p>
    <w:p>
      <w:pPr>
        <w:pStyle w:val="BodyText"/>
        <w:ind w:right="47"/>
        <w:spacing w:before="207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充分利用网络资源，搭建网络课程平台，实现优质教学</w:t>
      </w:r>
    </w:p>
    <w:p>
      <w:pPr>
        <w:pStyle w:val="BodyText"/>
        <w:ind w:left="74"/>
        <w:spacing w:line="230" w:lineRule="auto"/>
        <w:rPr>
          <w:sz w:val="30"/>
          <w:szCs w:val="30"/>
        </w:rPr>
      </w:pPr>
      <w:r>
        <w:rPr>
          <w:sz w:val="30"/>
          <w:szCs w:val="30"/>
          <w:spacing w:val="1"/>
        </w:rPr>
        <w:t>资源共享。</w:t>
      </w:r>
    </w:p>
    <w:p>
      <w:pPr>
        <w:pStyle w:val="BodyText"/>
        <w:ind w:left="707"/>
        <w:spacing w:before="179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704"/>
        <w:spacing w:before="213" w:line="229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配有标准教室、投影仪、机房等基本教学环</w:t>
      </w:r>
      <w:r>
        <w:rPr>
          <w:sz w:val="30"/>
          <w:szCs w:val="30"/>
          <w:spacing w:val="15"/>
        </w:rPr>
        <w:t>境和工具。</w:t>
      </w:r>
    </w:p>
    <w:p>
      <w:pPr>
        <w:pStyle w:val="BodyText"/>
        <w:ind w:left="41" w:right="35" w:firstLine="640"/>
        <w:spacing w:before="239" w:line="355" w:lineRule="auto"/>
        <w:rPr>
          <w:sz w:val="30"/>
          <w:szCs w:val="30"/>
        </w:rPr>
      </w:pPr>
      <w:r>
        <w:rPr>
          <w:sz w:val="30"/>
          <w:szCs w:val="30"/>
          <w:spacing w:val="30"/>
        </w:rPr>
        <w:t>该课程的教学工作要求授课教师要熟练网店运营推广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流程，具有优秀的网店运营推广的能力，掌握网</w:t>
      </w:r>
      <w:r>
        <w:rPr>
          <w:sz w:val="30"/>
          <w:szCs w:val="30"/>
          <w:spacing w:val="17"/>
        </w:rPr>
        <w:t>店运营基础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操作及高级推广营销工作。课内实践部分指导教</w:t>
      </w:r>
      <w:r>
        <w:rPr>
          <w:sz w:val="30"/>
          <w:szCs w:val="30"/>
          <w:spacing w:val="17"/>
        </w:rPr>
        <w:t>师必须具备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相关的职业能力资格证书。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目前本课程的</w:t>
      </w:r>
      <w:r>
        <w:rPr>
          <w:sz w:val="30"/>
          <w:szCs w:val="30"/>
          <w:spacing w:val="11"/>
        </w:rPr>
        <w:t>教学主要由电子商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6"/>
        </w:rPr>
        <w:t>务教研组的教师承担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26"/>
        </w:rPr>
        <w:t>，拟在今后聘请企业兼职教师共同授</w:t>
      </w:r>
    </w:p>
    <w:p>
      <w:pPr>
        <w:pStyle w:val="BodyText"/>
        <w:spacing w:line="226" w:lineRule="auto"/>
        <w:jc w:val="right"/>
        <w:rPr>
          <w:sz w:val="30"/>
          <w:szCs w:val="30"/>
        </w:rPr>
      </w:pPr>
      <w:r>
        <w:rPr>
          <w:sz w:val="30"/>
          <w:szCs w:val="30"/>
          <w:spacing w:val="7"/>
        </w:rPr>
        <w:t>课，并安排专任教师到企业进行挂职锻炼，培养双师型教师。</w:t>
      </w:r>
    </w:p>
    <w:p>
      <w:pPr>
        <w:pStyle w:val="BodyText"/>
        <w:ind w:left="686"/>
        <w:spacing w:before="189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spacing w:line="228" w:lineRule="auto"/>
        <w:sectPr>
          <w:footerReference w:type="default" r:id="rId100"/>
          <w:pgSz w:w="11906" w:h="16840"/>
          <w:pgMar w:top="1431" w:right="177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155" w:firstLine="663"/>
        <w:spacing w:before="239" w:line="357" w:lineRule="auto"/>
        <w:rPr>
          <w:sz w:val="30"/>
          <w:szCs w:val="30"/>
        </w:rPr>
      </w:pPr>
      <w:r>
        <w:rPr>
          <w:sz w:val="30"/>
          <w:szCs w:val="30"/>
          <w:spacing w:val="40"/>
        </w:rPr>
        <w:t>多媒体资源如教学视频和音频将用于演示网店运营的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25"/>
        </w:rPr>
        <w:t>成功案例和市场推广的策略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5"/>
        </w:rPr>
        <w:t>，帮助学生更直观</w:t>
      </w:r>
      <w:r>
        <w:rPr>
          <w:sz w:val="30"/>
          <w:szCs w:val="30"/>
          <w:spacing w:val="24"/>
        </w:rPr>
        <w:t>地理解理论概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5"/>
        </w:rPr>
        <w:t>念和实际操作之间的联系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5"/>
        </w:rPr>
        <w:t>。我们还将鼓励学</w:t>
      </w:r>
      <w:r>
        <w:rPr>
          <w:sz w:val="30"/>
          <w:szCs w:val="30"/>
          <w:spacing w:val="24"/>
        </w:rPr>
        <w:t>生积极参与行业</w:t>
      </w:r>
    </w:p>
    <w:p>
      <w:pPr>
        <w:pStyle w:val="BodyText"/>
        <w:ind w:right="21"/>
        <w:spacing w:before="1" w:line="227" w:lineRule="auto"/>
        <w:jc w:val="right"/>
        <w:rPr>
          <w:sz w:val="30"/>
          <w:szCs w:val="30"/>
        </w:rPr>
      </w:pPr>
      <w:r>
        <w:rPr>
          <w:sz w:val="30"/>
          <w:szCs w:val="30"/>
          <w:spacing w:val="11"/>
        </w:rPr>
        <w:t>会议和网络研讨会，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11"/>
        </w:rPr>
        <w:t>以便他们能够了解当前市场的最新情况。</w:t>
      </w:r>
    </w:p>
    <w:p>
      <w:pPr>
        <w:pStyle w:val="BodyText"/>
        <w:ind w:left="165" w:right="249" w:firstLine="642"/>
        <w:spacing w:before="212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为了让学生更好地掌握网络营销工具，我们将</w:t>
      </w:r>
      <w:r>
        <w:rPr>
          <w:sz w:val="30"/>
          <w:szCs w:val="30"/>
          <w:spacing w:val="16"/>
        </w:rPr>
        <w:t>提供访问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真实电商平台的后台管理系统的机会，这样学生可以在实践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17"/>
        </w:rPr>
        <w:t>中学习和探索搜索引擎优化、社交媒体营销和数据分析等技</w:t>
      </w:r>
    </w:p>
    <w:p>
      <w:pPr>
        <w:pStyle w:val="BodyText"/>
        <w:ind w:left="173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-15"/>
        </w:rPr>
        <w:t>能。</w:t>
      </w:r>
    </w:p>
    <w:p>
      <w:pPr>
        <w:pStyle w:val="BodyText"/>
        <w:ind w:left="145" w:right="160" w:firstLine="636"/>
        <w:spacing w:before="210" w:line="35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创建在线论坛和讨论组，</w:t>
      </w:r>
      <w:r>
        <w:rPr>
          <w:sz w:val="30"/>
          <w:szCs w:val="30"/>
          <w:spacing w:val="-64"/>
        </w:rPr>
        <w:t xml:space="preserve"> </w:t>
      </w:r>
      <w:r>
        <w:rPr>
          <w:sz w:val="30"/>
          <w:szCs w:val="30"/>
          <w:spacing w:val="18"/>
        </w:rPr>
        <w:t>以便学生之间可以交流想法和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经验，共同解决问题，从而建立起一个互帮互助的学习小区。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33"/>
        </w:rPr>
        <w:t>这样的资源共享和利用将有助于学生更深入地理解电子商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21"/>
        </w:rPr>
        <w:t>务的各个方面，并提高他们未来在网店运营与推广方面的职</w:t>
      </w:r>
    </w:p>
    <w:p>
      <w:pPr>
        <w:pStyle w:val="BodyText"/>
        <w:ind w:left="145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业竞争力。</w:t>
      </w:r>
    </w:p>
    <w:p>
      <w:pPr>
        <w:ind w:left="797"/>
        <w:spacing w:before="18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251"/>
        <w:spacing w:before="179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0" w:lineRule="exact"/>
        <w:rPr/>
      </w:pPr>
      <w:r/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55"/>
        <w:gridCol w:w="2713"/>
        <w:gridCol w:w="1972"/>
        <w:gridCol w:w="2185"/>
      </w:tblGrid>
      <w:tr>
        <w:trPr>
          <w:trHeight w:val="521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10"/>
              <w:spacing w:before="155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920"/>
              <w:spacing w:before="155" w:line="223" w:lineRule="auto"/>
              <w:rPr/>
            </w:pPr>
            <w:r>
              <w:rPr>
                <w:spacing w:val="-10"/>
              </w:rPr>
              <w:t>学习任务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290"/>
              <w:spacing w:before="152" w:line="222" w:lineRule="auto"/>
              <w:rPr/>
            </w:pPr>
            <w:r>
              <w:rPr>
                <w:spacing w:val="-5"/>
              </w:rPr>
              <w:t>课时数（节）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410"/>
              <w:spacing w:before="155" w:line="223" w:lineRule="auto"/>
              <w:rPr/>
            </w:pPr>
            <w:r>
              <w:rPr>
                <w:spacing w:val="-7"/>
              </w:rPr>
              <w:t>主要教学形式</w:t>
            </w:r>
          </w:p>
        </w:tc>
      </w:tr>
      <w:tr>
        <w:trPr>
          <w:trHeight w:val="627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93"/>
              <w:spacing w:before="264" w:line="181" w:lineRule="auto"/>
              <w:rPr/>
            </w:pPr>
            <w:r>
              <w:rPr>
                <w:spacing w:val="-11"/>
              </w:rPr>
              <w:t>1-3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1265" w:right="157" w:hanging="1037"/>
              <w:spacing w:before="50" w:line="218" w:lineRule="auto"/>
              <w:rPr/>
            </w:pPr>
            <w:r>
              <w:rPr>
                <w:spacing w:val="-8"/>
              </w:rPr>
              <w:t>网店运营市场调研与规</w:t>
            </w:r>
            <w:r>
              <w:rPr/>
              <w:t xml:space="preserve"> </w:t>
            </w:r>
            <w:r>
              <w:rPr/>
              <w:t>划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55"/>
              <w:spacing w:before="266" w:line="180" w:lineRule="auto"/>
              <w:rPr/>
            </w:pPr>
            <w:r>
              <w:rPr/>
              <w:t>8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1008" w:right="136" w:hanging="855"/>
              <w:spacing w:before="50" w:line="218" w:lineRule="auto"/>
              <w:rPr/>
            </w:pPr>
            <w:r>
              <w:rPr>
                <w:spacing w:val="-4"/>
              </w:rPr>
              <w:t>讲授法、案例教学</w:t>
            </w:r>
            <w:r>
              <w:rPr>
                <w:spacing w:val="1"/>
              </w:rPr>
              <w:t xml:space="preserve"> </w:t>
            </w:r>
            <w:r>
              <w:rPr/>
              <w:t>法</w:t>
            </w:r>
          </w:p>
        </w:tc>
      </w:tr>
      <w:tr>
        <w:trPr>
          <w:trHeight w:val="627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70"/>
              <w:spacing w:before="267" w:line="180" w:lineRule="auto"/>
              <w:rPr/>
            </w:pPr>
            <w:r>
              <w:rPr>
                <w:spacing w:val="-4"/>
              </w:rPr>
              <w:t>4-5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1249" w:right="157" w:hanging="1021"/>
              <w:spacing w:before="47" w:line="219" w:lineRule="auto"/>
              <w:rPr/>
            </w:pPr>
            <w:r>
              <w:rPr>
                <w:spacing w:val="-8"/>
              </w:rPr>
              <w:t>网店商品发布与网店装</w:t>
            </w:r>
            <w:r>
              <w:rPr/>
              <w:t xml:space="preserve"> </w:t>
            </w:r>
            <w:r>
              <w:rPr/>
              <w:t>修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14"/>
              <w:spacing w:before="266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153"/>
              <w:spacing w:before="55" w:line="222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8"/>
              <w:spacing w:line="210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28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75"/>
              <w:spacing w:before="269" w:line="180" w:lineRule="auto"/>
              <w:rPr/>
            </w:pPr>
            <w:r>
              <w:rPr>
                <w:spacing w:val="-5"/>
              </w:rPr>
              <w:t>6-7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708"/>
              <w:spacing w:before="208" w:line="222" w:lineRule="auto"/>
              <w:rPr/>
            </w:pPr>
            <w:r>
              <w:rPr>
                <w:spacing w:val="-12"/>
              </w:rPr>
              <w:t>网店交易管理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55"/>
              <w:spacing w:before="269" w:line="180" w:lineRule="auto"/>
              <w:rPr/>
            </w:pPr>
            <w:r>
              <w:rPr/>
              <w:t>8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153"/>
              <w:spacing w:before="56" w:line="222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8"/>
              <w:spacing w:before="1" w:line="209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28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74"/>
              <w:spacing w:before="269" w:line="180" w:lineRule="auto"/>
              <w:rPr/>
            </w:pPr>
            <w:r>
              <w:rPr>
                <w:spacing w:val="-4"/>
              </w:rPr>
              <w:t>8-9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348"/>
              <w:spacing w:before="206" w:line="221" w:lineRule="auto"/>
              <w:rPr/>
            </w:pPr>
            <w:r>
              <w:rPr>
                <w:spacing w:val="-8"/>
              </w:rPr>
              <w:t>网店客服与售后服务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14"/>
              <w:spacing w:before="271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153"/>
              <w:spacing w:before="57" w:line="222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8"/>
              <w:spacing w:line="209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28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753"/>
              <w:spacing w:before="271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348"/>
              <w:spacing w:before="209" w:line="221" w:lineRule="auto"/>
              <w:rPr/>
            </w:pPr>
            <w:r>
              <w:rPr>
                <w:spacing w:val="-8"/>
              </w:rPr>
              <w:t>网店物流与包装管理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14"/>
              <w:spacing w:before="271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153"/>
              <w:spacing w:before="60" w:line="220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8"/>
              <w:spacing w:before="1" w:line="208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27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573"/>
              <w:spacing w:before="272" w:line="181" w:lineRule="auto"/>
              <w:rPr/>
            </w:pPr>
            <w:r>
              <w:rPr>
                <w:spacing w:val="-8"/>
              </w:rPr>
              <w:t>11-12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665"/>
              <w:spacing w:before="213" w:line="222" w:lineRule="auto"/>
              <w:rPr/>
            </w:pPr>
            <w:r>
              <w:rPr>
                <w:spacing w:val="-6"/>
              </w:rPr>
              <w:t>淘宝免费推广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14"/>
              <w:spacing w:before="272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153"/>
              <w:spacing w:before="61" w:line="220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8"/>
              <w:spacing w:line="207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  <w:tr>
        <w:trPr>
          <w:trHeight w:val="633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573"/>
              <w:spacing w:before="273" w:line="181" w:lineRule="auto"/>
              <w:rPr/>
            </w:pPr>
            <w:r>
              <w:rPr>
                <w:spacing w:val="-8"/>
              </w:rPr>
              <w:t>13-14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665"/>
              <w:spacing w:before="214" w:line="222" w:lineRule="auto"/>
              <w:rPr/>
            </w:pPr>
            <w:r>
              <w:rPr>
                <w:spacing w:val="-6"/>
              </w:rPr>
              <w:t>淘宝付费推广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14"/>
              <w:spacing w:before="273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153"/>
              <w:spacing w:before="62" w:line="222" w:lineRule="auto"/>
              <w:rPr/>
            </w:pPr>
            <w:r>
              <w:rPr>
                <w:spacing w:val="-4"/>
              </w:rPr>
              <w:t>讲授法、案例教学</w:t>
            </w:r>
          </w:p>
          <w:p>
            <w:pPr>
              <w:pStyle w:val="TableText"/>
              <w:ind w:left="288"/>
              <w:spacing w:line="209" w:lineRule="auto"/>
              <w:rPr/>
            </w:pPr>
            <w:r>
              <w:rPr>
                <w:spacing w:val="-6"/>
              </w:rPr>
              <w:t>法、任务驱动法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1"/>
          <w:pgSz w:w="11906" w:h="16840"/>
          <w:pgMar w:top="1431" w:right="1556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55"/>
        <w:gridCol w:w="2713"/>
        <w:gridCol w:w="1972"/>
        <w:gridCol w:w="2185"/>
      </w:tblGrid>
      <w:tr>
        <w:trPr>
          <w:trHeight w:val="630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573"/>
              <w:spacing w:before="269" w:line="181" w:lineRule="auto"/>
              <w:rPr/>
            </w:pPr>
            <w:r>
              <w:rPr>
                <w:spacing w:val="-8"/>
              </w:rPr>
              <w:t>15-16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665"/>
              <w:spacing w:before="210" w:line="222" w:lineRule="auto"/>
              <w:rPr/>
            </w:pPr>
            <w:r>
              <w:rPr>
                <w:spacing w:val="-6"/>
              </w:rPr>
              <w:t>淘宝站外推广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14"/>
              <w:spacing w:before="272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1008" w:right="136" w:hanging="855"/>
              <w:spacing w:before="53" w:line="218" w:lineRule="auto"/>
              <w:rPr/>
            </w:pPr>
            <w:r>
              <w:rPr>
                <w:spacing w:val="-4"/>
              </w:rPr>
              <w:t>讲授法、案例教学</w:t>
            </w:r>
            <w:r>
              <w:rPr>
                <w:spacing w:val="1"/>
              </w:rPr>
              <w:t xml:space="preserve"> </w:t>
            </w:r>
            <w:r>
              <w:rPr/>
              <w:t>法</w:t>
            </w:r>
          </w:p>
        </w:tc>
      </w:tr>
      <w:tr>
        <w:trPr>
          <w:trHeight w:val="631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573"/>
              <w:spacing w:before="268" w:line="181" w:lineRule="auto"/>
              <w:rPr/>
            </w:pPr>
            <w:r>
              <w:rPr>
                <w:spacing w:val="-8"/>
              </w:rPr>
              <w:t>17-18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468"/>
              <w:spacing w:before="205" w:line="222" w:lineRule="auto"/>
              <w:rPr/>
            </w:pPr>
            <w:r>
              <w:rPr>
                <w:spacing w:val="-10"/>
              </w:rPr>
              <w:t>网店运营数据分析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14"/>
              <w:spacing w:before="268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1008" w:right="136" w:hanging="855"/>
              <w:spacing w:before="54" w:line="218" w:lineRule="auto"/>
              <w:rPr/>
            </w:pPr>
            <w:r>
              <w:rPr>
                <w:spacing w:val="-4"/>
              </w:rPr>
              <w:t>讲授法、案例教学</w:t>
            </w:r>
            <w:r>
              <w:rPr>
                <w:spacing w:val="1"/>
              </w:rPr>
              <w:t xml:space="preserve"> </w:t>
            </w:r>
            <w:r>
              <w:rPr/>
              <w:t>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2"/>
          <w:pgSz w:w="11906" w:h="16840"/>
          <w:pgMar w:top="1431" w:right="1688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316"/>
        <w:spacing w:before="95" w:line="226" w:lineRule="auto"/>
        <w:outlineLvl w:val="0"/>
        <w:rPr>
          <w:sz w:val="46"/>
          <w:szCs w:val="46"/>
        </w:rPr>
      </w:pPr>
      <w:bookmarkStart w:name="bookmark23" w:id="22"/>
      <w:bookmarkEnd w:id="22"/>
      <w:r>
        <w:rPr>
          <w:sz w:val="46"/>
          <w:szCs w:val="46"/>
          <w:spacing w:val="16"/>
        </w:rPr>
        <w:t>《电子商务技能实战》课程标准</w:t>
      </w:r>
    </w:p>
    <w:p>
      <w:pPr>
        <w:ind w:left="688"/>
        <w:spacing w:before="15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51" w:right="18" w:firstLine="634"/>
        <w:spacing w:before="230" w:line="355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本课程是中职电子商务专业的核心课程，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旨在通过实战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15"/>
        </w:rPr>
        <w:t>演练，使学生掌握电子商务的核心技能，包括网店运营、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5"/>
        </w:rPr>
        <w:t>网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络营销、数据分析等，培养学生的实践能力和职业素养，为</w:t>
      </w:r>
    </w:p>
    <w:p>
      <w:pPr>
        <w:pStyle w:val="BodyText"/>
        <w:ind w:left="5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将来的职业生涯打下坚实基础。</w:t>
      </w:r>
    </w:p>
    <w:p>
      <w:pPr>
        <w:ind w:left="688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二、课程目标与要求</w:t>
      </w:r>
    </w:p>
    <w:p>
      <w:pPr>
        <w:pStyle w:val="BodyText"/>
        <w:ind w:left="719"/>
        <w:spacing w:before="206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682"/>
        <w:spacing w:before="205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（1）培养学生的创新思维和解决问题的能力；</w:t>
      </w:r>
    </w:p>
    <w:p>
      <w:pPr>
        <w:pStyle w:val="BodyText"/>
        <w:ind w:left="682"/>
        <w:spacing w:before="209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（2）提升学生的职业素养和责任感；</w:t>
      </w:r>
    </w:p>
    <w:p>
      <w:pPr>
        <w:pStyle w:val="BodyText"/>
        <w:ind w:left="682"/>
        <w:spacing w:before="211" w:line="229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（3）增强学生的自主学习和终身学习的意识；</w:t>
      </w:r>
    </w:p>
    <w:p>
      <w:pPr>
        <w:pStyle w:val="BodyText"/>
        <w:ind w:left="682"/>
        <w:spacing w:before="208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（4）培养学生的诚信意识和职业道德。</w:t>
      </w:r>
    </w:p>
    <w:p>
      <w:pPr>
        <w:pStyle w:val="BodyText"/>
        <w:ind w:left="693"/>
        <w:spacing w:before="211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spacing w:before="206" w:line="228" w:lineRule="auto"/>
        <w:jc w:val="right"/>
        <w:rPr>
          <w:sz w:val="30"/>
          <w:szCs w:val="30"/>
        </w:rPr>
      </w:pPr>
      <w:r>
        <w:rPr>
          <w:sz w:val="30"/>
          <w:szCs w:val="30"/>
          <w:spacing w:val="11"/>
        </w:rPr>
        <w:t>（1）理解电子商务的基本概念、发展历程及未来趋势；</w:t>
      </w:r>
    </w:p>
    <w:p>
      <w:pPr>
        <w:pStyle w:val="BodyText"/>
        <w:ind w:left="682"/>
        <w:spacing w:before="209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（2）掌握电子商务平台的操作与管理技巧；</w:t>
      </w:r>
    </w:p>
    <w:p>
      <w:pPr>
        <w:pStyle w:val="BodyText"/>
        <w:ind w:left="682"/>
        <w:spacing w:before="210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（3）</w:t>
      </w:r>
      <w:r>
        <w:rPr>
          <w:sz w:val="30"/>
          <w:szCs w:val="30"/>
          <w:spacing w:val="-57"/>
        </w:rPr>
        <w:t xml:space="preserve"> </w:t>
      </w:r>
      <w:r>
        <w:rPr>
          <w:sz w:val="30"/>
          <w:szCs w:val="30"/>
          <w:spacing w:val="11"/>
        </w:rPr>
        <w:t>了解网络营销的主要策略和方法；</w:t>
      </w:r>
    </w:p>
    <w:p>
      <w:pPr>
        <w:pStyle w:val="BodyText"/>
        <w:ind w:left="682"/>
        <w:spacing w:before="21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（4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）熟悉电子商务数据分析的基本流程和方法。</w:t>
      </w:r>
    </w:p>
    <w:p>
      <w:pPr>
        <w:pStyle w:val="BodyText"/>
        <w:ind w:left="707"/>
        <w:spacing w:before="210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/>
        <w:spacing w:before="204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（1）能够独立开设并运营个人或企业网店；</w:t>
      </w:r>
    </w:p>
    <w:p>
      <w:pPr>
        <w:pStyle w:val="BodyText"/>
        <w:ind w:left="682"/>
        <w:spacing w:before="213" w:line="227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（2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）熟练运用各种网络营销工具进行产品推广；</w:t>
      </w:r>
    </w:p>
    <w:p>
      <w:pPr>
        <w:pStyle w:val="BodyText"/>
        <w:ind w:left="44" w:right="32" w:firstLine="638"/>
        <w:spacing w:before="237" w:line="261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（3）</w:t>
      </w:r>
      <w:r>
        <w:rPr>
          <w:sz w:val="30"/>
          <w:szCs w:val="30"/>
          <w:spacing w:val="-63"/>
        </w:rPr>
        <w:t xml:space="preserve"> </w:t>
      </w:r>
      <w:r>
        <w:rPr>
          <w:sz w:val="30"/>
          <w:szCs w:val="30"/>
          <w:spacing w:val="20"/>
        </w:rPr>
        <w:t>能够进行基本的电子商务数据分析，为经营决策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提供支持；</w:t>
      </w:r>
    </w:p>
    <w:p>
      <w:pPr>
        <w:pStyle w:val="BodyText"/>
        <w:ind w:left="682"/>
        <w:spacing w:before="283" w:line="586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（4）具备良好的团队协作和沟通能力。</w:t>
      </w:r>
    </w:p>
    <w:p>
      <w:pPr>
        <w:ind w:left="689"/>
        <w:spacing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三、课程结构与内容</w:t>
      </w:r>
    </w:p>
    <w:p>
      <w:pPr>
        <w:spacing w:line="227" w:lineRule="auto"/>
        <w:sectPr>
          <w:footerReference w:type="default" r:id="rId103"/>
          <w:pgSz w:w="11906" w:h="16840"/>
          <w:pgMar w:top="1425" w:right="1785" w:bottom="860" w:left="1785" w:header="0" w:footer="637" w:gutter="0"/>
        </w:sectPr>
        <w:rPr>
          <w:rFonts w:ascii="SimHei" w:hAnsi="SimHei" w:eastAsia="SimHei" w:cs="SimHei"/>
          <w:sz w:val="30"/>
          <w:szCs w:val="30"/>
        </w:rPr>
      </w:pPr>
    </w:p>
    <w:p>
      <w:pPr>
        <w:pStyle w:val="BodyText"/>
        <w:ind w:left="719"/>
        <w:spacing w:before="220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spacing w:before="232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"/>
          <w:position w:val="20"/>
        </w:rPr>
        <w:t>本课程分为四个模块：</w:t>
      </w:r>
      <w:r>
        <w:rPr>
          <w:sz w:val="30"/>
          <w:szCs w:val="30"/>
          <w:spacing w:val="-66"/>
          <w:position w:val="20"/>
        </w:rPr>
        <w:t xml:space="preserve"> </w:t>
      </w:r>
      <w:r>
        <w:rPr>
          <w:sz w:val="30"/>
          <w:szCs w:val="30"/>
          <w:spacing w:val="1"/>
          <w:position w:val="20"/>
        </w:rPr>
        <w:t>电子商务基础、</w:t>
      </w:r>
      <w:r>
        <w:rPr>
          <w:sz w:val="30"/>
          <w:szCs w:val="30"/>
          <w:spacing w:val="-89"/>
          <w:position w:val="20"/>
        </w:rPr>
        <w:t xml:space="preserve"> </w:t>
      </w:r>
      <w:r>
        <w:rPr>
          <w:sz w:val="30"/>
          <w:szCs w:val="30"/>
          <w:spacing w:val="1"/>
          <w:position w:val="20"/>
        </w:rPr>
        <w:t>网店运营与管理、</w:t>
      </w:r>
    </w:p>
    <w:p>
      <w:pPr>
        <w:pStyle w:val="BodyText"/>
        <w:ind w:left="11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网络营销策略、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2"/>
        </w:rPr>
        <w:t>电子商务数据分析。</w:t>
      </w:r>
    </w:p>
    <w:p>
      <w:pPr>
        <w:pStyle w:val="BodyText"/>
        <w:ind w:left="693"/>
        <w:spacing w:before="183" w:line="22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24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146"/>
        <w:gridCol w:w="2289"/>
        <w:gridCol w:w="3746"/>
        <w:gridCol w:w="503"/>
      </w:tblGrid>
      <w:tr>
        <w:trPr>
          <w:trHeight w:val="628" w:hRule="atLeast"/>
        </w:trPr>
        <w:tc>
          <w:tcPr>
            <w:tcW w:w="558" w:type="dxa"/>
            <w:vAlign w:val="top"/>
            <w:textDirection w:val="tbRlV"/>
          </w:tcPr>
          <w:p>
            <w:pPr>
              <w:pStyle w:val="TableText"/>
              <w:ind w:left="13"/>
              <w:spacing w:before="157" w:line="215" w:lineRule="auto"/>
              <w:rPr/>
            </w:pPr>
            <w:r>
              <w:rPr/>
              <w:t>序</w:t>
            </w:r>
            <w:r>
              <w:rPr/>
              <w:t xml:space="preserve"> </w:t>
            </w:r>
            <w:r>
              <w:rPr/>
              <w:t>号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136"/>
              <w:spacing w:before="207" w:line="223" w:lineRule="auto"/>
              <w:rPr/>
            </w:pPr>
            <w:r>
              <w:rPr>
                <w:spacing w:val="-10"/>
              </w:rPr>
              <w:t>学习模块</w:t>
            </w:r>
          </w:p>
        </w:tc>
        <w:tc>
          <w:tcPr>
            <w:tcW w:w="2289" w:type="dxa"/>
            <w:vAlign w:val="top"/>
          </w:tcPr>
          <w:p>
            <w:pPr>
              <w:pStyle w:val="TableText"/>
              <w:ind w:left="348"/>
              <w:spacing w:before="205" w:line="222" w:lineRule="auto"/>
              <w:rPr/>
            </w:pPr>
            <w:r>
              <w:rPr>
                <w:spacing w:val="-7"/>
              </w:rPr>
              <w:t>学习内容与要求</w:t>
            </w:r>
          </w:p>
        </w:tc>
        <w:tc>
          <w:tcPr>
            <w:tcW w:w="3746" w:type="dxa"/>
            <w:vAlign w:val="top"/>
          </w:tcPr>
          <w:p>
            <w:pPr>
              <w:pStyle w:val="TableText"/>
              <w:ind w:left="938"/>
              <w:spacing w:before="205" w:line="222" w:lineRule="auto"/>
              <w:rPr/>
            </w:pPr>
            <w:r>
              <w:rPr>
                <w:spacing w:val="-4"/>
              </w:rPr>
              <w:t>教学活动设计建议</w:t>
            </w:r>
          </w:p>
        </w:tc>
        <w:tc>
          <w:tcPr>
            <w:tcW w:w="503" w:type="dxa"/>
            <w:vAlign w:val="top"/>
          </w:tcPr>
          <w:p>
            <w:pPr>
              <w:pStyle w:val="TableText"/>
              <w:ind w:left="61" w:hanging="29"/>
              <w:spacing w:before="53" w:line="217" w:lineRule="auto"/>
              <w:rPr/>
            </w:pPr>
            <w:r>
              <w:rPr>
                <w:spacing w:val="-14"/>
              </w:rPr>
              <w:t>建议</w:t>
            </w:r>
            <w:r>
              <w:rPr/>
              <w:t xml:space="preserve"> </w:t>
            </w:r>
            <w:r>
              <w:rPr>
                <w:spacing w:val="-28"/>
              </w:rPr>
              <w:t>学</w:t>
            </w:r>
            <w:r>
              <w:rPr>
                <w:spacing w:val="-16"/>
              </w:rPr>
              <w:t>时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62"/>
              <w:spacing w:before="262" w:line="181" w:lineRule="auto"/>
              <w:rPr/>
            </w:pPr>
            <w:r>
              <w:rPr/>
              <w:t>1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242" w:right="89" w:hanging="106"/>
              <w:spacing w:before="48" w:line="217" w:lineRule="auto"/>
              <w:rPr/>
            </w:pPr>
            <w:r>
              <w:rPr>
                <w:spacing w:val="-10"/>
              </w:rPr>
              <w:t>1.电子商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务基础</w:t>
            </w:r>
          </w:p>
        </w:tc>
        <w:tc>
          <w:tcPr>
            <w:tcW w:w="2289" w:type="dxa"/>
            <w:vAlign w:val="top"/>
          </w:tcPr>
          <w:p>
            <w:pPr>
              <w:pStyle w:val="TableText"/>
              <w:ind w:left="228"/>
              <w:spacing w:before="203" w:line="222" w:lineRule="auto"/>
              <w:rPr/>
            </w:pPr>
            <w:r>
              <w:rPr>
                <w:spacing w:val="-12"/>
              </w:rPr>
              <w:t>1.1</w:t>
            </w:r>
            <w:r>
              <w:rPr>
                <w:spacing w:val="68"/>
              </w:rPr>
              <w:t xml:space="preserve"> </w:t>
            </w:r>
            <w:r>
              <w:rPr>
                <w:spacing w:val="-12"/>
              </w:rPr>
              <w:t>电子商务概述</w:t>
            </w:r>
          </w:p>
        </w:tc>
        <w:tc>
          <w:tcPr>
            <w:tcW w:w="3746" w:type="dxa"/>
            <w:vAlign w:val="top"/>
          </w:tcPr>
          <w:p>
            <w:pPr>
              <w:pStyle w:val="TableText"/>
              <w:ind w:left="52" w:right="34" w:hanging="18"/>
              <w:spacing w:before="48" w:line="217" w:lineRule="auto"/>
              <w:rPr/>
            </w:pPr>
            <w:r>
              <w:rPr>
                <w:spacing w:val="-11"/>
              </w:rPr>
              <w:t>通过讲座、视频和案例分析，引导学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生了解电子商务的基本概念和应用。</w:t>
            </w:r>
          </w:p>
        </w:tc>
        <w:tc>
          <w:tcPr>
            <w:tcW w:w="503" w:type="dxa"/>
            <w:vAlign w:val="top"/>
          </w:tcPr>
          <w:p>
            <w:pPr>
              <w:pStyle w:val="TableText"/>
              <w:ind w:left="231"/>
              <w:spacing w:before="261" w:line="180" w:lineRule="auto"/>
              <w:rPr/>
            </w:pPr>
            <w:r>
              <w:rPr/>
              <w:t>3</w:t>
            </w:r>
          </w:p>
        </w:tc>
      </w:tr>
      <w:tr>
        <w:trPr>
          <w:trHeight w:val="93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9" w:type="dxa"/>
            <w:vAlign w:val="top"/>
          </w:tcPr>
          <w:p>
            <w:pPr>
              <w:pStyle w:val="TableText"/>
              <w:ind w:left="1049" w:right="60" w:hanging="941"/>
              <w:spacing w:before="202" w:line="233" w:lineRule="auto"/>
              <w:rPr/>
            </w:pPr>
            <w:r>
              <w:rPr>
                <w:spacing w:val="-13"/>
              </w:rPr>
              <w:t>1.2</w:t>
            </w:r>
            <w:r>
              <w:rPr>
                <w:spacing w:val="83"/>
              </w:rPr>
              <w:t xml:space="preserve"> </w:t>
            </w:r>
            <w:r>
              <w:rPr>
                <w:spacing w:val="-13"/>
              </w:rPr>
              <w:t>电子商务法律法</w:t>
            </w:r>
            <w:r>
              <w:rPr/>
              <w:t xml:space="preserve"> </w:t>
            </w:r>
            <w:r>
              <w:rPr/>
              <w:t>规</w:t>
            </w:r>
          </w:p>
        </w:tc>
        <w:tc>
          <w:tcPr>
            <w:tcW w:w="3746" w:type="dxa"/>
            <w:vAlign w:val="top"/>
          </w:tcPr>
          <w:p>
            <w:pPr>
              <w:pStyle w:val="TableText"/>
              <w:spacing w:before="44" w:line="222" w:lineRule="auto"/>
              <w:jc w:val="right"/>
              <w:rPr/>
            </w:pPr>
            <w:r>
              <w:rPr>
                <w:spacing w:val="-9"/>
              </w:rPr>
              <w:t>通过小组讨论和案例分析，让学生深</w:t>
            </w:r>
          </w:p>
          <w:p>
            <w:pPr>
              <w:pStyle w:val="TableText"/>
              <w:ind w:left="1658" w:right="69" w:hanging="1557"/>
              <w:spacing w:before="23" w:line="218" w:lineRule="auto"/>
              <w:rPr/>
            </w:pPr>
            <w:r>
              <w:rPr>
                <w:spacing w:val="-3"/>
              </w:rPr>
              <w:t>入理解电子商务法律法规的实际应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用。</w:t>
            </w:r>
          </w:p>
        </w:tc>
        <w:tc>
          <w:tcPr>
            <w:tcW w:w="503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180" w:lineRule="auto"/>
              <w:rPr/>
            </w:pPr>
            <w:r>
              <w:rPr/>
              <w:t>3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2"/>
              <w:spacing w:before="266" w:line="180" w:lineRule="auto"/>
              <w:rPr/>
            </w:pPr>
            <w:r>
              <w:rPr/>
              <w:t>2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132" w:right="89" w:hanging="16"/>
              <w:spacing w:before="54" w:line="215" w:lineRule="auto"/>
              <w:rPr/>
            </w:pPr>
            <w:r>
              <w:rPr>
                <w:spacing w:val="-6"/>
              </w:rPr>
              <w:t>2.网店运</w:t>
            </w:r>
            <w:r>
              <w:rPr>
                <w:spacing w:val="3"/>
              </w:rPr>
              <w:t xml:space="preserve"> </w:t>
            </w:r>
            <w:r>
              <w:rPr>
                <w:spacing w:val="-12"/>
              </w:rPr>
              <w:t>营与管理</w:t>
            </w:r>
          </w:p>
        </w:tc>
        <w:tc>
          <w:tcPr>
            <w:tcW w:w="2289" w:type="dxa"/>
            <w:vAlign w:val="top"/>
          </w:tcPr>
          <w:p>
            <w:pPr>
              <w:pStyle w:val="TableText"/>
              <w:ind w:left="209"/>
              <w:spacing w:before="205" w:line="222" w:lineRule="auto"/>
              <w:rPr/>
            </w:pPr>
            <w:r>
              <w:rPr>
                <w:spacing w:val="-10"/>
              </w:rPr>
              <w:t>2.1</w:t>
            </w:r>
            <w:r>
              <w:rPr>
                <w:spacing w:val="68"/>
              </w:rPr>
              <w:t xml:space="preserve"> </w:t>
            </w:r>
            <w:r>
              <w:rPr>
                <w:spacing w:val="-10"/>
              </w:rPr>
              <w:t>网店开设流程</w:t>
            </w:r>
          </w:p>
        </w:tc>
        <w:tc>
          <w:tcPr>
            <w:tcW w:w="3746" w:type="dxa"/>
            <w:vAlign w:val="top"/>
          </w:tcPr>
          <w:p>
            <w:pPr>
              <w:pStyle w:val="TableText"/>
              <w:ind w:left="462" w:hanging="426"/>
              <w:spacing w:before="46" w:line="218" w:lineRule="auto"/>
              <w:rPr/>
            </w:pPr>
            <w:r>
              <w:rPr>
                <w:spacing w:val="-9"/>
              </w:rPr>
              <w:t>通过实操演练和模板学习，让学生亲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身体验网店开设的全过程。</w:t>
            </w:r>
          </w:p>
        </w:tc>
        <w:tc>
          <w:tcPr>
            <w:tcW w:w="503" w:type="dxa"/>
            <w:vAlign w:val="top"/>
          </w:tcPr>
          <w:p>
            <w:pPr>
              <w:pStyle w:val="TableText"/>
              <w:ind w:left="179"/>
              <w:spacing w:before="265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9" w:type="dxa"/>
            <w:vAlign w:val="top"/>
          </w:tcPr>
          <w:p>
            <w:pPr>
              <w:pStyle w:val="TableText"/>
              <w:ind w:left="89"/>
              <w:spacing w:before="206" w:line="223" w:lineRule="auto"/>
              <w:rPr/>
            </w:pPr>
            <w:r>
              <w:rPr>
                <w:spacing w:val="-6"/>
              </w:rPr>
              <w:t>2.2</w:t>
            </w:r>
            <w:r>
              <w:rPr>
                <w:spacing w:val="36"/>
              </w:rPr>
              <w:t xml:space="preserve"> </w:t>
            </w:r>
            <w:r>
              <w:rPr>
                <w:spacing w:val="-6"/>
              </w:rPr>
              <w:t>商品上架与管理</w:t>
            </w:r>
          </w:p>
        </w:tc>
        <w:tc>
          <w:tcPr>
            <w:tcW w:w="3746" w:type="dxa"/>
            <w:vAlign w:val="top"/>
          </w:tcPr>
          <w:p>
            <w:pPr>
              <w:pStyle w:val="TableText"/>
              <w:ind w:left="27" w:right="32" w:firstLine="81"/>
              <w:spacing w:before="53" w:line="215" w:lineRule="auto"/>
              <w:rPr/>
            </w:pPr>
            <w:r>
              <w:rPr>
                <w:spacing w:val="-6"/>
              </w:rPr>
              <w:t>通过模拟上架商品和库存管理的实</w:t>
            </w:r>
            <w:r>
              <w:rPr>
                <w:spacing w:val="13"/>
              </w:rPr>
              <w:t xml:space="preserve"> </w:t>
            </w:r>
            <w:r>
              <w:rPr>
                <w:spacing w:val="-10"/>
              </w:rPr>
              <w:t>操练习，提高学生的商品管理能力。</w:t>
            </w:r>
          </w:p>
        </w:tc>
        <w:tc>
          <w:tcPr>
            <w:tcW w:w="503" w:type="dxa"/>
            <w:vAlign w:val="top"/>
          </w:tcPr>
          <w:p>
            <w:pPr>
              <w:pStyle w:val="TableText"/>
              <w:ind w:left="179"/>
              <w:spacing w:before="266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54"/>
              <w:spacing w:before="266" w:line="180" w:lineRule="auto"/>
              <w:rPr/>
            </w:pPr>
            <w:r>
              <w:rPr/>
              <w:t>3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229" w:right="89" w:hanging="101"/>
              <w:spacing w:before="53" w:line="215" w:lineRule="auto"/>
              <w:rPr/>
            </w:pPr>
            <w:r>
              <w:rPr>
                <w:spacing w:val="-8"/>
              </w:rPr>
              <w:t>3.网络营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销策略</w:t>
            </w:r>
          </w:p>
        </w:tc>
        <w:tc>
          <w:tcPr>
            <w:tcW w:w="2289" w:type="dxa"/>
            <w:vAlign w:val="top"/>
          </w:tcPr>
          <w:p>
            <w:pPr>
              <w:pStyle w:val="TableText"/>
              <w:ind w:left="492"/>
              <w:spacing w:before="206" w:line="222" w:lineRule="auto"/>
              <w:rPr/>
            </w:pPr>
            <w:r>
              <w:rPr>
                <w:spacing w:val="-8"/>
              </w:rPr>
              <w:t>3.1</w:t>
            </w:r>
            <w:r>
              <w:rPr>
                <w:spacing w:val="19"/>
              </w:rPr>
              <w:t xml:space="preserve"> </w:t>
            </w:r>
            <w:r>
              <w:rPr>
                <w:spacing w:val="-8"/>
              </w:rPr>
              <w:t>SEO</w:t>
            </w:r>
            <w:r>
              <w:rPr>
                <w:spacing w:val="-47"/>
              </w:rPr>
              <w:t xml:space="preserve"> </w:t>
            </w:r>
            <w:r>
              <w:rPr>
                <w:spacing w:val="-8"/>
              </w:rPr>
              <w:t>优化</w:t>
            </w:r>
          </w:p>
        </w:tc>
        <w:tc>
          <w:tcPr>
            <w:tcW w:w="3746" w:type="dxa"/>
            <w:vAlign w:val="top"/>
          </w:tcPr>
          <w:p>
            <w:pPr>
              <w:pStyle w:val="TableText"/>
              <w:ind w:left="240" w:hanging="206"/>
              <w:spacing w:before="53" w:line="215" w:lineRule="auto"/>
              <w:rPr/>
            </w:pPr>
            <w:r>
              <w:rPr>
                <w:spacing w:val="-11"/>
              </w:rPr>
              <w:t>通过</w:t>
            </w:r>
            <w:r>
              <w:rPr>
                <w:spacing w:val="-32"/>
              </w:rPr>
              <w:t xml:space="preserve"> </w:t>
            </w:r>
            <w:r>
              <w:rPr>
                <w:spacing w:val="-11"/>
              </w:rPr>
              <w:t>SEO</w:t>
            </w:r>
            <w:r>
              <w:rPr>
                <w:spacing w:val="-36"/>
              </w:rPr>
              <w:t xml:space="preserve"> </w:t>
            </w:r>
            <w:r>
              <w:rPr>
                <w:spacing w:val="-11"/>
              </w:rPr>
              <w:t>工具的使用和实操案例，让</w:t>
            </w:r>
            <w:r>
              <w:rPr/>
              <w:t xml:space="preserve"> </w:t>
            </w:r>
            <w:r>
              <w:rPr>
                <w:spacing w:val="-7"/>
              </w:rPr>
              <w:t>学生掌握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SEO</w:t>
            </w:r>
            <w:r>
              <w:rPr>
                <w:spacing w:val="-42"/>
              </w:rPr>
              <w:t xml:space="preserve"> </w:t>
            </w:r>
            <w:r>
              <w:rPr>
                <w:spacing w:val="-7"/>
              </w:rPr>
              <w:t>优化的基本技能。</w:t>
            </w:r>
          </w:p>
        </w:tc>
        <w:tc>
          <w:tcPr>
            <w:tcW w:w="503" w:type="dxa"/>
            <w:vAlign w:val="top"/>
          </w:tcPr>
          <w:p>
            <w:pPr>
              <w:pStyle w:val="TableText"/>
              <w:ind w:left="179"/>
              <w:spacing w:before="267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9" w:type="dxa"/>
            <w:vAlign w:val="top"/>
          </w:tcPr>
          <w:p>
            <w:pPr>
              <w:pStyle w:val="TableText"/>
              <w:ind w:left="220"/>
              <w:spacing w:before="206" w:line="221" w:lineRule="auto"/>
              <w:rPr/>
            </w:pPr>
            <w:r>
              <w:rPr>
                <w:spacing w:val="-4"/>
              </w:rPr>
              <w:t>3.2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社交媒体营销</w:t>
            </w:r>
          </w:p>
        </w:tc>
        <w:tc>
          <w:tcPr>
            <w:tcW w:w="3746" w:type="dxa"/>
            <w:vAlign w:val="top"/>
          </w:tcPr>
          <w:p>
            <w:pPr>
              <w:pStyle w:val="TableText"/>
              <w:ind w:left="343" w:right="81" w:hanging="235"/>
              <w:spacing w:before="53" w:line="215" w:lineRule="auto"/>
              <w:rPr/>
            </w:pPr>
            <w:r>
              <w:rPr>
                <w:spacing w:val="-4"/>
              </w:rPr>
              <w:t>通过模拟社交媒体营销活动和案例</w:t>
            </w:r>
            <w:r>
              <w:rPr>
                <w:spacing w:val="9"/>
              </w:rPr>
              <w:t xml:space="preserve"> </w:t>
            </w:r>
            <w:r>
              <w:rPr>
                <w:spacing w:val="-3"/>
              </w:rPr>
              <w:t>分析，提高学生的实战能力。</w:t>
            </w:r>
          </w:p>
        </w:tc>
        <w:tc>
          <w:tcPr>
            <w:tcW w:w="503" w:type="dxa"/>
            <w:vAlign w:val="top"/>
          </w:tcPr>
          <w:p>
            <w:pPr>
              <w:pStyle w:val="TableText"/>
              <w:ind w:left="179"/>
              <w:spacing w:before="26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934" w:hRule="atLeast"/>
        </w:trPr>
        <w:tc>
          <w:tcPr>
            <w:tcW w:w="558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6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110"/>
              <w:spacing w:before="75" w:line="223" w:lineRule="auto"/>
              <w:rPr/>
            </w:pPr>
            <w:r>
              <w:rPr>
                <w:spacing w:val="-4"/>
              </w:rPr>
              <w:t>4.电子商</w:t>
            </w:r>
          </w:p>
          <w:p>
            <w:pPr>
              <w:pStyle w:val="TableText"/>
              <w:ind w:left="123"/>
              <w:spacing w:before="21" w:line="209" w:lineRule="auto"/>
              <w:rPr/>
            </w:pPr>
            <w:r>
              <w:rPr>
                <w:spacing w:val="-8"/>
              </w:rPr>
              <w:t>务数据分</w:t>
            </w:r>
          </w:p>
          <w:p>
            <w:pPr>
              <w:pStyle w:val="TableText"/>
              <w:ind w:left="475"/>
              <w:spacing w:line="204" w:lineRule="auto"/>
              <w:rPr/>
            </w:pPr>
            <w:r>
              <w:rPr/>
              <w:t>析</w:t>
            </w:r>
          </w:p>
        </w:tc>
        <w:tc>
          <w:tcPr>
            <w:tcW w:w="22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3"/>
              <w:spacing w:before="78" w:line="222" w:lineRule="auto"/>
              <w:rPr/>
            </w:pPr>
            <w:r>
              <w:rPr>
                <w:spacing w:val="-5"/>
              </w:rPr>
              <w:t>4.1</w:t>
            </w:r>
            <w:r>
              <w:rPr>
                <w:spacing w:val="24"/>
              </w:rPr>
              <w:t xml:space="preserve"> </w:t>
            </w:r>
            <w:r>
              <w:rPr>
                <w:spacing w:val="-5"/>
              </w:rPr>
              <w:t>数据分析基础</w:t>
            </w:r>
          </w:p>
        </w:tc>
        <w:tc>
          <w:tcPr>
            <w:tcW w:w="3746" w:type="dxa"/>
            <w:vAlign w:val="top"/>
          </w:tcPr>
          <w:p>
            <w:pPr>
              <w:pStyle w:val="TableText"/>
              <w:ind w:left="108"/>
              <w:spacing w:before="50" w:line="222" w:lineRule="auto"/>
              <w:rPr/>
            </w:pPr>
            <w:r>
              <w:rPr>
                <w:spacing w:val="-4"/>
              </w:rPr>
              <w:t>通过数据分析软件的实操练习和案</w:t>
            </w:r>
          </w:p>
          <w:p>
            <w:pPr>
              <w:pStyle w:val="TableText"/>
              <w:ind w:left="1538" w:hanging="1507"/>
              <w:spacing w:before="20" w:line="217" w:lineRule="auto"/>
              <w:rPr/>
            </w:pPr>
            <w:r>
              <w:rPr>
                <w:spacing w:val="-9"/>
              </w:rPr>
              <w:t>例分析，让学生掌握数据分析的基本</w:t>
            </w:r>
            <w:r>
              <w:rPr>
                <w:spacing w:val="12"/>
              </w:rPr>
              <w:t xml:space="preserve"> </w:t>
            </w:r>
            <w:r>
              <w:rPr>
                <w:spacing w:val="-8"/>
              </w:rPr>
              <w:t>技能。</w:t>
            </w:r>
          </w:p>
        </w:tc>
        <w:tc>
          <w:tcPr>
            <w:tcW w:w="503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9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94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89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3"/>
              <w:spacing w:before="78" w:line="221" w:lineRule="auto"/>
              <w:rPr/>
            </w:pPr>
            <w:r>
              <w:rPr>
                <w:spacing w:val="-5"/>
              </w:rPr>
              <w:t>4.2</w:t>
            </w:r>
            <w:r>
              <w:rPr>
                <w:spacing w:val="22"/>
              </w:rPr>
              <w:t xml:space="preserve"> </w:t>
            </w:r>
            <w:r>
              <w:rPr>
                <w:spacing w:val="-5"/>
              </w:rPr>
              <w:t>客户行为分析</w:t>
            </w:r>
          </w:p>
        </w:tc>
        <w:tc>
          <w:tcPr>
            <w:tcW w:w="3746" w:type="dxa"/>
            <w:vAlign w:val="top"/>
          </w:tcPr>
          <w:p>
            <w:pPr>
              <w:pStyle w:val="TableText"/>
              <w:ind w:left="108"/>
              <w:spacing w:before="50" w:line="221" w:lineRule="auto"/>
              <w:rPr/>
            </w:pPr>
            <w:r>
              <w:rPr>
                <w:spacing w:val="-4"/>
              </w:rPr>
              <w:t>通过客户行为分析案例的研讨和模</w:t>
            </w:r>
          </w:p>
          <w:p>
            <w:pPr>
              <w:pStyle w:val="TableText"/>
              <w:ind w:left="1661" w:hanging="1613"/>
              <w:spacing w:before="25" w:line="218" w:lineRule="auto"/>
              <w:rPr/>
            </w:pPr>
            <w:r>
              <w:rPr>
                <w:spacing w:val="-10"/>
              </w:rPr>
              <w:t>拟营销策略制定，提高学生的实战能</w:t>
            </w:r>
            <w:r>
              <w:rPr>
                <w:spacing w:val="11"/>
              </w:rPr>
              <w:t xml:space="preserve"> </w:t>
            </w:r>
            <w:r>
              <w:rPr>
                <w:spacing w:val="-11"/>
              </w:rPr>
              <w:t>力。</w:t>
            </w:r>
          </w:p>
        </w:tc>
        <w:tc>
          <w:tcPr>
            <w:tcW w:w="503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1"/>
              <w:spacing w:before="78" w:line="180" w:lineRule="auto"/>
              <w:rPr/>
            </w:pPr>
            <w:r>
              <w:rPr/>
              <w:t>6</w:t>
            </w:r>
          </w:p>
        </w:tc>
      </w:tr>
    </w:tbl>
    <w:p>
      <w:pPr>
        <w:ind w:left="716"/>
        <w:spacing w:before="21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right="50"/>
        <w:spacing w:before="226" w:line="581" w:lineRule="exact"/>
        <w:jc w:val="right"/>
        <w:rPr>
          <w:sz w:val="30"/>
          <w:szCs w:val="30"/>
        </w:rPr>
      </w:pPr>
      <w:r>
        <w:rPr>
          <w:sz w:val="30"/>
          <w:szCs w:val="30"/>
          <w:spacing w:val="11"/>
          <w:position w:val="20"/>
        </w:rPr>
        <w:t>采用平时成绩（包括作业、课堂表现等）</w:t>
      </w:r>
      <w:r>
        <w:rPr>
          <w:sz w:val="30"/>
          <w:szCs w:val="30"/>
          <w:spacing w:val="11"/>
          <w:position w:val="20"/>
        </w:rPr>
        <w:t xml:space="preserve"> </w:t>
      </w:r>
      <w:r>
        <w:rPr>
          <w:sz w:val="30"/>
          <w:szCs w:val="30"/>
          <w:spacing w:val="11"/>
          <w:position w:val="20"/>
        </w:rPr>
        <w:t>占</w:t>
      </w:r>
      <w:r>
        <w:rPr>
          <w:sz w:val="30"/>
          <w:szCs w:val="30"/>
          <w:spacing w:val="-18"/>
          <w:position w:val="20"/>
        </w:rPr>
        <w:t xml:space="preserve"> </w:t>
      </w:r>
      <w:r>
        <w:rPr>
          <w:sz w:val="30"/>
          <w:szCs w:val="30"/>
          <w:spacing w:val="11"/>
          <w:position w:val="20"/>
        </w:rPr>
        <w:t>40%，期末</w:t>
      </w:r>
    </w:p>
    <w:p>
      <w:pPr>
        <w:pStyle w:val="BodyText"/>
        <w:ind w:left="50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项目实战占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60%的综合评价方式。</w:t>
      </w:r>
    </w:p>
    <w:p>
      <w:pPr>
        <w:ind w:left="694"/>
        <w:spacing w:before="18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right="48"/>
        <w:spacing w:before="230" w:line="576" w:lineRule="exact"/>
        <w:jc w:val="righ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采用讲授、案例分析、小组讨论、实践操作等多种教学</w:t>
      </w:r>
    </w:p>
    <w:p>
      <w:pPr>
        <w:pStyle w:val="BodyText"/>
        <w:ind w:left="58"/>
        <w:spacing w:before="1" w:line="229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方法，提高学生的学习兴趣和参与度。</w:t>
      </w:r>
    </w:p>
    <w:p>
      <w:pPr>
        <w:pStyle w:val="BodyText"/>
        <w:ind w:left="693"/>
        <w:spacing w:before="184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spacing w:line="229" w:lineRule="auto"/>
        <w:sectPr>
          <w:footerReference w:type="default" r:id="rId104"/>
          <w:pgSz w:w="11906" w:h="16840"/>
          <w:pgMar w:top="1431" w:right="176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right="42"/>
        <w:spacing w:before="242" w:line="581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选用与课程内容相匹配的优质教材，并鼓励教师根据教</w:t>
      </w:r>
    </w:p>
    <w:p>
      <w:pPr>
        <w:pStyle w:val="BodyText"/>
        <w:ind w:left="76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学实际编写或修订教学辅助材料。</w:t>
      </w:r>
    </w:p>
    <w:p>
      <w:pPr>
        <w:pStyle w:val="BodyText"/>
        <w:ind w:left="707"/>
        <w:spacing w:before="186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right="44"/>
        <w:spacing w:before="233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3"/>
          <w:position w:val="20"/>
        </w:rPr>
        <w:t>确保教学资源的充足，如教学设备、</w:t>
      </w:r>
      <w:r>
        <w:rPr>
          <w:sz w:val="30"/>
          <w:szCs w:val="30"/>
          <w:spacing w:val="-63"/>
          <w:position w:val="20"/>
        </w:rPr>
        <w:t xml:space="preserve"> </w:t>
      </w:r>
      <w:r>
        <w:rPr>
          <w:sz w:val="30"/>
          <w:szCs w:val="30"/>
          <w:spacing w:val="13"/>
          <w:position w:val="20"/>
        </w:rPr>
        <w:t>网络环境、实训平</w:t>
      </w:r>
    </w:p>
    <w:p>
      <w:pPr>
        <w:pStyle w:val="BodyText"/>
        <w:ind w:left="11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台等，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0"/>
        </w:rPr>
        <w:t>同时加强师资培训，提高教师的教学水平。</w:t>
      </w:r>
    </w:p>
    <w:p>
      <w:pPr>
        <w:pStyle w:val="BodyText"/>
        <w:ind w:left="686"/>
        <w:spacing w:before="185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pStyle w:val="BodyText"/>
        <w:ind w:right="37"/>
        <w:spacing w:before="230" w:line="581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充分利用网络资源、企业案例、行业报告等丰富教学资</w:t>
      </w:r>
    </w:p>
    <w:p>
      <w:pPr>
        <w:pStyle w:val="BodyText"/>
        <w:ind w:left="62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源，拓宽学生的学习视野。</w:t>
      </w:r>
    </w:p>
    <w:p>
      <w:pPr>
        <w:ind w:left="698"/>
        <w:spacing w:before="189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152"/>
        <w:spacing w:before="179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1" w:lineRule="exact"/>
        <w:rPr/>
      </w:pPr>
      <w:r/>
    </w:p>
    <w:tbl>
      <w:tblPr>
        <w:tblStyle w:val="TableNormal"/>
        <w:tblW w:w="831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401"/>
        <w:gridCol w:w="2891"/>
        <w:gridCol w:w="1963"/>
        <w:gridCol w:w="2057"/>
      </w:tblGrid>
      <w:tr>
        <w:trPr>
          <w:trHeight w:val="512" w:hRule="atLeast"/>
        </w:trPr>
        <w:tc>
          <w:tcPr>
            <w:tcW w:w="1401" w:type="dxa"/>
            <w:vAlign w:val="top"/>
          </w:tcPr>
          <w:p>
            <w:pPr>
              <w:pStyle w:val="TableText"/>
              <w:ind w:left="482"/>
              <w:spacing w:before="149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1011"/>
              <w:spacing w:before="149" w:line="223" w:lineRule="auto"/>
              <w:rPr/>
            </w:pPr>
            <w:r>
              <w:rPr>
                <w:spacing w:val="-10"/>
              </w:rPr>
              <w:t>学习任务</w:t>
            </w:r>
          </w:p>
        </w:tc>
        <w:tc>
          <w:tcPr>
            <w:tcW w:w="1963" w:type="dxa"/>
            <w:vAlign w:val="top"/>
          </w:tcPr>
          <w:p>
            <w:pPr>
              <w:pStyle w:val="TableText"/>
              <w:ind w:left="285"/>
              <w:spacing w:before="144" w:line="222" w:lineRule="auto"/>
              <w:rPr/>
            </w:pPr>
            <w:r>
              <w:rPr>
                <w:spacing w:val="-5"/>
              </w:rPr>
              <w:t>课时数（节）</w:t>
            </w:r>
          </w:p>
        </w:tc>
        <w:tc>
          <w:tcPr>
            <w:tcW w:w="2057" w:type="dxa"/>
            <w:vAlign w:val="top"/>
          </w:tcPr>
          <w:p>
            <w:pPr>
              <w:pStyle w:val="TableText"/>
              <w:ind w:left="349"/>
              <w:spacing w:before="149" w:line="223" w:lineRule="auto"/>
              <w:rPr/>
            </w:pPr>
            <w:r>
              <w:rPr>
                <w:spacing w:val="-7"/>
              </w:rPr>
              <w:t>主要教学形式</w:t>
            </w:r>
          </w:p>
        </w:tc>
      </w:tr>
      <w:tr>
        <w:trPr>
          <w:trHeight w:val="508" w:hRule="atLeast"/>
        </w:trPr>
        <w:tc>
          <w:tcPr>
            <w:tcW w:w="1401" w:type="dxa"/>
            <w:vAlign w:val="top"/>
          </w:tcPr>
          <w:p>
            <w:pPr>
              <w:pStyle w:val="TableText"/>
              <w:ind w:left="564"/>
              <w:spacing w:before="208" w:line="181" w:lineRule="auto"/>
              <w:rPr/>
            </w:pPr>
            <w:r>
              <w:rPr>
                <w:spacing w:val="-11"/>
              </w:rPr>
              <w:t>1-4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349"/>
              <w:spacing w:before="146" w:line="222" w:lineRule="auto"/>
              <w:rPr/>
            </w:pPr>
            <w:r>
              <w:rPr>
                <w:spacing w:val="-13"/>
              </w:rPr>
              <w:t>第一章</w:t>
            </w:r>
            <w:r>
              <w:rPr>
                <w:spacing w:val="80"/>
              </w:rPr>
              <w:t xml:space="preserve"> </w:t>
            </w:r>
            <w:r>
              <w:rPr>
                <w:spacing w:val="-13"/>
              </w:rPr>
              <w:t>电子商务基础</w:t>
            </w:r>
          </w:p>
        </w:tc>
        <w:tc>
          <w:tcPr>
            <w:tcW w:w="1963" w:type="dxa"/>
            <w:vAlign w:val="top"/>
          </w:tcPr>
          <w:p>
            <w:pPr>
              <w:pStyle w:val="TableText"/>
              <w:ind w:left="909"/>
              <w:spacing w:before="205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057" w:type="dxa"/>
            <w:vAlign w:val="top"/>
          </w:tcPr>
          <w:p>
            <w:pPr>
              <w:pStyle w:val="TableText"/>
              <w:ind w:left="457"/>
              <w:spacing w:before="146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401" w:type="dxa"/>
            <w:vAlign w:val="top"/>
          </w:tcPr>
          <w:p>
            <w:pPr>
              <w:pStyle w:val="TableText"/>
              <w:ind w:left="489"/>
              <w:spacing w:before="206" w:line="181" w:lineRule="auto"/>
              <w:rPr/>
            </w:pPr>
            <w:r>
              <w:rPr>
                <w:spacing w:val="-6"/>
              </w:rPr>
              <w:t>5-10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229"/>
              <w:spacing w:before="147" w:line="222" w:lineRule="auto"/>
              <w:rPr/>
            </w:pPr>
            <w:r>
              <w:rPr>
                <w:spacing w:val="-12"/>
              </w:rPr>
              <w:t>第二章</w:t>
            </w:r>
            <w:r>
              <w:rPr>
                <w:spacing w:val="80"/>
              </w:rPr>
              <w:t xml:space="preserve"> </w:t>
            </w:r>
            <w:r>
              <w:rPr>
                <w:spacing w:val="-12"/>
              </w:rPr>
              <w:t>网店运营与管理</w:t>
            </w:r>
          </w:p>
        </w:tc>
        <w:tc>
          <w:tcPr>
            <w:tcW w:w="1963" w:type="dxa"/>
            <w:vAlign w:val="top"/>
          </w:tcPr>
          <w:p>
            <w:pPr>
              <w:pStyle w:val="TableText"/>
              <w:ind w:left="890"/>
              <w:spacing w:before="210" w:line="180" w:lineRule="auto"/>
              <w:rPr/>
            </w:pPr>
            <w:r>
              <w:rPr>
                <w:spacing w:val="-6"/>
              </w:rPr>
              <w:t>24</w:t>
            </w:r>
          </w:p>
        </w:tc>
        <w:tc>
          <w:tcPr>
            <w:tcW w:w="2057" w:type="dxa"/>
            <w:vAlign w:val="top"/>
          </w:tcPr>
          <w:p>
            <w:pPr>
              <w:pStyle w:val="TableText"/>
              <w:ind w:left="457"/>
              <w:spacing w:before="147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401" w:type="dxa"/>
            <w:vAlign w:val="top"/>
          </w:tcPr>
          <w:p>
            <w:pPr>
              <w:pStyle w:val="TableText"/>
              <w:ind w:left="444"/>
              <w:spacing w:before="211" w:line="181" w:lineRule="auto"/>
              <w:rPr/>
            </w:pPr>
            <w:r>
              <w:rPr>
                <w:spacing w:val="-8"/>
              </w:rPr>
              <w:t>11-14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ind w:left="409"/>
              <w:spacing w:before="149" w:line="222" w:lineRule="auto"/>
              <w:rPr/>
            </w:pPr>
            <w:r>
              <w:rPr>
                <w:spacing w:val="-6"/>
              </w:rPr>
              <w:t>第三章网络营销策略</w:t>
            </w:r>
          </w:p>
        </w:tc>
        <w:tc>
          <w:tcPr>
            <w:tcW w:w="1963" w:type="dxa"/>
            <w:vAlign w:val="top"/>
          </w:tcPr>
          <w:p>
            <w:pPr>
              <w:pStyle w:val="TableText"/>
              <w:ind w:left="890"/>
              <w:spacing w:before="213" w:line="180" w:lineRule="auto"/>
              <w:rPr/>
            </w:pPr>
            <w:r>
              <w:rPr>
                <w:spacing w:val="-6"/>
              </w:rPr>
              <w:t>24</w:t>
            </w:r>
          </w:p>
        </w:tc>
        <w:tc>
          <w:tcPr>
            <w:tcW w:w="2057" w:type="dxa"/>
            <w:vAlign w:val="top"/>
          </w:tcPr>
          <w:p>
            <w:pPr>
              <w:pStyle w:val="TableText"/>
              <w:ind w:left="457"/>
              <w:spacing w:before="150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12" w:hRule="atLeast"/>
        </w:trPr>
        <w:tc>
          <w:tcPr>
            <w:tcW w:w="1401" w:type="dxa"/>
            <w:vAlign w:val="top"/>
          </w:tcPr>
          <w:p>
            <w:pPr>
              <w:pStyle w:val="TableText"/>
              <w:ind w:left="444"/>
              <w:spacing w:before="209" w:line="181" w:lineRule="auto"/>
              <w:rPr/>
            </w:pPr>
            <w:r>
              <w:rPr>
                <w:spacing w:val="-8"/>
              </w:rPr>
              <w:t>15-18</w:t>
            </w:r>
          </w:p>
        </w:tc>
        <w:tc>
          <w:tcPr>
            <w:tcW w:w="2891" w:type="dxa"/>
            <w:vAlign w:val="top"/>
          </w:tcPr>
          <w:p>
            <w:pPr>
              <w:pStyle w:val="TableText"/>
              <w:spacing w:before="149" w:line="222" w:lineRule="auto"/>
              <w:jc w:val="right"/>
              <w:rPr/>
            </w:pPr>
            <w:r>
              <w:rPr>
                <w:spacing w:val="-12"/>
              </w:rPr>
              <w:t>第四章</w:t>
            </w:r>
            <w:r>
              <w:rPr>
                <w:spacing w:val="41"/>
              </w:rPr>
              <w:t xml:space="preserve">  </w:t>
            </w:r>
            <w:r>
              <w:rPr>
                <w:spacing w:val="-12"/>
              </w:rPr>
              <w:t>电子商务数据分析</w:t>
            </w:r>
          </w:p>
        </w:tc>
        <w:tc>
          <w:tcPr>
            <w:tcW w:w="1963" w:type="dxa"/>
            <w:vAlign w:val="top"/>
          </w:tcPr>
          <w:p>
            <w:pPr>
              <w:pStyle w:val="TableText"/>
              <w:ind w:left="909"/>
              <w:spacing w:before="212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2057" w:type="dxa"/>
            <w:vAlign w:val="top"/>
          </w:tcPr>
          <w:p>
            <w:pPr>
              <w:pStyle w:val="TableText"/>
              <w:ind w:left="457"/>
              <w:spacing w:before="150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5"/>
          <w:pgSz w:w="11906" w:h="16840"/>
          <w:pgMar w:top="1431" w:right="1785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796"/>
        <w:spacing w:before="95" w:line="226" w:lineRule="auto"/>
        <w:outlineLvl w:val="0"/>
        <w:rPr>
          <w:sz w:val="46"/>
          <w:szCs w:val="46"/>
        </w:rPr>
      </w:pPr>
      <w:bookmarkStart w:name="bookmark24" w:id="23"/>
      <w:bookmarkEnd w:id="23"/>
      <w:r>
        <w:rPr>
          <w:sz w:val="46"/>
          <w:szCs w:val="46"/>
          <w:spacing w:val="16"/>
        </w:rPr>
        <w:t>《商务文案策划》课程标准</w:t>
      </w:r>
    </w:p>
    <w:p>
      <w:pPr>
        <w:ind w:left="688"/>
        <w:spacing w:before="15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right="14"/>
        <w:spacing w:before="230" w:line="576" w:lineRule="exact"/>
        <w:jc w:val="right"/>
        <w:rPr>
          <w:sz w:val="30"/>
          <w:szCs w:val="30"/>
        </w:rPr>
      </w:pPr>
      <w:r>
        <w:rPr>
          <w:sz w:val="30"/>
          <w:szCs w:val="30"/>
          <w:spacing w:val="14"/>
          <w:position w:val="20"/>
        </w:rPr>
        <w:t>《商务文案策划》是中职电子商务专业的一门核心课程，</w:t>
      </w:r>
    </w:p>
    <w:p>
      <w:pPr>
        <w:pStyle w:val="BodyText"/>
        <w:ind w:left="167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旨在培养学生掌握商务文案策划的基本理论、方法与技巧，</w:t>
      </w:r>
    </w:p>
    <w:p>
      <w:pPr>
        <w:pStyle w:val="BodyText"/>
        <w:ind w:left="48" w:firstLine="43"/>
        <w:spacing w:before="211" w:line="35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能够独立完成市场调研、消费者分析、产品定位、策划创意、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9"/>
        </w:rPr>
        <w:t>文案撰写及效果评估等全过程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9"/>
        </w:rPr>
        <w:t>，为企业的产品推广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19"/>
        </w:rPr>
        <w:t>、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9"/>
        </w:rPr>
        <w:t>品牌塑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造及营销活动提供有力支持。本课程强调理论与实践相</w:t>
      </w:r>
      <w:r>
        <w:rPr>
          <w:sz w:val="30"/>
          <w:szCs w:val="30"/>
          <w:spacing w:val="14"/>
        </w:rPr>
        <w:t>结合，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通过案例分析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0"/>
        </w:rPr>
        <w:t>、项目实训等方式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0"/>
        </w:rPr>
        <w:t>，提升学生的创</w:t>
      </w:r>
      <w:r>
        <w:rPr>
          <w:sz w:val="30"/>
          <w:szCs w:val="30"/>
          <w:spacing w:val="19"/>
        </w:rPr>
        <w:t>新思维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19"/>
        </w:rPr>
        <w:t>、沟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4"/>
        </w:rPr>
        <w:t>通能力和团队协作能力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24"/>
        </w:rPr>
        <w:t>，为其未来从事电子商务及相关领域</w:t>
      </w:r>
    </w:p>
    <w:p>
      <w:pPr>
        <w:pStyle w:val="BodyText"/>
        <w:ind w:left="56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工作奠定坚实基础。</w:t>
      </w:r>
    </w:p>
    <w:p>
      <w:pPr>
        <w:ind w:left="688"/>
        <w:spacing w:before="191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20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682"/>
        <w:spacing w:before="226" w:line="478" w:lineRule="exact"/>
        <w:rPr>
          <w:sz w:val="30"/>
          <w:szCs w:val="30"/>
        </w:rPr>
      </w:pPr>
      <w:r>
        <w:rPr>
          <w:sz w:val="30"/>
          <w:szCs w:val="30"/>
          <w:spacing w:val="23"/>
          <w:position w:val="12"/>
        </w:rPr>
        <w:t>（1）培养学生的市场敏感度、创新思维和批判性思维</w:t>
      </w:r>
    </w:p>
    <w:p>
      <w:pPr>
        <w:pStyle w:val="BodyText"/>
        <w:ind w:left="9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-9"/>
        </w:rPr>
        <w:t>能力；</w:t>
      </w:r>
    </w:p>
    <w:p>
      <w:pPr>
        <w:pStyle w:val="BodyText"/>
        <w:ind w:left="56" w:right="249" w:firstLine="626"/>
        <w:spacing w:before="315" w:line="261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（2）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1"/>
        </w:rPr>
        <w:t>强化团队合作意识，提高沟通协调能力和抗压能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8"/>
        </w:rPr>
        <w:t>力；</w:t>
      </w:r>
    </w:p>
    <w:p>
      <w:pPr>
        <w:pStyle w:val="BodyText"/>
        <w:ind w:left="41" w:right="249" w:firstLine="640"/>
        <w:spacing w:before="309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（3）树立良好的职业道德和责任意识，为企业的品牌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4"/>
        </w:rPr>
        <w:t>建设与市场推广贡献力量。</w:t>
      </w:r>
    </w:p>
    <w:p>
      <w:pPr>
        <w:pStyle w:val="BodyText"/>
        <w:ind w:left="693"/>
        <w:spacing w:before="285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51" w:right="247" w:firstLine="631"/>
        <w:spacing w:before="232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（1）使学生理解商务文案策划的基本概念、原则与流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-7"/>
        </w:rPr>
        <w:t>程；</w:t>
      </w:r>
    </w:p>
    <w:p>
      <w:pPr>
        <w:pStyle w:val="BodyText"/>
        <w:ind w:left="682"/>
        <w:spacing w:before="284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（2）掌握市场调研方法、消费者行为分析技巧；</w:t>
      </w:r>
    </w:p>
    <w:p>
      <w:pPr>
        <w:pStyle w:val="BodyText"/>
        <w:ind w:left="40" w:right="196" w:firstLine="641"/>
        <w:spacing w:before="237" w:line="259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（3）熟悉不同类型商务文案（如广告文案、产</w:t>
      </w:r>
      <w:r>
        <w:rPr>
          <w:sz w:val="30"/>
          <w:szCs w:val="30"/>
          <w:spacing w:val="12"/>
        </w:rPr>
        <w:t>品描述、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促销方案等）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11"/>
        </w:rPr>
        <w:t>的写作规范与风格特点。</w:t>
      </w:r>
    </w:p>
    <w:p>
      <w:pPr>
        <w:spacing w:line="259" w:lineRule="auto"/>
        <w:sectPr>
          <w:footerReference w:type="default" r:id="rId106"/>
          <w:pgSz w:w="11906" w:h="16840"/>
          <w:pgMar w:top="1425" w:right="1568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707"/>
        <w:spacing w:before="220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right="52"/>
        <w:spacing w:before="234" w:line="228" w:lineRule="auto"/>
        <w:jc w:val="right"/>
        <w:rPr>
          <w:sz w:val="30"/>
          <w:szCs w:val="30"/>
        </w:rPr>
      </w:pPr>
      <w:r>
        <w:rPr>
          <w:sz w:val="30"/>
          <w:szCs w:val="30"/>
          <w:spacing w:val="15"/>
        </w:rPr>
        <w:t>（1）</w:t>
      </w:r>
      <w:r>
        <w:rPr>
          <w:sz w:val="30"/>
          <w:szCs w:val="30"/>
          <w:spacing w:val="70"/>
        </w:rPr>
        <w:t xml:space="preserve"> </w:t>
      </w:r>
      <w:r>
        <w:rPr>
          <w:sz w:val="30"/>
          <w:szCs w:val="30"/>
          <w:spacing w:val="15"/>
        </w:rPr>
        <w:t>能够独立完成市场调研报告，分析目</w:t>
      </w:r>
      <w:r>
        <w:rPr>
          <w:sz w:val="30"/>
          <w:szCs w:val="30"/>
          <w:spacing w:val="14"/>
        </w:rPr>
        <w:t>标市场与消</w:t>
      </w:r>
    </w:p>
    <w:p>
      <w:pPr>
        <w:pStyle w:val="BodyText"/>
        <w:ind w:left="75"/>
        <w:spacing w:before="104" w:line="229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费者需求；</w:t>
      </w:r>
    </w:p>
    <w:p>
      <w:pPr>
        <w:pStyle w:val="BodyText"/>
        <w:ind w:left="74" w:right="59" w:firstLine="608"/>
        <w:spacing w:before="306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（2）具备创意策划能力，能够提出新颖的文案创意与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2"/>
        </w:rPr>
        <w:t>营销策略；</w:t>
      </w:r>
    </w:p>
    <w:p>
      <w:pPr>
        <w:pStyle w:val="BodyText"/>
        <w:ind w:left="75" w:right="59" w:firstLine="607"/>
        <w:spacing w:before="313" w:line="261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（3）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1"/>
        </w:rPr>
        <w:t>熟练撰写各类商务文案，确保内容准确、吸引力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11"/>
        </w:rPr>
        <w:t>强；</w:t>
      </w:r>
    </w:p>
    <w:p>
      <w:pPr>
        <w:pStyle w:val="BodyText"/>
        <w:spacing w:before="281" w:line="585" w:lineRule="exact"/>
        <w:jc w:val="right"/>
        <w:rPr>
          <w:sz w:val="30"/>
          <w:szCs w:val="30"/>
        </w:rPr>
      </w:pPr>
      <w:r>
        <w:rPr>
          <w:sz w:val="30"/>
          <w:szCs w:val="30"/>
          <w:spacing w:val="13"/>
          <w:position w:val="20"/>
        </w:rPr>
        <w:t>（4）具备文案效果评估能力，根据反馈优化文案</w:t>
      </w:r>
      <w:r>
        <w:rPr>
          <w:sz w:val="30"/>
          <w:szCs w:val="30"/>
          <w:spacing w:val="12"/>
          <w:position w:val="20"/>
        </w:rPr>
        <w:t>内容。</w:t>
      </w:r>
    </w:p>
    <w:p>
      <w:pPr>
        <w:ind w:left="689"/>
        <w:spacing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三、课程结构与内容</w:t>
      </w:r>
    </w:p>
    <w:p>
      <w:pPr>
        <w:pStyle w:val="BodyText"/>
        <w:ind w:left="719"/>
        <w:spacing w:before="205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right="52"/>
        <w:spacing w:before="234" w:line="579" w:lineRule="exact"/>
        <w:jc w:val="righ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本课程分为四个模块：基础理论、市场调研与消费者分</w:t>
      </w:r>
    </w:p>
    <w:p>
      <w:pPr>
        <w:pStyle w:val="BodyText"/>
        <w:ind w:left="5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析、文案创意与撰写、效果评估与优化。</w:t>
      </w:r>
    </w:p>
    <w:p>
      <w:pPr>
        <w:pStyle w:val="BodyText"/>
        <w:ind w:left="693"/>
        <w:spacing w:before="185" w:line="22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238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699"/>
        <w:gridCol w:w="2396"/>
        <w:gridCol w:w="3101"/>
        <w:gridCol w:w="484"/>
      </w:tblGrid>
      <w:tr>
        <w:trPr>
          <w:trHeight w:val="1250" w:hRule="atLeast"/>
        </w:trPr>
        <w:tc>
          <w:tcPr>
            <w:tcW w:w="558" w:type="dxa"/>
            <w:vAlign w:val="top"/>
            <w:textDirection w:val="tbRlV"/>
          </w:tcPr>
          <w:p>
            <w:pPr>
              <w:pStyle w:val="TableText"/>
              <w:ind w:left="297"/>
              <w:spacing w:before="155" w:line="215" w:lineRule="auto"/>
              <w:rPr/>
            </w:pPr>
            <w:r>
              <w:rPr/>
              <w:t>序</w:t>
            </w:r>
            <w:r>
              <w:rPr>
                <w:spacing w:val="33"/>
              </w:rPr>
              <w:t xml:space="preserve"> </w:t>
            </w:r>
            <w:r>
              <w:rPr/>
              <w:t>号</w:t>
            </w:r>
          </w:p>
        </w:tc>
        <w:tc>
          <w:tcPr>
            <w:tcW w:w="1699" w:type="dxa"/>
            <w:vAlign w:val="top"/>
          </w:tcPr>
          <w:p>
            <w:pPr>
              <w:spacing w:line="4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6"/>
              <w:spacing w:before="78" w:line="223" w:lineRule="auto"/>
              <w:rPr/>
            </w:pPr>
            <w:r>
              <w:rPr>
                <w:spacing w:val="-2"/>
              </w:rPr>
              <w:t>学习模块</w:t>
            </w:r>
          </w:p>
        </w:tc>
        <w:tc>
          <w:tcPr>
            <w:tcW w:w="2396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0"/>
              <w:spacing w:before="78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101" w:type="dxa"/>
            <w:vAlign w:val="top"/>
          </w:tcPr>
          <w:p>
            <w:pPr>
              <w:spacing w:line="43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42"/>
              <w:spacing w:before="78" w:line="222" w:lineRule="auto"/>
              <w:rPr/>
            </w:pPr>
            <w:r>
              <w:rPr>
                <w:spacing w:val="10"/>
              </w:rPr>
              <w:t>教学活动设计建议</w:t>
            </w:r>
          </w:p>
        </w:tc>
        <w:tc>
          <w:tcPr>
            <w:tcW w:w="484" w:type="dxa"/>
            <w:vAlign w:val="top"/>
            <w:textDirection w:val="tbRlV"/>
          </w:tcPr>
          <w:p>
            <w:pPr>
              <w:pStyle w:val="TableText"/>
              <w:ind w:left="38"/>
              <w:spacing w:before="123" w:line="216" w:lineRule="auto"/>
              <w:rPr/>
            </w:pPr>
            <w:r>
              <w:rPr/>
              <w:t>建</w:t>
            </w:r>
            <w:r>
              <w:rPr>
                <w:spacing w:val="-48"/>
              </w:rPr>
              <w:t xml:space="preserve"> </w:t>
            </w:r>
            <w:r>
              <w:rPr/>
              <w:t>议</w:t>
            </w:r>
            <w:r>
              <w:rPr>
                <w:spacing w:val="-48"/>
              </w:rPr>
              <w:t xml:space="preserve"> </w:t>
            </w:r>
            <w:r>
              <w:rPr/>
              <w:t>学</w:t>
            </w:r>
            <w:r>
              <w:rPr>
                <w:spacing w:val="-48"/>
              </w:rPr>
              <w:t xml:space="preserve"> </w:t>
            </w:r>
            <w:r>
              <w:rPr/>
              <w:t>时</w:t>
            </w:r>
          </w:p>
        </w:tc>
      </w:tr>
      <w:tr>
        <w:trPr>
          <w:trHeight w:val="575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57"/>
              <w:spacing w:before="242" w:line="181" w:lineRule="auto"/>
              <w:rPr/>
            </w:pPr>
            <w:r>
              <w:rPr/>
              <w:t>1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347"/>
              <w:spacing w:before="181" w:line="224" w:lineRule="auto"/>
              <w:rPr/>
            </w:pPr>
            <w:r>
              <w:rPr>
                <w:spacing w:val="4"/>
              </w:rPr>
              <w:t>基础理论</w:t>
            </w:r>
          </w:p>
        </w:tc>
        <w:tc>
          <w:tcPr>
            <w:tcW w:w="2396" w:type="dxa"/>
            <w:vAlign w:val="top"/>
          </w:tcPr>
          <w:p>
            <w:pPr>
              <w:pStyle w:val="TableText"/>
              <w:ind w:left="204"/>
              <w:spacing w:before="180" w:line="222" w:lineRule="auto"/>
              <w:rPr/>
            </w:pPr>
            <w:r>
              <w:rPr>
                <w:spacing w:val="8"/>
              </w:rPr>
              <w:t>商务文案策划概述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736"/>
              <w:spacing w:before="179" w:line="222" w:lineRule="auto"/>
              <w:rPr/>
            </w:pPr>
            <w:r>
              <w:rPr>
                <w:spacing w:val="8"/>
              </w:rPr>
              <w:t>讲授+案例分析</w:t>
            </w:r>
          </w:p>
        </w:tc>
        <w:tc>
          <w:tcPr>
            <w:tcW w:w="484" w:type="dxa"/>
            <w:vAlign w:val="top"/>
          </w:tcPr>
          <w:p>
            <w:pPr>
              <w:pStyle w:val="TableText"/>
              <w:ind w:left="162"/>
              <w:spacing w:before="239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57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6" w:type="dxa"/>
            <w:vAlign w:val="top"/>
          </w:tcPr>
          <w:p>
            <w:pPr>
              <w:pStyle w:val="TableText"/>
              <w:ind w:left="196"/>
              <w:spacing w:before="181" w:line="222" w:lineRule="auto"/>
              <w:rPr/>
            </w:pPr>
            <w:r>
              <w:rPr>
                <w:spacing w:val="9"/>
              </w:rPr>
              <w:t>文案策划基本原则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480"/>
              <w:spacing w:before="180" w:line="222" w:lineRule="auto"/>
              <w:rPr/>
            </w:pPr>
            <w:r>
              <w:rPr>
                <w:spacing w:val="9"/>
              </w:rPr>
              <w:t>小组讨论+案例分析</w:t>
            </w:r>
          </w:p>
        </w:tc>
        <w:tc>
          <w:tcPr>
            <w:tcW w:w="484" w:type="dxa"/>
            <w:vAlign w:val="top"/>
          </w:tcPr>
          <w:p>
            <w:pPr>
              <w:pStyle w:val="TableText"/>
              <w:ind w:left="207"/>
              <w:spacing w:before="241" w:line="180" w:lineRule="auto"/>
              <w:rPr/>
            </w:pPr>
            <w:r>
              <w:rPr/>
              <w:t>8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8"/>
              <w:spacing w:before="268" w:line="180" w:lineRule="auto"/>
              <w:rPr/>
            </w:pPr>
            <w:r>
              <w:rPr/>
              <w:t>2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375" w:right="112" w:hanging="267"/>
              <w:spacing w:before="50" w:line="216" w:lineRule="auto"/>
              <w:rPr/>
            </w:pPr>
            <w:r>
              <w:rPr>
                <w:spacing w:val="5"/>
              </w:rPr>
              <w:t>市场调研与消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费者分析</w:t>
            </w:r>
          </w:p>
        </w:tc>
        <w:tc>
          <w:tcPr>
            <w:tcW w:w="2396" w:type="dxa"/>
            <w:vAlign w:val="top"/>
          </w:tcPr>
          <w:p>
            <w:pPr>
              <w:pStyle w:val="TableText"/>
              <w:ind w:left="461"/>
              <w:spacing w:before="208" w:line="222" w:lineRule="auto"/>
              <w:rPr/>
            </w:pPr>
            <w:r>
              <w:rPr>
                <w:spacing w:val="5"/>
              </w:rPr>
              <w:t>市场调研方法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495"/>
              <w:spacing w:before="203" w:line="220" w:lineRule="auto"/>
              <w:rPr/>
            </w:pPr>
            <w:r>
              <w:rPr>
                <w:spacing w:val="8"/>
              </w:rPr>
              <w:t>实践操作+汇报分享</w:t>
            </w:r>
          </w:p>
        </w:tc>
        <w:tc>
          <w:tcPr>
            <w:tcW w:w="484" w:type="dxa"/>
            <w:vAlign w:val="top"/>
          </w:tcPr>
          <w:p>
            <w:pPr>
              <w:pStyle w:val="TableText"/>
              <w:ind w:left="162"/>
              <w:spacing w:before="265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57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6" w:type="dxa"/>
            <w:vAlign w:val="top"/>
          </w:tcPr>
          <w:p>
            <w:pPr>
              <w:pStyle w:val="TableText"/>
              <w:ind w:left="328"/>
              <w:spacing w:before="180" w:line="221" w:lineRule="auto"/>
              <w:rPr/>
            </w:pPr>
            <w:r>
              <w:rPr>
                <w:spacing w:val="7"/>
              </w:rPr>
              <w:t>消费者行为分析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484"/>
              <w:spacing w:before="182" w:line="222" w:lineRule="auto"/>
              <w:rPr/>
            </w:pPr>
            <w:r>
              <w:rPr>
                <w:spacing w:val="9"/>
              </w:rPr>
              <w:t>案例分析+角色扮演</w:t>
            </w:r>
          </w:p>
        </w:tc>
        <w:tc>
          <w:tcPr>
            <w:tcW w:w="484" w:type="dxa"/>
            <w:vAlign w:val="top"/>
          </w:tcPr>
          <w:p>
            <w:pPr>
              <w:pStyle w:val="TableText"/>
              <w:ind w:left="207"/>
              <w:spacing w:before="244" w:line="180" w:lineRule="auto"/>
              <w:rPr/>
            </w:pPr>
            <w:r>
              <w:rPr/>
              <w:t>8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9"/>
              <w:spacing w:before="267" w:line="180" w:lineRule="auto"/>
              <w:rPr/>
            </w:pPr>
            <w:r>
              <w:rPr/>
              <w:t>3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754" w:right="112" w:hanging="652"/>
              <w:spacing w:before="53" w:line="215" w:lineRule="auto"/>
              <w:rPr/>
            </w:pPr>
            <w:r>
              <w:rPr>
                <w:spacing w:val="6"/>
              </w:rPr>
              <w:t>文案创意与撰</w:t>
            </w:r>
            <w:r>
              <w:rPr>
                <w:spacing w:val="2"/>
              </w:rPr>
              <w:t xml:space="preserve"> </w:t>
            </w:r>
            <w:r>
              <w:rPr/>
              <w:t>写</w:t>
            </w:r>
          </w:p>
        </w:tc>
        <w:tc>
          <w:tcPr>
            <w:tcW w:w="2396" w:type="dxa"/>
            <w:vAlign w:val="top"/>
          </w:tcPr>
          <w:p>
            <w:pPr>
              <w:pStyle w:val="TableText"/>
              <w:ind w:left="455"/>
              <w:spacing w:before="209" w:line="223" w:lineRule="auto"/>
              <w:rPr/>
            </w:pPr>
            <w:r>
              <w:rPr>
                <w:spacing w:val="6"/>
              </w:rPr>
              <w:t>文案创意构思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605"/>
              <w:spacing w:before="204" w:line="220" w:lineRule="auto"/>
              <w:rPr/>
            </w:pPr>
            <w:r>
              <w:rPr>
                <w:spacing w:val="8"/>
              </w:rPr>
              <w:t>创意工作坊+互评</w:t>
            </w:r>
          </w:p>
        </w:tc>
        <w:tc>
          <w:tcPr>
            <w:tcW w:w="484" w:type="dxa"/>
            <w:vAlign w:val="top"/>
          </w:tcPr>
          <w:p>
            <w:pPr>
              <w:pStyle w:val="TableText"/>
              <w:ind w:left="162"/>
              <w:spacing w:before="266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57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6" w:type="dxa"/>
            <w:vAlign w:val="top"/>
          </w:tcPr>
          <w:p>
            <w:pPr>
              <w:pStyle w:val="TableText"/>
              <w:ind w:left="455"/>
              <w:spacing w:before="187" w:line="223" w:lineRule="auto"/>
              <w:rPr/>
            </w:pPr>
            <w:r>
              <w:rPr>
                <w:spacing w:val="6"/>
              </w:rPr>
              <w:t>文案撰写技巧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494"/>
              <w:spacing w:before="182" w:line="220" w:lineRule="auto"/>
              <w:rPr/>
            </w:pPr>
            <w:r>
              <w:rPr>
                <w:spacing w:val="8"/>
              </w:rPr>
              <w:t>写作练习+教师点评</w:t>
            </w:r>
          </w:p>
        </w:tc>
        <w:tc>
          <w:tcPr>
            <w:tcW w:w="484" w:type="dxa"/>
            <w:vAlign w:val="top"/>
          </w:tcPr>
          <w:p>
            <w:pPr>
              <w:pStyle w:val="TableText"/>
              <w:ind w:left="207"/>
              <w:spacing w:before="245" w:line="180" w:lineRule="auto"/>
              <w:rPr/>
            </w:pPr>
            <w:r>
              <w:rPr/>
              <w:t>8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1"/>
              <w:spacing w:before="272" w:line="180" w:lineRule="auto"/>
              <w:rPr/>
            </w:pPr>
            <w:r>
              <w:rPr/>
              <w:t>4</w:t>
            </w:r>
          </w:p>
        </w:tc>
        <w:tc>
          <w:tcPr>
            <w:tcW w:w="1699" w:type="dxa"/>
            <w:vAlign w:val="top"/>
          </w:tcPr>
          <w:p>
            <w:pPr>
              <w:pStyle w:val="TableText"/>
              <w:ind w:left="745" w:right="110" w:hanging="642"/>
              <w:spacing w:before="58" w:line="213" w:lineRule="auto"/>
              <w:rPr/>
            </w:pPr>
            <w:r>
              <w:rPr>
                <w:spacing w:val="6"/>
              </w:rPr>
              <w:t>效果评估与优</w:t>
            </w:r>
            <w:r>
              <w:rPr>
                <w:spacing w:val="3"/>
              </w:rPr>
              <w:t xml:space="preserve"> </w:t>
            </w:r>
            <w:r>
              <w:rPr/>
              <w:t>化</w:t>
            </w:r>
          </w:p>
        </w:tc>
        <w:tc>
          <w:tcPr>
            <w:tcW w:w="2396" w:type="dxa"/>
            <w:vAlign w:val="top"/>
          </w:tcPr>
          <w:p>
            <w:pPr>
              <w:pStyle w:val="TableText"/>
              <w:ind w:left="196"/>
              <w:spacing w:before="206" w:line="220" w:lineRule="auto"/>
              <w:rPr/>
            </w:pPr>
            <w:r>
              <w:rPr>
                <w:spacing w:val="9"/>
              </w:rPr>
              <w:t>文案效果评估方法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484"/>
              <w:spacing w:before="208" w:line="222" w:lineRule="auto"/>
              <w:rPr/>
            </w:pPr>
            <w:r>
              <w:rPr>
                <w:spacing w:val="9"/>
              </w:rPr>
              <w:t>数据分析+报告撰写</w:t>
            </w:r>
          </w:p>
        </w:tc>
        <w:tc>
          <w:tcPr>
            <w:tcW w:w="484" w:type="dxa"/>
            <w:vAlign w:val="top"/>
          </w:tcPr>
          <w:p>
            <w:pPr>
              <w:pStyle w:val="TableText"/>
              <w:ind w:left="207"/>
              <w:spacing w:before="269" w:line="180" w:lineRule="auto"/>
              <w:rPr/>
            </w:pPr>
            <w:r>
              <w:rPr/>
              <w:t>8</w:t>
            </w:r>
          </w:p>
        </w:tc>
      </w:tr>
      <w:tr>
        <w:trPr>
          <w:trHeight w:val="58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9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396" w:type="dxa"/>
            <w:vAlign w:val="top"/>
          </w:tcPr>
          <w:p>
            <w:pPr>
              <w:pStyle w:val="TableText"/>
              <w:ind w:left="455"/>
              <w:spacing w:before="189" w:line="222" w:lineRule="auto"/>
              <w:rPr/>
            </w:pPr>
            <w:r>
              <w:rPr>
                <w:spacing w:val="6"/>
              </w:rPr>
              <w:t>文案优化策略</w:t>
            </w:r>
          </w:p>
        </w:tc>
        <w:tc>
          <w:tcPr>
            <w:tcW w:w="3101" w:type="dxa"/>
            <w:vAlign w:val="top"/>
          </w:tcPr>
          <w:p>
            <w:pPr>
              <w:pStyle w:val="TableText"/>
              <w:ind w:left="225"/>
              <w:spacing w:before="185" w:line="222" w:lineRule="auto"/>
              <w:rPr/>
            </w:pPr>
            <w:r>
              <w:rPr/>
              <w:t>项</w:t>
            </w:r>
            <w:r>
              <w:rPr/>
              <w:t xml:space="preserve"> </w:t>
            </w:r>
            <w:r>
              <w:rPr/>
              <w:t>目复盘+优化方案制定</w:t>
            </w:r>
          </w:p>
        </w:tc>
        <w:tc>
          <w:tcPr>
            <w:tcW w:w="484" w:type="dxa"/>
            <w:vAlign w:val="top"/>
          </w:tcPr>
          <w:p>
            <w:pPr>
              <w:pStyle w:val="TableText"/>
              <w:ind w:left="162"/>
              <w:spacing w:before="246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7"/>
          <w:pgSz w:w="11906" w:h="16840"/>
          <w:pgMar w:top="1431" w:right="1759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left="716"/>
        <w:spacing w:before="223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39" w:right="168" w:firstLine="650"/>
        <w:spacing w:before="232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采用多元化的考核方式，推行过程考核和项目任务综合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考核相结合的模式。通过项目进度和任务完成度</w:t>
      </w:r>
      <w:r>
        <w:rPr>
          <w:sz w:val="30"/>
          <w:szCs w:val="30"/>
          <w:spacing w:val="17"/>
        </w:rPr>
        <w:t>监控学生的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学习进度，全程评价学生的学习态度；根据实操完成质量、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任务完成的及时性来记录成绩。建立知识掌握与技能应用、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个人能力与团队意识、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自主学习与创新思维等</w:t>
      </w:r>
      <w:r>
        <w:rPr>
          <w:sz w:val="30"/>
          <w:szCs w:val="30"/>
          <w:spacing w:val="11"/>
        </w:rPr>
        <w:t>多维化考核评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价体系，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同时尝试让学生、市场、企业等也逐渐成为评价主</w:t>
      </w:r>
    </w:p>
    <w:p>
      <w:pPr>
        <w:pStyle w:val="BodyText"/>
        <w:ind w:left="4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体，并根据不同内容采用不同的评价标准。</w:t>
      </w:r>
    </w:p>
    <w:p>
      <w:pPr>
        <w:ind w:left="694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5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40" w:firstLine="646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采用讲授、讨论、案例分析、实践操作等多种教学方法，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2"/>
        </w:rPr>
        <w:t>提高学生的学习兴趣和参与度。教学方法选择以教师为主导，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8"/>
        </w:rPr>
        <w:t>学生为主体，联系为主线的有机结合。教师主导作</w:t>
      </w:r>
      <w:r>
        <w:rPr>
          <w:sz w:val="30"/>
          <w:szCs w:val="30"/>
          <w:spacing w:val="17"/>
        </w:rPr>
        <w:t>用即通过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教师认真演示，积极引导，不断辅导，最后通过学</w:t>
      </w:r>
      <w:r>
        <w:rPr>
          <w:sz w:val="30"/>
          <w:szCs w:val="30"/>
          <w:spacing w:val="17"/>
        </w:rPr>
        <w:t>生通过自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己的学习及不断的联系，能独立完成有关操作并享</w:t>
      </w:r>
      <w:r>
        <w:rPr>
          <w:sz w:val="30"/>
          <w:szCs w:val="30"/>
          <w:spacing w:val="17"/>
        </w:rPr>
        <w:t>受自己操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9"/>
        </w:rPr>
        <w:t>作成功的喜悦心情，这样一定能达到最佳效</w:t>
      </w:r>
      <w:r>
        <w:rPr>
          <w:sz w:val="30"/>
          <w:szCs w:val="30"/>
          <w:spacing w:val="18"/>
        </w:rPr>
        <w:t>果。激发兴趣，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调动学生的学习积极性。注意自学能力的培养，在</w:t>
      </w:r>
      <w:r>
        <w:rPr>
          <w:sz w:val="30"/>
          <w:szCs w:val="30"/>
          <w:spacing w:val="17"/>
        </w:rPr>
        <w:t>学生认知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29"/>
        </w:rPr>
        <w:t>水平能够承受的前提下安排一些适合自学的内容让学生自</w:t>
      </w:r>
      <w:r>
        <w:rPr>
          <w:sz w:val="30"/>
          <w:szCs w:val="30"/>
          <w:spacing w:val="5"/>
        </w:rPr>
        <w:t xml:space="preserve">  </w:t>
      </w:r>
      <w:r>
        <w:rPr>
          <w:sz w:val="30"/>
          <w:szCs w:val="30"/>
          <w:spacing w:val="18"/>
        </w:rPr>
        <w:t>己掌握，从中培养学生的自学能力，并逐渐养成求</w:t>
      </w:r>
      <w:r>
        <w:rPr>
          <w:sz w:val="30"/>
          <w:szCs w:val="30"/>
          <w:spacing w:val="17"/>
        </w:rPr>
        <w:t>知探索的</w:t>
      </w:r>
    </w:p>
    <w:p>
      <w:pPr>
        <w:pStyle w:val="BodyText"/>
        <w:ind w:left="77"/>
        <w:spacing w:before="1" w:line="229" w:lineRule="auto"/>
        <w:rPr>
          <w:sz w:val="30"/>
          <w:szCs w:val="30"/>
        </w:rPr>
      </w:pPr>
      <w:r>
        <w:rPr>
          <w:sz w:val="30"/>
          <w:szCs w:val="30"/>
          <w:spacing w:val="-11"/>
        </w:rPr>
        <w:t>习惯。</w:t>
      </w:r>
    </w:p>
    <w:p>
      <w:pPr>
        <w:pStyle w:val="BodyText"/>
        <w:ind w:left="693"/>
        <w:spacing w:before="184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85" w:right="185" w:firstLine="676"/>
        <w:spacing w:before="227" w:line="35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以本课程标准为依据，教材内容应体现以就业为导向，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5"/>
        </w:rPr>
        <w:t>以学生为本的原则、将对电子商务专业及行业的认知、体验</w:t>
      </w:r>
    </w:p>
    <w:p>
      <w:pPr>
        <w:pStyle w:val="BodyText"/>
        <w:ind w:left="53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和学生职业生涯规划融入到课程中进行整合，突</w:t>
      </w:r>
      <w:r>
        <w:rPr>
          <w:sz w:val="30"/>
          <w:szCs w:val="30"/>
          <w:spacing w:val="16"/>
        </w:rPr>
        <w:t>出职业能力</w:t>
      </w:r>
    </w:p>
    <w:p>
      <w:pPr>
        <w:spacing w:line="227" w:lineRule="auto"/>
        <w:sectPr>
          <w:footerReference w:type="default" r:id="rId108"/>
          <w:pgSz w:w="11906" w:h="16840"/>
          <w:pgMar w:top="1431" w:right="164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8" w:right="25" w:firstLine="42"/>
        <w:spacing w:before="246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的培养。项目课程以工作任务为主线而不是以知识为主线，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尽可能将理论知识用工作任务穿起来，理论知识内容在符合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工作任务职业行为的同时，也符合学生的认知规律，做到由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易到难，前后衔接，循序渐进。所编教材要做到语言简练、</w:t>
      </w:r>
    </w:p>
    <w:p>
      <w:pPr>
        <w:pStyle w:val="BodyText"/>
        <w:ind w:left="79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图文并茂、深入浅出、通俗易懂、实用性强。</w:t>
      </w:r>
    </w:p>
    <w:p>
      <w:pPr>
        <w:pStyle w:val="BodyText"/>
        <w:ind w:left="707"/>
        <w:spacing w:before="184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688"/>
        <w:spacing w:before="209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课堂教学实施与保障：可以进行多媒体演示的教室。</w:t>
      </w:r>
    </w:p>
    <w:p>
      <w:pPr>
        <w:pStyle w:val="BodyText"/>
        <w:ind w:left="42" w:right="28" w:firstLine="664"/>
        <w:spacing w:before="231" w:line="35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实训条件：装有相关软件的实训室，参照实训室设备装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备标准，配备与企业电子商务实际业务相同的</w:t>
      </w:r>
      <w:r>
        <w:rPr>
          <w:sz w:val="30"/>
          <w:szCs w:val="30"/>
          <w:spacing w:val="17"/>
        </w:rPr>
        <w:t>设备和软件，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使之具备现场教学、实训的功能，满足教、学</w:t>
      </w:r>
      <w:r>
        <w:rPr>
          <w:sz w:val="30"/>
          <w:szCs w:val="30"/>
          <w:spacing w:val="17"/>
        </w:rPr>
        <w:t>、做一体化的</w:t>
      </w:r>
    </w:p>
    <w:p>
      <w:pPr>
        <w:pStyle w:val="BodyText"/>
        <w:ind w:left="4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要求。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同时可以根据需要开通网络。</w:t>
      </w:r>
    </w:p>
    <w:p>
      <w:pPr>
        <w:pStyle w:val="BodyText"/>
        <w:ind w:left="686"/>
        <w:spacing w:before="185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4.课程资源与开发</w:t>
      </w:r>
    </w:p>
    <w:p>
      <w:pPr>
        <w:pStyle w:val="BodyText"/>
        <w:ind w:left="70" w:right="39" w:firstLine="625"/>
        <w:spacing w:before="232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充分利用网络资源、行业报告、企业案例等课程资源，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6"/>
        </w:rPr>
        <w:t>丰富教学内容；建立课程网站或学习平台，提供在线学习资</w:t>
      </w:r>
    </w:p>
    <w:p>
      <w:pPr>
        <w:pStyle w:val="BodyText"/>
        <w:ind w:left="6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源和互动交流平台。</w:t>
      </w:r>
    </w:p>
    <w:p>
      <w:pPr>
        <w:ind w:left="698"/>
        <w:spacing w:before="190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152"/>
        <w:spacing w:before="179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2" w:lineRule="exact"/>
        <w:rPr/>
      </w:pPr>
      <w:r/>
    </w:p>
    <w:tbl>
      <w:tblPr>
        <w:tblStyle w:val="TableNormal"/>
        <w:tblW w:w="825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536"/>
        <w:gridCol w:w="3086"/>
        <w:gridCol w:w="1663"/>
        <w:gridCol w:w="1967"/>
      </w:tblGrid>
      <w:tr>
        <w:trPr>
          <w:trHeight w:val="512" w:hRule="atLeast"/>
        </w:trPr>
        <w:tc>
          <w:tcPr>
            <w:tcW w:w="1536" w:type="dxa"/>
            <w:vAlign w:val="top"/>
          </w:tcPr>
          <w:p>
            <w:pPr>
              <w:pStyle w:val="TableText"/>
              <w:ind w:left="546"/>
              <w:spacing w:before="150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3086" w:type="dxa"/>
            <w:vAlign w:val="top"/>
          </w:tcPr>
          <w:p>
            <w:pPr>
              <w:pStyle w:val="TableText"/>
              <w:ind w:left="1109"/>
              <w:spacing w:before="150" w:line="223" w:lineRule="auto"/>
              <w:rPr/>
            </w:pPr>
            <w:r>
              <w:rPr>
                <w:spacing w:val="-10"/>
              </w:rPr>
              <w:t>学习任务</w:t>
            </w:r>
          </w:p>
        </w:tc>
        <w:tc>
          <w:tcPr>
            <w:tcW w:w="1663" w:type="dxa"/>
            <w:vAlign w:val="top"/>
          </w:tcPr>
          <w:p>
            <w:pPr>
              <w:pStyle w:val="TableText"/>
              <w:ind w:left="135"/>
              <w:spacing w:before="147" w:line="222" w:lineRule="auto"/>
              <w:rPr/>
            </w:pPr>
            <w:r>
              <w:rPr>
                <w:spacing w:val="-5"/>
              </w:rPr>
              <w:t>课时数（节）</w:t>
            </w:r>
          </w:p>
        </w:tc>
        <w:tc>
          <w:tcPr>
            <w:tcW w:w="1967" w:type="dxa"/>
            <w:vAlign w:val="top"/>
          </w:tcPr>
          <w:p>
            <w:pPr>
              <w:pStyle w:val="TableText"/>
              <w:ind w:left="302"/>
              <w:spacing w:before="150" w:line="223" w:lineRule="auto"/>
              <w:rPr/>
            </w:pPr>
            <w:r>
              <w:rPr>
                <w:spacing w:val="-7"/>
              </w:rPr>
              <w:t>主要教学形式</w:t>
            </w:r>
          </w:p>
        </w:tc>
      </w:tr>
      <w:tr>
        <w:trPr>
          <w:trHeight w:val="508" w:hRule="atLeast"/>
        </w:trPr>
        <w:tc>
          <w:tcPr>
            <w:tcW w:w="1536" w:type="dxa"/>
            <w:vAlign w:val="top"/>
          </w:tcPr>
          <w:p>
            <w:pPr>
              <w:pStyle w:val="TableText"/>
              <w:ind w:left="632"/>
              <w:spacing w:before="207" w:line="181" w:lineRule="auto"/>
              <w:rPr/>
            </w:pPr>
            <w:r>
              <w:rPr>
                <w:spacing w:val="-11"/>
              </w:rPr>
              <w:t>1-4</w:t>
            </w:r>
          </w:p>
        </w:tc>
        <w:tc>
          <w:tcPr>
            <w:tcW w:w="3086" w:type="dxa"/>
            <w:vAlign w:val="top"/>
          </w:tcPr>
          <w:p>
            <w:pPr>
              <w:pStyle w:val="TableText"/>
              <w:ind w:left="687"/>
              <w:spacing w:before="145" w:line="222" w:lineRule="auto"/>
              <w:rPr/>
            </w:pPr>
            <w:r>
              <w:rPr>
                <w:spacing w:val="-6"/>
              </w:rPr>
              <w:t>第一章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基础理论</w:t>
            </w:r>
          </w:p>
        </w:tc>
        <w:tc>
          <w:tcPr>
            <w:tcW w:w="1663" w:type="dxa"/>
            <w:vAlign w:val="top"/>
          </w:tcPr>
          <w:p>
            <w:pPr>
              <w:pStyle w:val="TableText"/>
              <w:ind w:left="759"/>
              <w:spacing w:before="204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1967" w:type="dxa"/>
            <w:vAlign w:val="top"/>
          </w:tcPr>
          <w:p>
            <w:pPr>
              <w:pStyle w:val="TableText"/>
              <w:ind w:left="410"/>
              <w:spacing w:before="145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622" w:hRule="atLeast"/>
        </w:trPr>
        <w:tc>
          <w:tcPr>
            <w:tcW w:w="1536" w:type="dxa"/>
            <w:vAlign w:val="top"/>
          </w:tcPr>
          <w:p>
            <w:pPr>
              <w:pStyle w:val="TableText"/>
              <w:ind w:left="616"/>
              <w:spacing w:before="266" w:line="180" w:lineRule="auto"/>
              <w:rPr/>
            </w:pPr>
            <w:r>
              <w:rPr>
                <w:spacing w:val="-7"/>
              </w:rPr>
              <w:t>5-8</w:t>
            </w:r>
          </w:p>
        </w:tc>
        <w:tc>
          <w:tcPr>
            <w:tcW w:w="3086" w:type="dxa"/>
            <w:vAlign w:val="top"/>
          </w:tcPr>
          <w:p>
            <w:pPr>
              <w:pStyle w:val="TableText"/>
              <w:ind w:left="1448" w:right="43" w:hanging="1361"/>
              <w:spacing w:before="50" w:line="216" w:lineRule="auto"/>
              <w:rPr/>
            </w:pPr>
            <w:r>
              <w:rPr>
                <w:spacing w:val="-4"/>
              </w:rPr>
              <w:t>第二章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市场调研与消费者分</w:t>
            </w:r>
            <w:r>
              <w:rPr/>
              <w:t xml:space="preserve"> </w:t>
            </w:r>
            <w:r>
              <w:rPr/>
              <w:t>析</w:t>
            </w:r>
          </w:p>
        </w:tc>
        <w:tc>
          <w:tcPr>
            <w:tcW w:w="1663" w:type="dxa"/>
            <w:vAlign w:val="top"/>
          </w:tcPr>
          <w:p>
            <w:pPr>
              <w:pStyle w:val="TableText"/>
              <w:ind w:left="759"/>
              <w:spacing w:before="265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1967" w:type="dxa"/>
            <w:vAlign w:val="top"/>
          </w:tcPr>
          <w:p>
            <w:pPr>
              <w:pStyle w:val="TableText"/>
              <w:ind w:left="410"/>
              <w:spacing w:before="208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536" w:type="dxa"/>
            <w:vAlign w:val="top"/>
          </w:tcPr>
          <w:p>
            <w:pPr>
              <w:pStyle w:val="TableText"/>
              <w:ind w:left="552"/>
              <w:spacing w:before="209" w:line="181" w:lineRule="auto"/>
              <w:rPr/>
            </w:pPr>
            <w:r>
              <w:rPr>
                <w:spacing w:val="-5"/>
              </w:rPr>
              <w:t>9-13</w:t>
            </w:r>
          </w:p>
        </w:tc>
        <w:tc>
          <w:tcPr>
            <w:tcW w:w="3086" w:type="dxa"/>
            <w:vAlign w:val="top"/>
          </w:tcPr>
          <w:p>
            <w:pPr>
              <w:pStyle w:val="TableText"/>
              <w:ind w:left="327"/>
              <w:spacing w:before="150" w:line="222" w:lineRule="auto"/>
              <w:rPr/>
            </w:pPr>
            <w:r>
              <w:rPr>
                <w:spacing w:val="-4"/>
              </w:rPr>
              <w:t>第三章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文案创意与撰写</w:t>
            </w:r>
          </w:p>
        </w:tc>
        <w:tc>
          <w:tcPr>
            <w:tcW w:w="1663" w:type="dxa"/>
            <w:vAlign w:val="top"/>
          </w:tcPr>
          <w:p>
            <w:pPr>
              <w:pStyle w:val="TableText"/>
              <w:ind w:left="759"/>
              <w:spacing w:before="209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1967" w:type="dxa"/>
            <w:vAlign w:val="top"/>
          </w:tcPr>
          <w:p>
            <w:pPr>
              <w:pStyle w:val="TableText"/>
              <w:ind w:left="410"/>
              <w:spacing w:before="150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12" w:hRule="atLeast"/>
        </w:trPr>
        <w:tc>
          <w:tcPr>
            <w:tcW w:w="1536" w:type="dxa"/>
            <w:vAlign w:val="top"/>
          </w:tcPr>
          <w:p>
            <w:pPr>
              <w:pStyle w:val="TableText"/>
              <w:ind w:left="512"/>
              <w:spacing w:before="212" w:line="181" w:lineRule="auto"/>
              <w:rPr/>
            </w:pPr>
            <w:r>
              <w:rPr>
                <w:spacing w:val="-8"/>
              </w:rPr>
              <w:t>14-18</w:t>
            </w:r>
          </w:p>
        </w:tc>
        <w:tc>
          <w:tcPr>
            <w:tcW w:w="3086" w:type="dxa"/>
            <w:vAlign w:val="top"/>
          </w:tcPr>
          <w:p>
            <w:pPr>
              <w:pStyle w:val="TableText"/>
              <w:ind w:left="327"/>
              <w:spacing w:before="150" w:line="220" w:lineRule="auto"/>
              <w:rPr/>
            </w:pPr>
            <w:r>
              <w:rPr>
                <w:spacing w:val="-4"/>
              </w:rPr>
              <w:t>第四章</w:t>
            </w:r>
            <w:r>
              <w:rPr>
                <w:spacing w:val="-4"/>
              </w:rPr>
              <w:t xml:space="preserve"> </w:t>
            </w:r>
            <w:r>
              <w:rPr>
                <w:spacing w:val="-4"/>
              </w:rPr>
              <w:t>效果评估与优化</w:t>
            </w:r>
          </w:p>
        </w:tc>
        <w:tc>
          <w:tcPr>
            <w:tcW w:w="1663" w:type="dxa"/>
            <w:vAlign w:val="top"/>
          </w:tcPr>
          <w:p>
            <w:pPr>
              <w:pStyle w:val="TableText"/>
              <w:ind w:left="759"/>
              <w:spacing w:before="212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1967" w:type="dxa"/>
            <w:vAlign w:val="top"/>
          </w:tcPr>
          <w:p>
            <w:pPr>
              <w:pStyle w:val="TableText"/>
              <w:ind w:left="410"/>
              <w:spacing w:before="153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09"/>
          <w:pgSz w:w="11906" w:h="16840"/>
          <w:pgMar w:top="1431" w:right="1785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551"/>
        <w:spacing w:before="125" w:line="226" w:lineRule="auto"/>
        <w:outlineLvl w:val="0"/>
        <w:rPr>
          <w:sz w:val="42"/>
          <w:szCs w:val="42"/>
        </w:rPr>
      </w:pPr>
      <w:bookmarkStart w:name="bookmark25" w:id="24"/>
      <w:bookmarkEnd w:id="24"/>
      <w:r>
        <w:rPr>
          <w:sz w:val="42"/>
          <w:szCs w:val="42"/>
          <w:spacing w:val="16"/>
        </w:rPr>
        <w:t>《短视频策划与运营》课程标准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0" w:right="103" w:firstLine="645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课本成是电子商务专业的专业核心课程之一。通过本课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8"/>
        </w:rPr>
        <w:t>程的学习，要求学生熟练掌握短视频策脚本撰</w:t>
      </w:r>
      <w:r>
        <w:rPr>
          <w:sz w:val="30"/>
          <w:szCs w:val="30"/>
          <w:spacing w:val="17"/>
        </w:rPr>
        <w:t>写、短视频拍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摄、短视频后期剪辑、短视频运营等职业技能</w:t>
      </w:r>
      <w:r>
        <w:rPr>
          <w:sz w:val="30"/>
          <w:szCs w:val="30"/>
          <w:spacing w:val="17"/>
        </w:rPr>
        <w:t>，能够策划、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拍摄、制作出较高水平的短视频作品，在淘宝</w:t>
      </w:r>
      <w:r>
        <w:rPr>
          <w:sz w:val="30"/>
          <w:szCs w:val="30"/>
          <w:spacing w:val="17"/>
        </w:rPr>
        <w:t>、抖音等平台</w:t>
      </w:r>
    </w:p>
    <w:p>
      <w:pPr>
        <w:pStyle w:val="BodyText"/>
        <w:ind w:left="44"/>
        <w:spacing w:line="230" w:lineRule="auto"/>
        <w:rPr>
          <w:sz w:val="30"/>
          <w:szCs w:val="30"/>
        </w:rPr>
      </w:pPr>
      <w:r>
        <w:rPr>
          <w:sz w:val="30"/>
          <w:szCs w:val="30"/>
          <w:spacing w:val="-1"/>
        </w:rPr>
        <w:t>运营。</w:t>
      </w:r>
    </w:p>
    <w:p>
      <w:pPr>
        <w:pStyle w:val="BodyText"/>
        <w:ind w:left="39" w:right="103" w:firstLine="646"/>
        <w:spacing w:before="204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本课程按短视频运营的工作流程展开，从策划、拍摄、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8"/>
        </w:rPr>
        <w:t>制作、运营等四个方面介绍短视频制作与运营内</w:t>
      </w:r>
      <w:r>
        <w:rPr>
          <w:sz w:val="30"/>
          <w:szCs w:val="30"/>
          <w:spacing w:val="17"/>
        </w:rPr>
        <w:t>容。主要设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计了短视频概述、短视频策划、短视频拍摄、短</w:t>
      </w:r>
      <w:r>
        <w:rPr>
          <w:sz w:val="30"/>
          <w:szCs w:val="30"/>
          <w:spacing w:val="17"/>
        </w:rPr>
        <w:t>视频后期制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作、短视频运营（淘宝）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12"/>
        </w:rPr>
        <w:t>、短视频运营（抖音）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2"/>
        </w:rPr>
        <w:t>、短视频实</w:t>
      </w:r>
    </w:p>
    <w:p>
      <w:pPr>
        <w:pStyle w:val="BodyText"/>
        <w:ind w:left="3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例及实训等七个学习情境。</w:t>
      </w:r>
    </w:p>
    <w:p>
      <w:pPr>
        <w:pStyle w:val="BodyText"/>
        <w:ind w:left="51" w:firstLine="634"/>
        <w:spacing w:before="206" w:line="35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本课程遵循学生的认知规律，</w:t>
      </w:r>
      <w:r>
        <w:rPr>
          <w:sz w:val="30"/>
          <w:szCs w:val="30"/>
          <w:spacing w:val="-62"/>
        </w:rPr>
        <w:t xml:space="preserve"> </w:t>
      </w:r>
      <w:r>
        <w:rPr>
          <w:sz w:val="30"/>
          <w:szCs w:val="30"/>
          <w:spacing w:val="18"/>
        </w:rPr>
        <w:t>以行动导向教学模式为主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导，对各学习情境主要设置情境导入、学习目标、知识探究、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7"/>
        </w:rPr>
        <w:t>任务分析、任务决策、任务实施、</w:t>
      </w:r>
      <w:r>
        <w:rPr>
          <w:sz w:val="30"/>
          <w:szCs w:val="30"/>
          <w:spacing w:val="-62"/>
        </w:rPr>
        <w:t xml:space="preserve"> </w:t>
      </w:r>
      <w:r>
        <w:rPr>
          <w:sz w:val="30"/>
          <w:szCs w:val="30"/>
          <w:spacing w:val="17"/>
        </w:rPr>
        <w:t>同步实训、情境考核等，</w:t>
      </w:r>
    </w:p>
    <w:p>
      <w:pPr>
        <w:pStyle w:val="BodyText"/>
        <w:ind w:left="60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突出系统化知识的提炼与总结，强调实践能力的培养。</w:t>
      </w:r>
    </w:p>
    <w:p>
      <w:pPr>
        <w:ind w:left="688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二、课程目标与要求</w:t>
      </w:r>
    </w:p>
    <w:p>
      <w:pPr>
        <w:pStyle w:val="BodyText"/>
        <w:ind w:left="719"/>
        <w:spacing w:before="206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682"/>
        <w:spacing w:before="206" w:line="229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（1）具备良好的心理素质和克服困难的毅力；</w:t>
      </w:r>
    </w:p>
    <w:p>
      <w:pPr>
        <w:pStyle w:val="BodyText"/>
        <w:ind w:left="682"/>
        <w:spacing w:before="205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（2）具有良好的团队协作精神和敬业精神；</w:t>
      </w:r>
    </w:p>
    <w:p>
      <w:pPr>
        <w:pStyle w:val="BodyText"/>
        <w:ind w:left="682"/>
        <w:spacing w:before="213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（3）具备有良好的信息收集、分析和处理能力；</w:t>
      </w:r>
    </w:p>
    <w:p>
      <w:pPr>
        <w:pStyle w:val="BodyText"/>
        <w:ind w:left="682"/>
        <w:spacing w:before="208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（4）具有良好的沟通能力和组织能力；</w:t>
      </w:r>
    </w:p>
    <w:p>
      <w:pPr>
        <w:pStyle w:val="BodyText"/>
        <w:ind w:left="682"/>
        <w:spacing w:before="209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（5）具有善于总结、力求上进的工作精神。</w:t>
      </w:r>
    </w:p>
    <w:p>
      <w:pPr>
        <w:pStyle w:val="BodyText"/>
        <w:ind w:left="693"/>
        <w:spacing w:before="214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spacing w:line="229" w:lineRule="auto"/>
        <w:sectPr>
          <w:footerReference w:type="default" r:id="rId110"/>
          <w:pgSz w:w="11906" w:h="16840"/>
          <w:pgMar w:top="1431" w:right="171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82"/>
        <w:spacing w:before="218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（1）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2"/>
        </w:rPr>
        <w:t>了解短视频发展、知名短视频平台；</w:t>
      </w:r>
    </w:p>
    <w:p>
      <w:pPr>
        <w:pStyle w:val="BodyText"/>
        <w:ind w:left="50" w:right="48" w:firstLine="632"/>
        <w:spacing w:before="236" w:line="260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（2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）掌握短视频特点、分类，掌握目标人群及</w:t>
      </w:r>
      <w:r>
        <w:rPr>
          <w:sz w:val="30"/>
          <w:szCs w:val="30"/>
          <w:spacing w:val="16"/>
        </w:rPr>
        <w:t>产品分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3"/>
        </w:rPr>
        <w:t>析方法；</w:t>
      </w:r>
    </w:p>
    <w:p>
      <w:pPr>
        <w:pStyle w:val="BodyText"/>
        <w:ind w:right="48"/>
        <w:spacing w:before="311" w:line="477" w:lineRule="exact"/>
        <w:jc w:val="right"/>
        <w:rPr>
          <w:sz w:val="30"/>
          <w:szCs w:val="30"/>
        </w:rPr>
      </w:pPr>
      <w:r>
        <w:rPr>
          <w:sz w:val="30"/>
          <w:szCs w:val="30"/>
          <w:spacing w:val="17"/>
          <w:position w:val="12"/>
        </w:rPr>
        <w:t>（3</w:t>
      </w:r>
      <w:r>
        <w:rPr>
          <w:sz w:val="30"/>
          <w:szCs w:val="30"/>
          <w:spacing w:val="17"/>
          <w:position w:val="12"/>
        </w:rPr>
        <w:t xml:space="preserve"> </w:t>
      </w:r>
      <w:r>
        <w:rPr>
          <w:sz w:val="30"/>
          <w:szCs w:val="30"/>
          <w:spacing w:val="17"/>
          <w:position w:val="12"/>
        </w:rPr>
        <w:t>）掌握短视频内容策划方法，掌握短视频脚</w:t>
      </w:r>
      <w:r>
        <w:rPr>
          <w:sz w:val="30"/>
          <w:szCs w:val="30"/>
          <w:spacing w:val="16"/>
          <w:position w:val="12"/>
        </w:rPr>
        <w:t>本撰写</w:t>
      </w:r>
    </w:p>
    <w:p>
      <w:pPr>
        <w:pStyle w:val="BodyText"/>
        <w:ind w:left="5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方法；</w:t>
      </w:r>
    </w:p>
    <w:p>
      <w:pPr>
        <w:pStyle w:val="BodyText"/>
        <w:ind w:left="49" w:right="48" w:firstLine="633"/>
        <w:spacing w:before="311" w:line="260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（4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）掌握视频渲染时的参数设置，掌握淘宝短</w:t>
      </w:r>
      <w:r>
        <w:rPr>
          <w:sz w:val="30"/>
          <w:szCs w:val="30"/>
          <w:spacing w:val="16"/>
        </w:rPr>
        <w:t>视频的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运营知识；</w:t>
      </w:r>
    </w:p>
    <w:p>
      <w:pPr>
        <w:pStyle w:val="BodyText"/>
        <w:ind w:left="682"/>
        <w:spacing w:before="286" w:line="579" w:lineRule="exact"/>
        <w:rPr>
          <w:sz w:val="30"/>
          <w:szCs w:val="30"/>
        </w:rPr>
      </w:pPr>
      <w:r>
        <w:rPr>
          <w:sz w:val="30"/>
          <w:szCs w:val="30"/>
          <w:spacing w:val="13"/>
          <w:position w:val="20"/>
        </w:rPr>
        <w:t>（5）</w:t>
      </w:r>
      <w:r>
        <w:rPr>
          <w:sz w:val="30"/>
          <w:szCs w:val="30"/>
          <w:spacing w:val="-64"/>
          <w:position w:val="20"/>
        </w:rPr>
        <w:t xml:space="preserve"> </w:t>
      </w:r>
      <w:r>
        <w:rPr>
          <w:sz w:val="30"/>
          <w:szCs w:val="30"/>
          <w:spacing w:val="13"/>
          <w:position w:val="20"/>
        </w:rPr>
        <w:t>了解抖音的相关规则和抖音运营的相关知识。</w:t>
      </w:r>
    </w:p>
    <w:p>
      <w:pPr>
        <w:pStyle w:val="BodyText"/>
        <w:ind w:left="70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/>
        <w:spacing w:before="208" w:line="228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（1）具备区分短视频的类型的能力；</w:t>
      </w:r>
    </w:p>
    <w:p>
      <w:pPr>
        <w:pStyle w:val="BodyText"/>
        <w:ind w:left="56" w:right="53" w:firstLine="626"/>
        <w:spacing w:before="233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（2）具备搭建短视频团队，撰写短视频分镜脚本的能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-8"/>
        </w:rPr>
        <w:t>力；</w:t>
      </w:r>
    </w:p>
    <w:p>
      <w:pPr>
        <w:pStyle w:val="BodyText"/>
        <w:ind w:right="51"/>
        <w:spacing w:before="308" w:line="477" w:lineRule="exact"/>
        <w:jc w:val="right"/>
        <w:rPr>
          <w:sz w:val="30"/>
          <w:szCs w:val="30"/>
        </w:rPr>
      </w:pPr>
      <w:r>
        <w:rPr>
          <w:sz w:val="30"/>
          <w:szCs w:val="30"/>
          <w:spacing w:val="23"/>
          <w:position w:val="12"/>
        </w:rPr>
        <w:t>（3）具备对商品进行构图拍摄，布置商品拍摄的背景</w:t>
      </w:r>
    </w:p>
    <w:p>
      <w:pPr>
        <w:pStyle w:val="BodyText"/>
        <w:ind w:left="53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和灯光的能力；</w:t>
      </w:r>
    </w:p>
    <w:p>
      <w:pPr>
        <w:pStyle w:val="BodyText"/>
        <w:ind w:left="49" w:firstLine="633"/>
        <w:spacing w:before="315" w:line="259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（4）具有抖音号的养号、加权、视频发布、数</w:t>
      </w:r>
      <w:r>
        <w:rPr>
          <w:sz w:val="30"/>
          <w:szCs w:val="30"/>
          <w:spacing w:val="12"/>
        </w:rPr>
        <w:t>据查看、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运营和变现技巧的能力。</w:t>
      </w:r>
    </w:p>
    <w:p>
      <w:pPr>
        <w:ind w:left="689"/>
        <w:spacing w:before="294" w:line="574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19"/>
        </w:rPr>
        <w:t>三、课程结构与内容</w:t>
      </w:r>
    </w:p>
    <w:p>
      <w:pPr>
        <w:pStyle w:val="BodyText"/>
        <w:ind w:left="878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49" w:right="41" w:firstLine="637"/>
        <w:spacing w:before="235" w:line="356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本课程分为理论部分和实践部分。理论部分包括短视频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8"/>
        </w:rPr>
        <w:t>行业概述、策划与创作、拍摄与剪辑技术等；实</w:t>
      </w:r>
      <w:r>
        <w:rPr>
          <w:sz w:val="30"/>
          <w:szCs w:val="30"/>
          <w:spacing w:val="17"/>
        </w:rPr>
        <w:t>践部分则侧</w:t>
      </w:r>
    </w:p>
    <w:p>
      <w:pPr>
        <w:pStyle w:val="BodyText"/>
        <w:ind w:left="56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重于短视频推广与运营策略、实战案例分析与项目实践等。</w:t>
      </w:r>
    </w:p>
    <w:p>
      <w:pPr>
        <w:pStyle w:val="BodyText"/>
        <w:ind w:left="693"/>
        <w:spacing w:before="182" w:line="22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088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146"/>
        <w:gridCol w:w="1131"/>
        <w:gridCol w:w="4664"/>
        <w:gridCol w:w="589"/>
      </w:tblGrid>
      <w:tr>
        <w:trPr>
          <w:trHeight w:val="620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38"/>
              <w:spacing w:before="209" w:line="222" w:lineRule="auto"/>
              <w:rPr/>
            </w:pPr>
            <w:r>
              <w:rPr>
                <w:spacing w:val="-6"/>
              </w:rPr>
              <w:t>序号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100"/>
              <w:spacing w:before="208" w:line="223" w:lineRule="auto"/>
              <w:rPr/>
            </w:pPr>
            <w:r>
              <w:rPr>
                <w:spacing w:val="-2"/>
              </w:rPr>
              <w:t>学习模块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94"/>
              <w:spacing w:before="54" w:line="220" w:lineRule="auto"/>
              <w:rPr/>
            </w:pPr>
            <w:r>
              <w:rPr>
                <w:spacing w:val="-29"/>
              </w:rPr>
              <w:t>学</w:t>
            </w:r>
            <w:r>
              <w:rPr>
                <w:spacing w:val="-41"/>
              </w:rPr>
              <w:t xml:space="preserve"> </w:t>
            </w:r>
            <w:r>
              <w:rPr>
                <w:spacing w:val="-29"/>
              </w:rPr>
              <w:t>习</w:t>
            </w:r>
            <w:r>
              <w:rPr>
                <w:spacing w:val="-34"/>
              </w:rPr>
              <w:t xml:space="preserve"> </w:t>
            </w:r>
            <w:r>
              <w:rPr>
                <w:spacing w:val="-29"/>
              </w:rPr>
              <w:t>内容</w:t>
            </w:r>
          </w:p>
          <w:p>
            <w:pPr>
              <w:pStyle w:val="TableText"/>
              <w:ind w:left="220"/>
              <w:spacing w:line="207" w:lineRule="auto"/>
              <w:rPr/>
            </w:pPr>
            <w:r>
              <w:rPr>
                <w:spacing w:val="-7"/>
              </w:rPr>
              <w:t>与要求</w:t>
            </w:r>
          </w:p>
        </w:tc>
        <w:tc>
          <w:tcPr>
            <w:tcW w:w="4664" w:type="dxa"/>
            <w:vAlign w:val="top"/>
          </w:tcPr>
          <w:p>
            <w:pPr>
              <w:pStyle w:val="TableText"/>
              <w:ind w:left="1323"/>
              <w:spacing w:before="209" w:line="222" w:lineRule="auto"/>
              <w:rPr/>
            </w:pPr>
            <w:r>
              <w:rPr>
                <w:spacing w:val="10"/>
              </w:rPr>
              <w:t>教学活动设计建议</w:t>
            </w:r>
          </w:p>
        </w:tc>
        <w:tc>
          <w:tcPr>
            <w:tcW w:w="589" w:type="dxa"/>
            <w:vAlign w:val="top"/>
          </w:tcPr>
          <w:p>
            <w:pPr>
              <w:pStyle w:val="TableText"/>
              <w:ind w:left="85" w:right="49" w:hanging="27"/>
              <w:spacing w:before="53" w:line="214" w:lineRule="auto"/>
              <w:rPr/>
            </w:pPr>
            <w:r>
              <w:rPr>
                <w:spacing w:val="-6"/>
              </w:rPr>
              <w:t>建议</w:t>
            </w:r>
            <w:r>
              <w:rPr/>
              <w:t xml:space="preserve"> </w:t>
            </w:r>
            <w:r>
              <w:rPr>
                <w:spacing w:val="-16"/>
              </w:rPr>
              <w:t>学时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1"/>
          <w:pgSz w:w="11906" w:h="16840"/>
          <w:pgMar w:top="1431" w:right="1765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088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146"/>
        <w:gridCol w:w="1131"/>
        <w:gridCol w:w="4664"/>
        <w:gridCol w:w="589"/>
      </w:tblGrid>
      <w:tr>
        <w:trPr>
          <w:trHeight w:val="628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57"/>
              <w:spacing w:before="267" w:line="181" w:lineRule="auto"/>
              <w:rPr/>
            </w:pPr>
            <w:r>
              <w:rPr/>
              <w:t>1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88"/>
              <w:spacing w:before="53" w:line="221" w:lineRule="auto"/>
              <w:rPr/>
            </w:pPr>
            <w:r>
              <w:rPr>
                <w:spacing w:val="1"/>
              </w:rPr>
              <w:t>短视频行</w:t>
            </w:r>
          </w:p>
          <w:p>
            <w:pPr>
              <w:pStyle w:val="TableText"/>
              <w:ind w:left="215"/>
              <w:spacing w:before="1" w:line="212" w:lineRule="auto"/>
              <w:rPr/>
            </w:pPr>
            <w:r>
              <w:rPr>
                <w:spacing w:val="-3"/>
              </w:rPr>
              <w:t>业概述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76" w:right="64" w:firstLine="13"/>
              <w:spacing w:before="53" w:line="217" w:lineRule="auto"/>
              <w:rPr/>
            </w:pPr>
            <w:r>
              <w:rPr>
                <w:spacing w:val="-9"/>
              </w:rPr>
              <w:t>1.1</w:t>
            </w:r>
            <w:r>
              <w:rPr>
                <w:spacing w:val="56"/>
              </w:rPr>
              <w:t xml:space="preserve"> </w:t>
            </w:r>
            <w:r>
              <w:rPr>
                <w:spacing w:val="-9"/>
              </w:rPr>
              <w:t>行业</w:t>
            </w:r>
            <w:r>
              <w:rPr/>
              <w:t xml:space="preserve"> </w:t>
            </w:r>
            <w:r>
              <w:rPr>
                <w:spacing w:val="1"/>
              </w:rPr>
              <w:t>发展历程</w:t>
            </w:r>
          </w:p>
        </w:tc>
        <w:tc>
          <w:tcPr>
            <w:tcW w:w="4664" w:type="dxa"/>
            <w:vAlign w:val="top"/>
          </w:tcPr>
          <w:p>
            <w:pPr>
              <w:pStyle w:val="TableText"/>
              <w:ind w:left="1001"/>
              <w:spacing w:before="202" w:line="221" w:lineRule="auto"/>
              <w:rPr/>
            </w:pPr>
            <w:r>
              <w:rPr>
                <w:spacing w:val="11"/>
              </w:rPr>
              <w:t>课堂讲授+行业案例分析</w:t>
            </w:r>
          </w:p>
        </w:tc>
        <w:tc>
          <w:tcPr>
            <w:tcW w:w="589" w:type="dxa"/>
            <w:vAlign w:val="top"/>
          </w:tcPr>
          <w:p>
            <w:pPr>
              <w:pStyle w:val="TableText"/>
              <w:ind w:left="215"/>
              <w:spacing w:before="264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93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1" w:type="dxa"/>
            <w:vAlign w:val="top"/>
          </w:tcPr>
          <w:p>
            <w:pPr>
              <w:pStyle w:val="TableText"/>
              <w:ind w:left="89"/>
              <w:spacing w:before="69" w:line="222" w:lineRule="auto"/>
              <w:rPr/>
            </w:pPr>
            <w:r>
              <w:rPr>
                <w:spacing w:val="-11"/>
              </w:rPr>
              <w:t>1.2</w:t>
            </w:r>
            <w:r>
              <w:rPr>
                <w:spacing w:val="71"/>
              </w:rPr>
              <w:t xml:space="preserve"> </w:t>
            </w:r>
            <w:r>
              <w:rPr>
                <w:spacing w:val="-11"/>
              </w:rPr>
              <w:t>市场</w:t>
            </w:r>
          </w:p>
          <w:p>
            <w:pPr>
              <w:pStyle w:val="TableText"/>
              <w:ind w:left="91"/>
              <w:spacing w:before="21" w:line="210" w:lineRule="auto"/>
              <w:rPr/>
            </w:pPr>
            <w:r>
              <w:rPr>
                <w:spacing w:val="-1"/>
              </w:rPr>
              <w:t>需求与趋</w:t>
            </w:r>
          </w:p>
          <w:p>
            <w:pPr>
              <w:pStyle w:val="TableText"/>
              <w:ind w:left="471"/>
              <w:spacing w:line="209" w:lineRule="auto"/>
              <w:rPr/>
            </w:pPr>
            <w:r>
              <w:rPr/>
              <w:t>势</w:t>
            </w:r>
          </w:p>
        </w:tc>
        <w:tc>
          <w:tcPr>
            <w:tcW w:w="4664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2"/>
              <w:spacing w:before="78" w:line="222" w:lineRule="auto"/>
              <w:rPr/>
            </w:pPr>
            <w:r>
              <w:rPr>
                <w:spacing w:val="11"/>
              </w:rPr>
              <w:t>小组讨论+市场调研任务</w:t>
            </w:r>
          </w:p>
        </w:tc>
        <w:tc>
          <w:tcPr>
            <w:tcW w:w="589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78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934" w:hRule="atLeast"/>
        </w:trPr>
        <w:tc>
          <w:tcPr>
            <w:tcW w:w="558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8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85" w:right="87" w:firstLine="2"/>
              <w:spacing w:before="203" w:line="228" w:lineRule="auto"/>
              <w:rPr/>
            </w:pPr>
            <w:r>
              <w:rPr>
                <w:spacing w:val="1"/>
              </w:rPr>
              <w:t>短视频策</w:t>
            </w:r>
            <w:r>
              <w:rPr/>
              <w:t xml:space="preserve"> </w:t>
            </w:r>
            <w:r>
              <w:rPr>
                <w:spacing w:val="1"/>
              </w:rPr>
              <w:t>划与创作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70"/>
              <w:spacing w:before="70" w:line="225" w:lineRule="auto"/>
              <w:rPr/>
            </w:pPr>
            <w:r>
              <w:rPr>
                <w:spacing w:val="-6"/>
              </w:rPr>
              <w:t>2.1</w:t>
            </w:r>
            <w:r>
              <w:rPr>
                <w:spacing w:val="61"/>
              </w:rPr>
              <w:t xml:space="preserve"> </w:t>
            </w:r>
            <w:r>
              <w:rPr>
                <w:spacing w:val="-6"/>
              </w:rPr>
              <w:t>选题</w:t>
            </w:r>
          </w:p>
          <w:p>
            <w:pPr>
              <w:pStyle w:val="TableText"/>
              <w:ind w:left="91"/>
              <w:spacing w:before="17" w:line="210" w:lineRule="auto"/>
              <w:rPr/>
            </w:pPr>
            <w:r>
              <w:rPr>
                <w:spacing w:val="-1"/>
              </w:rPr>
              <w:t>与剧本创</w:t>
            </w:r>
          </w:p>
          <w:p>
            <w:pPr>
              <w:pStyle w:val="TableText"/>
              <w:ind w:left="462"/>
              <w:spacing w:before="1" w:line="207" w:lineRule="auto"/>
              <w:rPr/>
            </w:pPr>
            <w:r>
              <w:rPr/>
              <w:t>作</w:t>
            </w:r>
          </w:p>
        </w:tc>
        <w:tc>
          <w:tcPr>
            <w:tcW w:w="466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17"/>
              <w:spacing w:before="78" w:line="220" w:lineRule="auto"/>
              <w:rPr/>
            </w:pPr>
            <w:r>
              <w:rPr>
                <w:spacing w:val="9"/>
              </w:rPr>
              <w:t>实践操作+剧本创作练习</w:t>
            </w:r>
          </w:p>
        </w:tc>
        <w:tc>
          <w:tcPr>
            <w:tcW w:w="589" w:type="dxa"/>
            <w:vAlign w:val="top"/>
          </w:tcPr>
          <w:p>
            <w:pPr>
              <w:spacing w:line="3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78" w:line="181" w:lineRule="auto"/>
              <w:rPr/>
            </w:pPr>
            <w:r>
              <w:rPr>
                <w:spacing w:val="-14"/>
              </w:rPr>
              <w:t>16</w:t>
            </w:r>
          </w:p>
        </w:tc>
      </w:tr>
      <w:tr>
        <w:trPr>
          <w:trHeight w:val="93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1" w:type="dxa"/>
            <w:vAlign w:val="top"/>
          </w:tcPr>
          <w:p>
            <w:pPr>
              <w:pStyle w:val="TableText"/>
              <w:ind w:left="70"/>
              <w:spacing w:before="50" w:line="224" w:lineRule="auto"/>
              <w:rPr/>
            </w:pPr>
            <w:r>
              <w:rPr>
                <w:spacing w:val="-6"/>
              </w:rPr>
              <w:t>2.2</w:t>
            </w:r>
            <w:r>
              <w:rPr>
                <w:spacing w:val="59"/>
              </w:rPr>
              <w:t xml:space="preserve"> </w:t>
            </w:r>
            <w:r>
              <w:rPr>
                <w:spacing w:val="-6"/>
              </w:rPr>
              <w:t>分镜</w:t>
            </w:r>
          </w:p>
          <w:p>
            <w:pPr>
              <w:pStyle w:val="TableText"/>
              <w:ind w:left="69"/>
              <w:spacing w:before="19" w:line="222" w:lineRule="auto"/>
              <w:rPr/>
            </w:pPr>
            <w:r>
              <w:rPr>
                <w:spacing w:val="3"/>
              </w:rPr>
              <w:t>设计与拍</w:t>
            </w:r>
          </w:p>
          <w:p>
            <w:pPr>
              <w:pStyle w:val="TableText"/>
              <w:ind w:left="196"/>
              <w:spacing w:before="6" w:line="206" w:lineRule="auto"/>
              <w:rPr/>
            </w:pPr>
            <w:r>
              <w:rPr/>
              <w:t>摄准备</w:t>
            </w:r>
          </w:p>
        </w:tc>
        <w:tc>
          <w:tcPr>
            <w:tcW w:w="4664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2"/>
              <w:spacing w:before="78" w:line="220" w:lineRule="auto"/>
              <w:rPr/>
            </w:pPr>
            <w:r>
              <w:rPr>
                <w:spacing w:val="11"/>
              </w:rPr>
              <w:t>小组合作+分镜设计任务</w:t>
            </w:r>
          </w:p>
        </w:tc>
        <w:tc>
          <w:tcPr>
            <w:tcW w:w="589" w:type="dxa"/>
            <w:vAlign w:val="top"/>
          </w:tcPr>
          <w:p>
            <w:pPr>
              <w:spacing w:line="33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78" w:line="181" w:lineRule="auto"/>
              <w:rPr/>
            </w:pPr>
            <w:r>
              <w:rPr>
                <w:spacing w:val="-14"/>
              </w:rPr>
              <w:t>16</w:t>
            </w:r>
          </w:p>
        </w:tc>
      </w:tr>
      <w:tr>
        <w:trPr>
          <w:trHeight w:val="936" w:hRule="atLeast"/>
        </w:trPr>
        <w:tc>
          <w:tcPr>
            <w:tcW w:w="558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9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88"/>
              <w:spacing w:before="52" w:line="224" w:lineRule="auto"/>
              <w:rPr/>
            </w:pPr>
            <w:r>
              <w:rPr>
                <w:spacing w:val="1"/>
              </w:rPr>
              <w:t>短视频拍</w:t>
            </w:r>
          </w:p>
          <w:p>
            <w:pPr>
              <w:pStyle w:val="TableText"/>
              <w:ind w:left="72"/>
              <w:spacing w:before="14" w:line="219" w:lineRule="auto"/>
              <w:rPr/>
            </w:pPr>
            <w:r>
              <w:rPr>
                <w:spacing w:val="4"/>
              </w:rPr>
              <w:t>摄与剪辑</w:t>
            </w:r>
          </w:p>
          <w:p>
            <w:pPr>
              <w:pStyle w:val="TableText"/>
              <w:ind w:left="335"/>
              <w:spacing w:before="14" w:line="207" w:lineRule="auto"/>
              <w:rPr/>
            </w:pPr>
            <w:r>
              <w:rPr>
                <w:spacing w:val="-8"/>
              </w:rPr>
              <w:t>技术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81"/>
              <w:spacing w:before="52" w:line="223" w:lineRule="auto"/>
              <w:rPr/>
            </w:pPr>
            <w:r>
              <w:rPr>
                <w:spacing w:val="-7"/>
              </w:rPr>
              <w:t>3.1</w:t>
            </w:r>
            <w:r>
              <w:rPr>
                <w:spacing w:val="56"/>
              </w:rPr>
              <w:t xml:space="preserve"> </w:t>
            </w:r>
            <w:r>
              <w:rPr>
                <w:spacing w:val="-7"/>
              </w:rPr>
              <w:t>拍摄</w:t>
            </w:r>
          </w:p>
          <w:p>
            <w:pPr>
              <w:pStyle w:val="TableText"/>
              <w:ind w:left="73"/>
              <w:spacing w:before="19" w:line="223" w:lineRule="auto"/>
              <w:rPr/>
            </w:pPr>
            <w:r>
              <w:rPr>
                <w:spacing w:val="2"/>
              </w:rPr>
              <w:t>技巧与设</w:t>
            </w:r>
          </w:p>
          <w:p>
            <w:pPr>
              <w:pStyle w:val="TableText"/>
              <w:ind w:left="203"/>
              <w:spacing w:before="4" w:line="207" w:lineRule="auto"/>
              <w:rPr/>
            </w:pPr>
            <w:r>
              <w:rPr>
                <w:spacing w:val="-2"/>
              </w:rPr>
              <w:t>备使用</w:t>
            </w:r>
          </w:p>
        </w:tc>
        <w:tc>
          <w:tcPr>
            <w:tcW w:w="4664" w:type="dxa"/>
            <w:vAlign w:val="top"/>
          </w:tcPr>
          <w:p>
            <w:pPr>
              <w:spacing w:line="28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76"/>
              <w:spacing w:before="78" w:line="220" w:lineRule="auto"/>
              <w:rPr/>
            </w:pPr>
            <w:r>
              <w:rPr>
                <w:spacing w:val="8"/>
              </w:rPr>
              <w:t>实践操作+拍摄练习</w:t>
            </w:r>
          </w:p>
        </w:tc>
        <w:tc>
          <w:tcPr>
            <w:tcW w:w="58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78" w:line="181" w:lineRule="auto"/>
              <w:rPr/>
            </w:pPr>
            <w:r>
              <w:rPr>
                <w:spacing w:val="-14"/>
              </w:rPr>
              <w:t>16</w:t>
            </w:r>
          </w:p>
        </w:tc>
      </w:tr>
      <w:tr>
        <w:trPr>
          <w:trHeight w:val="93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1" w:type="dxa"/>
            <w:vAlign w:val="top"/>
          </w:tcPr>
          <w:p>
            <w:pPr>
              <w:pStyle w:val="TableText"/>
              <w:ind w:left="81"/>
              <w:spacing w:before="48" w:line="219" w:lineRule="auto"/>
              <w:rPr/>
            </w:pPr>
            <w:r>
              <w:rPr>
                <w:spacing w:val="-8"/>
              </w:rPr>
              <w:t>3.2</w:t>
            </w:r>
            <w:r>
              <w:rPr>
                <w:spacing w:val="66"/>
              </w:rPr>
              <w:t xml:space="preserve"> </w:t>
            </w:r>
            <w:r>
              <w:rPr>
                <w:spacing w:val="-8"/>
              </w:rPr>
              <w:t>剪辑</w:t>
            </w:r>
          </w:p>
          <w:p>
            <w:pPr>
              <w:pStyle w:val="TableText"/>
              <w:ind w:left="73"/>
              <w:spacing w:before="27" w:line="222" w:lineRule="auto"/>
              <w:rPr/>
            </w:pPr>
            <w:r>
              <w:rPr>
                <w:spacing w:val="2"/>
              </w:rPr>
              <w:t>技术与特</w:t>
            </w:r>
          </w:p>
          <w:p>
            <w:pPr>
              <w:pStyle w:val="TableText"/>
              <w:ind w:left="210"/>
              <w:spacing w:before="6" w:line="207" w:lineRule="auto"/>
              <w:rPr/>
            </w:pPr>
            <w:r>
              <w:rPr>
                <w:spacing w:val="-3"/>
              </w:rPr>
              <w:t>效处理</w:t>
            </w:r>
          </w:p>
        </w:tc>
        <w:tc>
          <w:tcPr>
            <w:tcW w:w="4664" w:type="dxa"/>
            <w:vAlign w:val="top"/>
          </w:tcPr>
          <w:p>
            <w:pPr>
              <w:spacing w:line="27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7"/>
              <w:spacing w:before="78" w:line="219" w:lineRule="auto"/>
              <w:rPr/>
            </w:pPr>
            <w:r>
              <w:rPr>
                <w:spacing w:val="9"/>
              </w:rPr>
              <w:t>软件实操+剪辑任务</w:t>
            </w:r>
          </w:p>
        </w:tc>
        <w:tc>
          <w:tcPr>
            <w:tcW w:w="589" w:type="dxa"/>
            <w:vAlign w:val="top"/>
          </w:tcPr>
          <w:p>
            <w:pPr>
              <w:spacing w:line="3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78" w:line="181" w:lineRule="auto"/>
              <w:rPr/>
            </w:pPr>
            <w:r>
              <w:rPr>
                <w:spacing w:val="-14"/>
              </w:rPr>
              <w:t>16</w:t>
            </w:r>
          </w:p>
        </w:tc>
      </w:tr>
      <w:tr>
        <w:trPr>
          <w:trHeight w:val="934" w:hRule="atLeast"/>
        </w:trPr>
        <w:tc>
          <w:tcPr>
            <w:tcW w:w="55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88"/>
              <w:spacing w:before="52" w:line="222" w:lineRule="auto"/>
              <w:rPr/>
            </w:pPr>
            <w:r>
              <w:rPr>
                <w:spacing w:val="1"/>
              </w:rPr>
              <w:t>短视频推</w:t>
            </w:r>
          </w:p>
          <w:p>
            <w:pPr>
              <w:pStyle w:val="TableText"/>
              <w:ind w:left="75"/>
              <w:spacing w:before="22" w:line="224" w:lineRule="auto"/>
              <w:rPr/>
            </w:pPr>
            <w:r>
              <w:rPr>
                <w:spacing w:val="4"/>
              </w:rPr>
              <w:t>广与运营</w:t>
            </w:r>
          </w:p>
          <w:p>
            <w:pPr>
              <w:pStyle w:val="TableText"/>
              <w:ind w:left="340"/>
              <w:spacing w:before="1" w:line="206" w:lineRule="auto"/>
              <w:rPr/>
            </w:pPr>
            <w:r>
              <w:rPr>
                <w:spacing w:val="-10"/>
              </w:rPr>
              <w:t>策略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63"/>
              <w:spacing w:before="49" w:line="221" w:lineRule="auto"/>
              <w:rPr/>
            </w:pPr>
            <w:r>
              <w:rPr>
                <w:spacing w:val="-5"/>
              </w:rPr>
              <w:t>4.1</w:t>
            </w:r>
            <w:r>
              <w:rPr>
                <w:spacing w:val="62"/>
              </w:rPr>
              <w:t xml:space="preserve"> </w:t>
            </w:r>
            <w:r>
              <w:rPr>
                <w:spacing w:val="-5"/>
              </w:rPr>
              <w:t>平台</w:t>
            </w:r>
          </w:p>
          <w:p>
            <w:pPr>
              <w:pStyle w:val="TableText"/>
              <w:ind w:left="75"/>
              <w:spacing w:before="22" w:line="220" w:lineRule="auto"/>
              <w:rPr/>
            </w:pPr>
            <w:r>
              <w:rPr>
                <w:spacing w:val="2"/>
              </w:rPr>
              <w:t>选择与内</w:t>
            </w:r>
          </w:p>
          <w:p>
            <w:pPr>
              <w:pStyle w:val="TableText"/>
              <w:ind w:left="207"/>
              <w:spacing w:before="10" w:line="206" w:lineRule="auto"/>
              <w:rPr/>
            </w:pPr>
            <w:r>
              <w:rPr>
                <w:spacing w:val="-2"/>
              </w:rPr>
              <w:t>容分发</w:t>
            </w:r>
          </w:p>
        </w:tc>
        <w:tc>
          <w:tcPr>
            <w:tcW w:w="4664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6"/>
              <w:spacing w:before="78" w:line="221" w:lineRule="auto"/>
              <w:rPr/>
            </w:pPr>
            <w:r>
              <w:rPr>
                <w:spacing w:val="11"/>
              </w:rPr>
              <w:t>案例分析+平台运营模拟</w:t>
            </w:r>
          </w:p>
        </w:tc>
        <w:tc>
          <w:tcPr>
            <w:tcW w:w="589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94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31" w:type="dxa"/>
            <w:vAlign w:val="top"/>
          </w:tcPr>
          <w:p>
            <w:pPr>
              <w:pStyle w:val="TableText"/>
              <w:ind w:left="63"/>
              <w:spacing w:before="53" w:line="223" w:lineRule="auto"/>
              <w:rPr/>
            </w:pPr>
            <w:r>
              <w:rPr>
                <w:spacing w:val="-5"/>
              </w:rPr>
              <w:t>4.2</w:t>
            </w:r>
            <w:r>
              <w:rPr>
                <w:spacing w:val="59"/>
              </w:rPr>
              <w:t xml:space="preserve"> </w:t>
            </w:r>
            <w:r>
              <w:rPr>
                <w:spacing w:val="-5"/>
              </w:rPr>
              <w:t>用户</w:t>
            </w:r>
          </w:p>
          <w:p>
            <w:pPr>
              <w:pStyle w:val="TableText"/>
              <w:ind w:left="85"/>
              <w:spacing w:before="22" w:line="223" w:lineRule="auto"/>
              <w:rPr/>
            </w:pPr>
            <w:r>
              <w:rPr/>
              <w:t>互动与数</w:t>
            </w:r>
          </w:p>
          <w:p>
            <w:pPr>
              <w:pStyle w:val="TableText"/>
              <w:ind w:left="202"/>
              <w:spacing w:before="5" w:line="207" w:lineRule="auto"/>
              <w:rPr/>
            </w:pPr>
            <w:r>
              <w:rPr>
                <w:spacing w:val="-1"/>
              </w:rPr>
              <w:t>据分析</w:t>
            </w:r>
          </w:p>
        </w:tc>
        <w:tc>
          <w:tcPr>
            <w:tcW w:w="4664" w:type="dxa"/>
            <w:vAlign w:val="top"/>
          </w:tcPr>
          <w:p>
            <w:pPr>
              <w:spacing w:line="28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02"/>
              <w:spacing w:before="78" w:line="222" w:lineRule="auto"/>
              <w:rPr/>
            </w:pPr>
            <w:r>
              <w:rPr>
                <w:spacing w:val="11"/>
              </w:rPr>
              <w:t>小组讨论+数据分析实践</w:t>
            </w:r>
          </w:p>
        </w:tc>
        <w:tc>
          <w:tcPr>
            <w:tcW w:w="589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5"/>
              <w:spacing w:before="7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</w:tbl>
    <w:p>
      <w:pPr>
        <w:ind w:left="716"/>
        <w:spacing w:before="21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39" w:right="25" w:firstLine="650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采用多元化的考核方式，推行过程考核和项目任务综合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考核相结合的模式。通过项目进度和任务完成度</w:t>
      </w:r>
      <w:r>
        <w:rPr>
          <w:sz w:val="30"/>
          <w:szCs w:val="30"/>
          <w:spacing w:val="17"/>
        </w:rPr>
        <w:t>监控学生的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学习进度，全程评价学生的学习态度；根据实操完成质量、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任务完成的及时性来记录成绩。建立知识掌握与技能应用、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个人能力与团队意识、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自主学习与创新思维等</w:t>
      </w:r>
      <w:r>
        <w:rPr>
          <w:sz w:val="30"/>
          <w:szCs w:val="30"/>
          <w:spacing w:val="11"/>
        </w:rPr>
        <w:t>多维化考核评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价体系，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同时尝试让学生、市场、企业等也逐渐成为评价主</w:t>
      </w:r>
    </w:p>
    <w:p>
      <w:pPr>
        <w:pStyle w:val="BodyText"/>
        <w:ind w:left="4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体，并根据不同内容采用不同的评价标准。</w:t>
      </w:r>
    </w:p>
    <w:p>
      <w:pPr>
        <w:ind w:left="694"/>
        <w:spacing w:before="18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10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spacing w:before="204" w:line="226" w:lineRule="auto"/>
        <w:jc w:val="right"/>
        <w:rPr>
          <w:sz w:val="30"/>
          <w:szCs w:val="30"/>
        </w:rPr>
      </w:pPr>
      <w:r>
        <w:rPr>
          <w:sz w:val="30"/>
          <w:szCs w:val="30"/>
          <w:spacing w:val="5"/>
        </w:rPr>
        <w:t>采用讲授、讨论、案例分析、实践操作等多种教学方法，</w:t>
      </w:r>
    </w:p>
    <w:p>
      <w:pPr>
        <w:spacing w:line="226" w:lineRule="auto"/>
        <w:sectPr>
          <w:footerReference w:type="default" r:id="rId112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3"/>
        <w:spacing w:before="244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提高学生的学习兴趣和参与度。教学方法选择以教师为主导，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22"/>
        </w:rPr>
        <w:t>学生为主体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22"/>
        </w:rPr>
        <w:t>，联系为主线的有机结合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22"/>
        </w:rPr>
        <w:t>。教师主导作用即通过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教师认真演示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20"/>
        </w:rPr>
        <w:t>，积极引导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0"/>
        </w:rPr>
        <w:t>，不断辅导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0"/>
        </w:rPr>
        <w:t>，最后通过学生通过自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己的学习及不断的联系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22"/>
        </w:rPr>
        <w:t>，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22"/>
        </w:rPr>
        <w:t>能独立完成有关操作并享受自己操</w:t>
      </w:r>
    </w:p>
    <w:p>
      <w:pPr>
        <w:pStyle w:val="BodyText"/>
        <w:ind w:left="49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作成功的喜悦心情，这样一定能达到最佳效果。激发</w:t>
      </w:r>
      <w:r>
        <w:rPr>
          <w:sz w:val="30"/>
          <w:szCs w:val="30"/>
          <w:spacing w:val="16"/>
        </w:rPr>
        <w:t>兴趣，</w:t>
      </w:r>
    </w:p>
    <w:p>
      <w:pPr>
        <w:pStyle w:val="BodyText"/>
        <w:ind w:left="43" w:right="244" w:firstLine="3"/>
        <w:spacing w:before="213" w:line="35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调动学生的学习积极性。注意自学能力的培养，</w:t>
      </w:r>
      <w:r>
        <w:rPr>
          <w:sz w:val="30"/>
          <w:szCs w:val="30"/>
          <w:spacing w:val="17"/>
        </w:rPr>
        <w:t>在学生认知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30"/>
        </w:rPr>
        <w:t>水平能够承受的前提下安排一些适合自学的内容让学生自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8"/>
        </w:rPr>
        <w:t>己掌握，从中培养学生的自学能力，并逐渐养成求</w:t>
      </w:r>
      <w:r>
        <w:rPr>
          <w:sz w:val="30"/>
          <w:szCs w:val="30"/>
          <w:spacing w:val="17"/>
        </w:rPr>
        <w:t>知探索的</w:t>
      </w:r>
    </w:p>
    <w:p>
      <w:pPr>
        <w:pStyle w:val="BodyText"/>
        <w:ind w:left="77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-11"/>
        </w:rPr>
        <w:t>习惯。</w:t>
      </w:r>
    </w:p>
    <w:p>
      <w:pPr>
        <w:pStyle w:val="BodyText"/>
        <w:ind w:left="693"/>
        <w:spacing w:before="182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48" w:right="247" w:firstLine="714"/>
        <w:spacing w:before="229" w:line="35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以本课程标准为依据，教材内容应体现以就业为导向，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17"/>
        </w:rPr>
        <w:t>以学生为本的原则、将对电子商务专业及行业的认</w:t>
      </w:r>
      <w:r>
        <w:rPr>
          <w:sz w:val="30"/>
          <w:szCs w:val="30"/>
          <w:spacing w:val="16"/>
        </w:rPr>
        <w:t>知、体验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和学生职业生涯规划融入到电子商务基础课程中进行整合，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突出职业能力的培养。项目课程以工作任务为主线</w:t>
      </w:r>
      <w:r>
        <w:rPr>
          <w:sz w:val="30"/>
          <w:szCs w:val="30"/>
          <w:spacing w:val="16"/>
        </w:rPr>
        <w:t>而不是以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知识为主线，尽可能将理论知识用工作任务穿起来，理论知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识内容在符合工作任务职业行为的同时，也符合学</w:t>
      </w:r>
      <w:r>
        <w:rPr>
          <w:sz w:val="30"/>
          <w:szCs w:val="30"/>
          <w:spacing w:val="16"/>
        </w:rPr>
        <w:t>生的认知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规律，做到由易到难，前后衔接，循序渐进。所编教材要做</w:t>
      </w:r>
    </w:p>
    <w:p>
      <w:pPr>
        <w:pStyle w:val="BodyText"/>
        <w:ind w:left="58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到语言简练、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图文并茂、深入浅出、通俗易懂、实用性强。</w:t>
      </w:r>
    </w:p>
    <w:p>
      <w:pPr>
        <w:pStyle w:val="BodyText"/>
        <w:ind w:left="707"/>
        <w:spacing w:before="184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688"/>
        <w:spacing w:before="212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课堂教学实施与保障：可以进行多媒体演示的教室。</w:t>
      </w:r>
    </w:p>
    <w:p>
      <w:pPr>
        <w:pStyle w:val="BodyText"/>
        <w:ind w:left="42" w:right="244" w:firstLine="664"/>
        <w:spacing w:before="233" w:line="35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实训条件：装有相关软件的实训室，参照实训室设备装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备标准，配备与企业电子商务实际业务相同的设备和软件，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使之具备现场教学、实训的功能，满足教、学、做一体</w:t>
      </w:r>
      <w:r>
        <w:rPr>
          <w:sz w:val="30"/>
          <w:szCs w:val="30"/>
          <w:spacing w:val="17"/>
        </w:rPr>
        <w:t>化的</w:t>
      </w:r>
    </w:p>
    <w:p>
      <w:pPr>
        <w:pStyle w:val="BodyText"/>
        <w:ind w:left="4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要求。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同时可以根据需要开通网络。</w:t>
      </w:r>
    </w:p>
    <w:p>
      <w:pPr>
        <w:spacing w:line="227" w:lineRule="auto"/>
        <w:sectPr>
          <w:footerReference w:type="default" r:id="rId113"/>
          <w:pgSz w:w="11906" w:h="16840"/>
          <w:pgMar w:top="1431" w:right="1564" w:bottom="858" w:left="1785" w:header="0" w:footer="634" w:gutter="0"/>
        </w:sectPr>
        <w:rPr>
          <w:sz w:val="30"/>
          <w:szCs w:val="30"/>
        </w:rPr>
      </w:pPr>
    </w:p>
    <w:p>
      <w:pPr>
        <w:spacing w:line="349" w:lineRule="auto"/>
        <w:rPr>
          <w:rFonts w:ascii="Arial"/>
          <w:sz w:val="21"/>
        </w:rPr>
      </w:pPr>
      <w:r/>
    </w:p>
    <w:p>
      <w:pPr>
        <w:spacing w:line="350" w:lineRule="auto"/>
        <w:rPr>
          <w:rFonts w:ascii="Arial"/>
          <w:sz w:val="21"/>
        </w:rPr>
      </w:pPr>
      <w:r/>
    </w:p>
    <w:p>
      <w:pPr>
        <w:pStyle w:val="BodyText"/>
        <w:ind w:left="787"/>
        <w:spacing w:before="98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4.课程资源与开发</w:t>
      </w:r>
    </w:p>
    <w:p>
      <w:pPr>
        <w:pStyle w:val="BodyText"/>
        <w:ind w:left="170" w:right="137" w:firstLine="625"/>
        <w:spacing w:before="234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充分利用网络资源、行业报告、企业案例等课程资源，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6"/>
        </w:rPr>
        <w:t>丰富教学内容；建立课程网站或学习平台，提供在线学习资</w:t>
      </w:r>
    </w:p>
    <w:p>
      <w:pPr>
        <w:pStyle w:val="BodyText"/>
        <w:ind w:left="16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源和互动交流平台。</w:t>
      </w:r>
    </w:p>
    <w:p>
      <w:pPr>
        <w:ind w:left="797"/>
        <w:spacing w:before="18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ind w:left="3251"/>
        <w:spacing w:before="178" w:line="227" w:lineRule="auto"/>
        <w:rPr>
          <w:rFonts w:ascii="SimSun" w:hAnsi="SimSun" w:eastAsia="SimSun" w:cs="SimSun"/>
          <w:sz w:val="28"/>
          <w:szCs w:val="28"/>
        </w:rPr>
      </w:pPr>
      <w:r>
        <w:rPr>
          <w:rFonts w:ascii="KaiTi" w:hAnsi="KaiTi" w:eastAsia="KaiTi" w:cs="KaiTi"/>
          <w:sz w:val="28"/>
          <w:szCs w:val="28"/>
          <w:spacing w:val="7"/>
        </w:rPr>
        <w:t>授课</w:t>
      </w:r>
      <w:r>
        <w:rPr>
          <w:rFonts w:ascii="SimSun" w:hAnsi="SimSun" w:eastAsia="SimSun" w:cs="SimSun"/>
          <w:sz w:val="28"/>
          <w:szCs w:val="28"/>
          <w:spacing w:val="7"/>
        </w:rPr>
        <w:t>进</w:t>
      </w:r>
      <w:r>
        <w:rPr>
          <w:rFonts w:ascii="KaiTi" w:hAnsi="KaiTi" w:eastAsia="KaiTi" w:cs="KaiTi"/>
          <w:sz w:val="28"/>
          <w:szCs w:val="28"/>
          <w:spacing w:val="7"/>
        </w:rPr>
        <w:t>程建议</w:t>
      </w:r>
      <w:r>
        <w:rPr>
          <w:rFonts w:ascii="SimSun" w:hAnsi="SimSun" w:eastAsia="SimSun" w:cs="SimSun"/>
          <w:sz w:val="28"/>
          <w:szCs w:val="28"/>
          <w:spacing w:val="7"/>
        </w:rPr>
        <w:t>表</w:t>
      </w:r>
    </w:p>
    <w:p>
      <w:pPr>
        <w:spacing w:line="91" w:lineRule="exact"/>
        <w:rPr/>
      </w:pPr>
      <w:r/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55"/>
        <w:gridCol w:w="2713"/>
        <w:gridCol w:w="1972"/>
        <w:gridCol w:w="2185"/>
      </w:tblGrid>
      <w:tr>
        <w:trPr>
          <w:trHeight w:val="454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850"/>
              <w:spacing w:before="120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1160"/>
              <w:spacing w:before="120" w:line="223" w:lineRule="auto"/>
              <w:rPr/>
            </w:pPr>
            <w:r>
              <w:rPr>
                <w:spacing w:val="-10"/>
              </w:rPr>
              <w:t>学习任务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spacing w:before="117" w:line="222" w:lineRule="auto"/>
              <w:jc w:val="right"/>
              <w:rPr/>
            </w:pPr>
            <w:r>
              <w:rPr>
                <w:spacing w:val="-17"/>
              </w:rPr>
              <w:t>课时数（节）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650"/>
              <w:spacing w:before="120" w:line="223" w:lineRule="auto"/>
              <w:rPr/>
            </w:pPr>
            <w:r>
              <w:rPr>
                <w:spacing w:val="-7"/>
              </w:rPr>
              <w:t>主要教学形式</w:t>
            </w:r>
          </w:p>
        </w:tc>
      </w:tr>
      <w:tr>
        <w:trPr>
          <w:trHeight w:val="447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93"/>
              <w:spacing w:before="177" w:line="181" w:lineRule="auto"/>
              <w:rPr/>
            </w:pPr>
            <w:r>
              <w:rPr>
                <w:spacing w:val="-11"/>
              </w:rPr>
              <w:t>1-4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548"/>
              <w:spacing w:before="114" w:line="221" w:lineRule="auto"/>
              <w:rPr/>
            </w:pPr>
            <w:r>
              <w:rPr>
                <w:spacing w:val="-5"/>
              </w:rPr>
              <w:t>短视频行业概述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894"/>
              <w:spacing w:before="178" w:line="180" w:lineRule="auto"/>
              <w:rPr/>
            </w:pPr>
            <w:r>
              <w:rPr>
                <w:spacing w:val="-6"/>
              </w:rPr>
              <w:t>20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17" w:line="223" w:lineRule="auto"/>
              <w:rPr/>
            </w:pPr>
            <w:r>
              <w:rPr>
                <w:spacing w:val="-4"/>
              </w:rPr>
              <w:t>讲授+讨论</w:t>
            </w:r>
          </w:p>
        </w:tc>
      </w:tr>
      <w:tr>
        <w:trPr>
          <w:trHeight w:val="447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78"/>
              <w:spacing w:before="179" w:line="180" w:lineRule="auto"/>
              <w:rPr/>
            </w:pPr>
            <w:r>
              <w:rPr>
                <w:spacing w:val="-7"/>
              </w:rPr>
              <w:t>5-8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428"/>
              <w:spacing w:before="116" w:line="220" w:lineRule="auto"/>
              <w:rPr/>
            </w:pPr>
            <w:r>
              <w:rPr>
                <w:spacing w:val="-5"/>
              </w:rPr>
              <w:t>短视频策划与创作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06"/>
              <w:spacing w:before="179" w:line="180" w:lineRule="auto"/>
              <w:rPr/>
            </w:pPr>
            <w:r>
              <w:rPr>
                <w:spacing w:val="-7"/>
              </w:rPr>
              <w:t>32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16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447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614"/>
              <w:spacing w:before="180" w:line="181" w:lineRule="auto"/>
              <w:rPr/>
            </w:pPr>
            <w:r>
              <w:rPr>
                <w:spacing w:val="-5"/>
              </w:rPr>
              <w:t>9-14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188"/>
              <w:spacing w:before="116" w:line="219" w:lineRule="auto"/>
              <w:rPr/>
            </w:pPr>
            <w:r>
              <w:rPr>
                <w:spacing w:val="-4"/>
              </w:rPr>
              <w:t>短视频拍摄与剪辑技术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906"/>
              <w:spacing w:before="181" w:line="180" w:lineRule="auto"/>
              <w:rPr/>
            </w:pPr>
            <w:r>
              <w:rPr>
                <w:spacing w:val="-7"/>
              </w:rPr>
              <w:t>32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117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  <w:tr>
        <w:trPr>
          <w:trHeight w:val="623" w:hRule="atLeast"/>
        </w:trPr>
        <w:tc>
          <w:tcPr>
            <w:tcW w:w="1655" w:type="dxa"/>
            <w:vAlign w:val="top"/>
          </w:tcPr>
          <w:p>
            <w:pPr>
              <w:pStyle w:val="TableText"/>
              <w:ind w:left="573"/>
              <w:spacing w:before="268" w:line="181" w:lineRule="auto"/>
              <w:rPr/>
            </w:pPr>
            <w:r>
              <w:rPr>
                <w:spacing w:val="-8"/>
              </w:rPr>
              <w:t>15-18</w:t>
            </w:r>
          </w:p>
        </w:tc>
        <w:tc>
          <w:tcPr>
            <w:tcW w:w="2713" w:type="dxa"/>
            <w:vAlign w:val="top"/>
          </w:tcPr>
          <w:p>
            <w:pPr>
              <w:pStyle w:val="TableText"/>
              <w:ind w:left="188"/>
              <w:spacing w:before="209" w:line="222" w:lineRule="auto"/>
              <w:rPr/>
            </w:pPr>
            <w:r>
              <w:rPr>
                <w:spacing w:val="-4"/>
              </w:rPr>
              <w:t>短视频推广与运营策略</w:t>
            </w:r>
          </w:p>
        </w:tc>
        <w:tc>
          <w:tcPr>
            <w:tcW w:w="1972" w:type="dxa"/>
            <w:vAlign w:val="top"/>
          </w:tcPr>
          <w:p>
            <w:pPr>
              <w:pStyle w:val="TableText"/>
              <w:ind w:left="894"/>
              <w:spacing w:before="269" w:line="180" w:lineRule="auto"/>
              <w:rPr/>
            </w:pPr>
            <w:r>
              <w:rPr>
                <w:spacing w:val="-6"/>
              </w:rPr>
              <w:t>24</w:t>
            </w:r>
          </w:p>
        </w:tc>
        <w:tc>
          <w:tcPr>
            <w:tcW w:w="2185" w:type="dxa"/>
            <w:vAlign w:val="top"/>
          </w:tcPr>
          <w:p>
            <w:pPr>
              <w:pStyle w:val="TableText"/>
              <w:ind w:left="573"/>
              <w:spacing w:before="205" w:line="222" w:lineRule="auto"/>
              <w:rPr/>
            </w:pPr>
            <w:r>
              <w:rPr>
                <w:spacing w:val="-4"/>
              </w:rPr>
              <w:t>讲授+实操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4"/>
          <w:pgSz w:w="11906" w:h="16840"/>
          <w:pgMar w:top="1431" w:right="1688" w:bottom="858" w:left="1686" w:header="0" w:footer="634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551"/>
        <w:spacing w:before="125" w:line="226" w:lineRule="auto"/>
        <w:outlineLvl w:val="0"/>
        <w:rPr>
          <w:sz w:val="42"/>
          <w:szCs w:val="42"/>
        </w:rPr>
      </w:pPr>
      <w:bookmarkStart w:name="bookmark26" w:id="25"/>
      <w:bookmarkEnd w:id="25"/>
      <w:r>
        <w:rPr>
          <w:sz w:val="42"/>
          <w:szCs w:val="42"/>
          <w:spacing w:val="16"/>
        </w:rPr>
        <w:t>《电子商务网页设计》课程标准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5" w:right="18" w:firstLine="629"/>
        <w:spacing w:before="228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《电子商务网页设计》是中职电子商务专业的一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15"/>
        </w:rPr>
        <w:t>门核心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技能课程，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旨在通过教授网页设计的基本原理、</w:t>
      </w:r>
      <w:r>
        <w:rPr>
          <w:sz w:val="30"/>
          <w:szCs w:val="30"/>
          <w:spacing w:val="11"/>
        </w:rPr>
        <w:t>技术实现及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设计方法，培养学生的网页设计能力、视觉审美能力和创新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思维，为学生将来从事电子商务网站设计、维护及优化工作</w:t>
      </w:r>
    </w:p>
    <w:p>
      <w:pPr>
        <w:pStyle w:val="BodyText"/>
        <w:ind w:left="57"/>
        <w:spacing w:line="230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奠定基础。</w:t>
      </w:r>
    </w:p>
    <w:p>
      <w:pPr>
        <w:ind w:left="688"/>
        <w:spacing w:before="185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20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right="30"/>
        <w:spacing w:before="226" w:line="477" w:lineRule="exact"/>
        <w:jc w:val="right"/>
        <w:rPr>
          <w:sz w:val="30"/>
          <w:szCs w:val="30"/>
        </w:rPr>
      </w:pPr>
      <w:r>
        <w:rPr>
          <w:sz w:val="30"/>
          <w:szCs w:val="30"/>
          <w:spacing w:val="23"/>
          <w:position w:val="12"/>
        </w:rPr>
        <w:t>（1）培养良好的审美观念和创新思维，能够设计出符</w:t>
      </w:r>
    </w:p>
    <w:p>
      <w:pPr>
        <w:pStyle w:val="BodyText"/>
        <w:ind w:left="57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合市场需求的电子商务网页；</w:t>
      </w:r>
    </w:p>
    <w:p>
      <w:pPr>
        <w:pStyle w:val="BodyText"/>
        <w:ind w:left="44" w:right="32" w:firstLine="638"/>
        <w:spacing w:before="314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（2）提升团队协作与沟通能力，能够在团队中有效发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8"/>
        </w:rPr>
        <w:t>挥个人作用；</w:t>
      </w:r>
    </w:p>
    <w:p>
      <w:pPr>
        <w:pStyle w:val="BodyText"/>
        <w:ind w:right="30"/>
        <w:spacing w:before="314" w:line="477" w:lineRule="exact"/>
        <w:jc w:val="right"/>
        <w:rPr>
          <w:sz w:val="30"/>
          <w:szCs w:val="30"/>
        </w:rPr>
      </w:pPr>
      <w:r>
        <w:rPr>
          <w:sz w:val="30"/>
          <w:szCs w:val="30"/>
          <w:spacing w:val="21"/>
          <w:position w:val="12"/>
        </w:rPr>
        <w:t>（3）</w:t>
      </w:r>
      <w:r>
        <w:rPr>
          <w:sz w:val="30"/>
          <w:szCs w:val="30"/>
          <w:spacing w:val="-84"/>
          <w:position w:val="12"/>
        </w:rPr>
        <w:t xml:space="preserve"> </w:t>
      </w:r>
      <w:r>
        <w:rPr>
          <w:sz w:val="30"/>
          <w:szCs w:val="30"/>
          <w:spacing w:val="21"/>
          <w:position w:val="12"/>
        </w:rPr>
        <w:t>强化责任心与职业道德，确保网页设计工作的质</w:t>
      </w:r>
    </w:p>
    <w:p>
      <w:pPr>
        <w:pStyle w:val="BodyText"/>
        <w:ind w:left="58"/>
        <w:spacing w:before="1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量和效率。</w:t>
      </w:r>
    </w:p>
    <w:p>
      <w:pPr>
        <w:pStyle w:val="BodyText"/>
        <w:ind w:left="693"/>
        <w:spacing w:before="284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682"/>
        <w:spacing w:before="209" w:line="579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（1）理解网页设计的基本概念、原则及流程；</w:t>
      </w:r>
    </w:p>
    <w:p>
      <w:pPr>
        <w:pStyle w:val="BodyText"/>
        <w:ind w:left="68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（2）掌握</w:t>
      </w:r>
      <w:r>
        <w:rPr>
          <w:sz w:val="30"/>
          <w:szCs w:val="30"/>
          <w:spacing w:val="-41"/>
        </w:rPr>
        <w:t xml:space="preserve"> </w:t>
      </w:r>
      <w:r>
        <w:rPr>
          <w:sz w:val="30"/>
          <w:szCs w:val="30"/>
        </w:rPr>
        <w:t>HTML</w:t>
      </w:r>
      <w:r>
        <w:rPr>
          <w:sz w:val="30"/>
          <w:szCs w:val="30"/>
          <w:spacing w:val="13"/>
        </w:rPr>
        <w:t>、</w:t>
      </w:r>
      <w:r>
        <w:rPr>
          <w:sz w:val="30"/>
          <w:szCs w:val="30"/>
        </w:rPr>
        <w:t>CSS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3"/>
        </w:rPr>
        <w:t>等网页前端技术基础；</w:t>
      </w:r>
    </w:p>
    <w:p>
      <w:pPr>
        <w:pStyle w:val="BodyText"/>
        <w:ind w:left="682"/>
        <w:spacing w:before="203" w:line="586" w:lineRule="exact"/>
        <w:rPr>
          <w:sz w:val="30"/>
          <w:szCs w:val="30"/>
        </w:rPr>
      </w:pPr>
      <w:r>
        <w:rPr>
          <w:sz w:val="30"/>
          <w:szCs w:val="30"/>
          <w:spacing w:val="9"/>
          <w:position w:val="20"/>
        </w:rPr>
        <w:t>（3</w:t>
      </w:r>
      <w:r>
        <w:rPr>
          <w:sz w:val="30"/>
          <w:szCs w:val="30"/>
          <w:spacing w:val="9"/>
          <w:position w:val="20"/>
        </w:rPr>
        <w:t xml:space="preserve"> </w:t>
      </w:r>
      <w:r>
        <w:rPr>
          <w:sz w:val="30"/>
          <w:szCs w:val="30"/>
          <w:spacing w:val="9"/>
          <w:position w:val="20"/>
        </w:rPr>
        <w:t>）熟悉常用网页设计软件的功能与操作方法；</w:t>
      </w:r>
    </w:p>
    <w:p>
      <w:pPr>
        <w:pStyle w:val="BodyText"/>
        <w:ind w:left="68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（4）</w:t>
      </w:r>
      <w:r>
        <w:rPr>
          <w:sz w:val="30"/>
          <w:szCs w:val="30"/>
          <w:spacing w:val="-65"/>
        </w:rPr>
        <w:t xml:space="preserve"> </w:t>
      </w:r>
      <w:r>
        <w:rPr>
          <w:sz w:val="30"/>
          <w:szCs w:val="30"/>
          <w:spacing w:val="12"/>
        </w:rPr>
        <w:t>了解电子商务网页设计的特点和趋势。</w:t>
      </w:r>
    </w:p>
    <w:p>
      <w:pPr>
        <w:pStyle w:val="BodyText"/>
        <w:ind w:left="707"/>
        <w:spacing w:before="207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55" w:right="32" w:firstLine="627"/>
        <w:spacing w:before="230" w:line="260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（1）</w:t>
      </w:r>
      <w:r>
        <w:rPr>
          <w:sz w:val="30"/>
          <w:szCs w:val="30"/>
          <w:spacing w:val="-63"/>
        </w:rPr>
        <w:t xml:space="preserve"> </w:t>
      </w:r>
      <w:r>
        <w:rPr>
          <w:sz w:val="30"/>
          <w:szCs w:val="30"/>
          <w:spacing w:val="20"/>
        </w:rPr>
        <w:t>能够独立进行网页布局设计，实现页面元素的精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8"/>
        </w:rPr>
        <w:t>准定位与排版；</w:t>
      </w:r>
    </w:p>
    <w:p>
      <w:pPr>
        <w:pStyle w:val="BodyText"/>
        <w:ind w:right="25"/>
        <w:spacing w:before="288" w:line="227" w:lineRule="auto"/>
        <w:jc w:val="right"/>
        <w:rPr>
          <w:sz w:val="30"/>
          <w:szCs w:val="30"/>
        </w:rPr>
      </w:pPr>
      <w:r>
        <w:rPr>
          <w:sz w:val="30"/>
          <w:szCs w:val="30"/>
          <w:spacing w:val="21"/>
        </w:rPr>
        <w:t>（2）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21"/>
        </w:rPr>
        <w:t>熟练运用设计软件对网页进行美化处理，提升用</w:t>
      </w:r>
    </w:p>
    <w:p>
      <w:pPr>
        <w:spacing w:line="227" w:lineRule="auto"/>
        <w:sectPr>
          <w:footerReference w:type="default" r:id="rId115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0"/>
        <w:spacing w:before="220" w:line="229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户体验；</w:t>
      </w:r>
    </w:p>
    <w:p>
      <w:pPr>
        <w:pStyle w:val="BodyText"/>
        <w:ind w:right="53"/>
        <w:spacing w:before="230" w:line="4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7"/>
          <w:position w:val="12"/>
        </w:rPr>
        <w:t>（3</w:t>
      </w:r>
      <w:r>
        <w:rPr>
          <w:sz w:val="30"/>
          <w:szCs w:val="30"/>
          <w:spacing w:val="17"/>
          <w:position w:val="12"/>
        </w:rPr>
        <w:t xml:space="preserve"> </w:t>
      </w:r>
      <w:r>
        <w:rPr>
          <w:sz w:val="30"/>
          <w:szCs w:val="30"/>
          <w:spacing w:val="17"/>
          <w:position w:val="12"/>
        </w:rPr>
        <w:t>）掌握网页交互设计的技巧，增强网页的互动性和</w:t>
      </w:r>
    </w:p>
    <w:p>
      <w:pPr>
        <w:pStyle w:val="BodyText"/>
        <w:ind w:left="7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2"/>
        </w:rPr>
        <w:t>吸引力；</w:t>
      </w:r>
    </w:p>
    <w:p>
      <w:pPr>
        <w:pStyle w:val="BodyText"/>
        <w:ind w:left="88" w:right="60" w:firstLine="593"/>
        <w:spacing w:before="309" w:line="259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（4）</w:t>
      </w:r>
      <w:r>
        <w:rPr>
          <w:sz w:val="30"/>
          <w:szCs w:val="30"/>
          <w:spacing w:val="-63"/>
        </w:rPr>
        <w:t xml:space="preserve"> </w:t>
      </w:r>
      <w:r>
        <w:rPr>
          <w:sz w:val="30"/>
          <w:szCs w:val="30"/>
          <w:spacing w:val="20"/>
        </w:rPr>
        <w:t>能够根据需求进行网页代码编写与优化，确保网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页的兼容性和加载速度。</w:t>
      </w:r>
    </w:p>
    <w:p>
      <w:pPr>
        <w:ind w:left="689"/>
        <w:spacing w:before="296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三、课程结构与内容</w:t>
      </w:r>
    </w:p>
    <w:p>
      <w:pPr>
        <w:pStyle w:val="BodyText"/>
        <w:ind w:left="719"/>
        <w:spacing w:before="202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spacing w:before="234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-1"/>
          <w:position w:val="20"/>
        </w:rPr>
        <w:t>本课程由网页设计基础、HTML</w:t>
      </w:r>
      <w:r>
        <w:rPr>
          <w:sz w:val="30"/>
          <w:szCs w:val="30"/>
          <w:spacing w:val="-1"/>
          <w:position w:val="20"/>
        </w:rPr>
        <w:t xml:space="preserve"> </w:t>
      </w:r>
      <w:r>
        <w:rPr>
          <w:sz w:val="30"/>
          <w:szCs w:val="30"/>
          <w:spacing w:val="-1"/>
          <w:position w:val="20"/>
        </w:rPr>
        <w:t>与</w:t>
      </w:r>
      <w:r>
        <w:rPr>
          <w:sz w:val="30"/>
          <w:szCs w:val="30"/>
          <w:spacing w:val="-54"/>
          <w:position w:val="20"/>
        </w:rPr>
        <w:t xml:space="preserve"> </w:t>
      </w:r>
      <w:r>
        <w:rPr>
          <w:sz w:val="30"/>
          <w:szCs w:val="30"/>
          <w:spacing w:val="-1"/>
          <w:position w:val="20"/>
        </w:rPr>
        <w:t>CSS、JavaScript</w:t>
      </w:r>
      <w:r>
        <w:rPr>
          <w:sz w:val="30"/>
          <w:szCs w:val="30"/>
          <w:spacing w:val="-37"/>
          <w:position w:val="20"/>
        </w:rPr>
        <w:t xml:space="preserve"> </w:t>
      </w:r>
      <w:r>
        <w:rPr>
          <w:sz w:val="30"/>
          <w:szCs w:val="30"/>
          <w:spacing w:val="-1"/>
          <w:position w:val="20"/>
        </w:rPr>
        <w:t>应用、</w:t>
      </w:r>
    </w:p>
    <w:p>
      <w:pPr>
        <w:pStyle w:val="BodyText"/>
        <w:ind w:left="114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网页设计软件应用、项目实践五个模块组成。</w:t>
      </w:r>
    </w:p>
    <w:p>
      <w:pPr>
        <w:pStyle w:val="BodyText"/>
        <w:ind w:left="693"/>
        <w:spacing w:before="181" w:line="227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2.课程内容设计表</w:t>
      </w:r>
    </w:p>
    <w:tbl>
      <w:tblPr>
        <w:tblStyle w:val="TableNormal"/>
        <w:tblW w:w="8178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669"/>
        <w:gridCol w:w="2291"/>
        <w:gridCol w:w="3281"/>
        <w:gridCol w:w="379"/>
      </w:tblGrid>
      <w:tr>
        <w:trPr>
          <w:trHeight w:val="1252" w:hRule="atLeast"/>
        </w:trPr>
        <w:tc>
          <w:tcPr>
            <w:tcW w:w="558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8"/>
              <w:spacing w:before="78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669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9"/>
              <w:spacing w:before="78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2291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9"/>
              <w:spacing w:before="78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19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281" w:type="dxa"/>
            <w:vAlign w:val="top"/>
          </w:tcPr>
          <w:p>
            <w:pPr>
              <w:spacing w:line="43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41"/>
              <w:spacing w:before="78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379" w:type="dxa"/>
            <w:vAlign w:val="top"/>
            <w:textDirection w:val="tbRlV"/>
          </w:tcPr>
          <w:p>
            <w:pPr>
              <w:pStyle w:val="TableText"/>
              <w:ind w:left="38"/>
              <w:spacing w:before="70" w:line="216" w:lineRule="auto"/>
              <w:rPr/>
            </w:pPr>
            <w:r>
              <w:rPr/>
              <w:t>建</w:t>
            </w:r>
            <w:r>
              <w:rPr>
                <w:spacing w:val="-48"/>
              </w:rPr>
              <w:t xml:space="preserve"> </w:t>
            </w:r>
            <w:r>
              <w:rPr/>
              <w:t>议</w:t>
            </w:r>
            <w:r>
              <w:rPr>
                <w:spacing w:val="-48"/>
              </w:rPr>
              <w:t xml:space="preserve"> </w:t>
            </w:r>
            <w:r>
              <w:rPr/>
              <w:t>学</w:t>
            </w:r>
            <w:r>
              <w:rPr>
                <w:spacing w:val="-49"/>
              </w:rPr>
              <w:t xml:space="preserve"> </w:t>
            </w:r>
            <w:r>
              <w:rPr/>
              <w:t>时</w:t>
            </w:r>
          </w:p>
        </w:tc>
      </w:tr>
      <w:tr>
        <w:trPr>
          <w:trHeight w:val="624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60"/>
              <w:spacing w:before="262" w:line="181" w:lineRule="auto"/>
              <w:rPr/>
            </w:pPr>
            <w:r>
              <w:rPr/>
              <w:t>1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162"/>
              <w:spacing w:before="203" w:line="222" w:lineRule="auto"/>
              <w:rPr/>
            </w:pPr>
            <w:r>
              <w:rPr>
                <w:spacing w:val="-8"/>
              </w:rPr>
              <w:t>网页设计基础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475"/>
              <w:spacing w:before="203" w:line="222" w:lineRule="auto"/>
              <w:rPr/>
            </w:pPr>
            <w:r>
              <w:rPr>
                <w:spacing w:val="-8"/>
              </w:rPr>
              <w:t>网页设计概述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1540" w:right="40" w:hanging="1480"/>
              <w:spacing w:before="44" w:line="219" w:lineRule="auto"/>
              <w:rPr/>
            </w:pPr>
            <w:r>
              <w:rPr>
                <w:spacing w:val="4"/>
              </w:rPr>
              <w:t>案例分析、理论讲授、小组讨</w:t>
            </w:r>
            <w:r>
              <w:rPr>
                <w:spacing w:val="2"/>
              </w:rPr>
              <w:t xml:space="preserve"> </w:t>
            </w:r>
            <w:r>
              <w:rPr/>
              <w:t>论</w:t>
            </w:r>
          </w:p>
        </w:tc>
        <w:tc>
          <w:tcPr>
            <w:tcW w:w="379" w:type="dxa"/>
            <w:vAlign w:val="top"/>
          </w:tcPr>
          <w:p>
            <w:pPr>
              <w:pStyle w:val="TableText"/>
              <w:ind w:left="158"/>
              <w:spacing w:before="263" w:line="180" w:lineRule="auto"/>
              <w:rPr/>
            </w:pPr>
            <w:r>
              <w:rPr/>
              <w:t>6</w:t>
            </w:r>
          </w:p>
        </w:tc>
      </w:tr>
      <w:tr>
        <w:trPr>
          <w:trHeight w:val="638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1" w:type="dxa"/>
            <w:vAlign w:val="top"/>
          </w:tcPr>
          <w:p>
            <w:pPr>
              <w:pStyle w:val="TableText"/>
              <w:ind w:left="553"/>
              <w:spacing w:before="205" w:line="220" w:lineRule="auto"/>
              <w:rPr/>
            </w:pPr>
            <w:r>
              <w:rPr>
                <w:spacing w:val="-2"/>
              </w:rPr>
              <w:t>色彩与布局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62"/>
              <w:spacing w:before="205" w:line="220" w:lineRule="auto"/>
              <w:rPr/>
            </w:pPr>
            <w:r>
              <w:rPr>
                <w:spacing w:val="4"/>
              </w:rPr>
              <w:t>色彩搭配练习、布局设计实践</w:t>
            </w:r>
          </w:p>
        </w:tc>
        <w:tc>
          <w:tcPr>
            <w:tcW w:w="379" w:type="dxa"/>
            <w:vAlign w:val="top"/>
          </w:tcPr>
          <w:p>
            <w:pPr>
              <w:pStyle w:val="TableText"/>
              <w:ind w:left="158"/>
              <w:spacing w:before="270" w:line="180" w:lineRule="auto"/>
              <w:rPr/>
            </w:pPr>
            <w:r>
              <w:rPr/>
              <w:t>6</w:t>
            </w:r>
          </w:p>
        </w:tc>
      </w:tr>
      <w:tr>
        <w:trPr>
          <w:trHeight w:val="576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0"/>
              <w:spacing w:before="239" w:line="180" w:lineRule="auto"/>
              <w:rPr/>
            </w:pPr>
            <w:r>
              <w:rPr/>
              <w:t>2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221"/>
              <w:spacing w:before="181" w:line="225" w:lineRule="auto"/>
              <w:rPr/>
            </w:pPr>
            <w:r>
              <w:rPr>
                <w:spacing w:val="-6"/>
              </w:rPr>
              <w:t>HTML</w:t>
            </w:r>
            <w:r>
              <w:rPr>
                <w:spacing w:val="-6"/>
              </w:rPr>
              <w:t xml:space="preserve"> </w:t>
            </w:r>
            <w:r>
              <w:rPr>
                <w:spacing w:val="-6"/>
              </w:rPr>
              <w:t>与</w:t>
            </w:r>
            <w:r>
              <w:rPr>
                <w:spacing w:val="-37"/>
              </w:rPr>
              <w:t xml:space="preserve"> </w:t>
            </w:r>
            <w:r>
              <w:rPr>
                <w:spacing w:val="-6"/>
              </w:rPr>
              <w:t>CSS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628"/>
              <w:spacing w:before="178" w:line="224" w:lineRule="auto"/>
              <w:rPr/>
            </w:pPr>
            <w:r>
              <w:rPr>
                <w:spacing w:val="-4"/>
              </w:rPr>
              <w:t>HTML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基础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27"/>
              <w:spacing w:before="178" w:line="223" w:lineRule="auto"/>
              <w:rPr/>
            </w:pPr>
            <w:r>
              <w:rPr>
                <w:spacing w:val="-2"/>
              </w:rPr>
              <w:t>代码编写练习、HTML</w:t>
            </w:r>
            <w:r>
              <w:rPr>
                <w:spacing w:val="30"/>
              </w:rPr>
              <w:t xml:space="preserve"> </w:t>
            </w:r>
            <w:r>
              <w:rPr>
                <w:spacing w:val="-2"/>
              </w:rPr>
              <w:t>页面展示</w:t>
            </w:r>
          </w:p>
        </w:tc>
        <w:tc>
          <w:tcPr>
            <w:tcW w:w="379" w:type="dxa"/>
            <w:vAlign w:val="top"/>
          </w:tcPr>
          <w:p>
            <w:pPr>
              <w:pStyle w:val="TableText"/>
              <w:ind w:left="158"/>
              <w:spacing w:before="239" w:line="180" w:lineRule="auto"/>
              <w:rPr/>
            </w:pPr>
            <w:r>
              <w:rPr/>
              <w:t>6</w:t>
            </w:r>
          </w:p>
        </w:tc>
      </w:tr>
      <w:tr>
        <w:trPr>
          <w:trHeight w:val="721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1" w:type="dxa"/>
            <w:vAlign w:val="top"/>
          </w:tcPr>
          <w:p>
            <w:pPr>
              <w:pStyle w:val="TableText"/>
              <w:ind w:left="444"/>
              <w:spacing w:before="246" w:line="219" w:lineRule="auto"/>
              <w:rPr/>
            </w:pPr>
            <w:r>
              <w:rPr>
                <w:spacing w:val="-3"/>
              </w:rPr>
              <w:t>CSS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样式设计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88"/>
              <w:spacing w:before="246" w:line="219" w:lineRule="auto"/>
              <w:rPr/>
            </w:pPr>
            <w:r>
              <w:rPr>
                <w:spacing w:val="-1"/>
              </w:rPr>
              <w:t>样式设计实践、CSS</w:t>
            </w:r>
            <w:r>
              <w:rPr>
                <w:spacing w:val="-1"/>
              </w:rPr>
              <w:t xml:space="preserve"> </w:t>
            </w:r>
            <w:r>
              <w:rPr>
                <w:spacing w:val="-1"/>
              </w:rPr>
              <w:t>效果展示</w:t>
            </w:r>
          </w:p>
        </w:tc>
        <w:tc>
          <w:tcPr>
            <w:tcW w:w="379" w:type="dxa"/>
            <w:vAlign w:val="top"/>
          </w:tcPr>
          <w:p>
            <w:pPr>
              <w:pStyle w:val="TableText"/>
              <w:ind w:left="158"/>
              <w:spacing w:before="311" w:line="180" w:lineRule="auto"/>
              <w:rPr/>
            </w:pPr>
            <w:r>
              <w:rPr/>
              <w:t>6</w:t>
            </w:r>
          </w:p>
        </w:tc>
      </w:tr>
      <w:tr>
        <w:trPr>
          <w:trHeight w:val="721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51"/>
              <w:spacing w:before="312" w:line="180" w:lineRule="auto"/>
              <w:rPr/>
            </w:pPr>
            <w:r>
              <w:rPr/>
              <w:t>3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725" w:right="70" w:hanging="644"/>
              <w:spacing w:before="120" w:line="227" w:lineRule="auto"/>
              <w:rPr/>
            </w:pPr>
            <w:r>
              <w:rPr>
                <w:spacing w:val="-5"/>
              </w:rPr>
              <w:t>JavaScript</w:t>
            </w:r>
            <w:r>
              <w:rPr>
                <w:spacing w:val="-5"/>
              </w:rPr>
              <w:t xml:space="preserve"> </w:t>
            </w:r>
            <w:r>
              <w:rPr>
                <w:spacing w:val="-5"/>
              </w:rPr>
              <w:t>应</w:t>
            </w:r>
            <w:r>
              <w:rPr>
                <w:spacing w:val="10"/>
              </w:rPr>
              <w:t xml:space="preserve"> </w:t>
            </w:r>
            <w:r>
              <w:rPr/>
              <w:t>用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270"/>
              <w:spacing w:before="244" w:line="216" w:lineRule="auto"/>
              <w:rPr/>
            </w:pPr>
            <w:r>
              <w:rPr>
                <w:spacing w:val="-2"/>
              </w:rPr>
              <w:t>JavaScript</w:t>
            </w:r>
            <w:r>
              <w:rPr>
                <w:spacing w:val="-23"/>
              </w:rPr>
              <w:t xml:space="preserve"> </w:t>
            </w:r>
            <w:r>
              <w:rPr>
                <w:spacing w:val="-2"/>
              </w:rPr>
              <w:t>基础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1291" w:right="4" w:hanging="1260"/>
              <w:spacing w:before="88" w:line="233" w:lineRule="auto"/>
              <w:rPr/>
            </w:pPr>
            <w:r>
              <w:rPr/>
              <w:t>脚本编写练习、JavaScript</w:t>
            </w:r>
            <w:r>
              <w:rPr/>
              <w:t xml:space="preserve"> </w:t>
            </w:r>
            <w:r>
              <w:rPr/>
              <w:t>效</w:t>
            </w:r>
            <w:r>
              <w:rPr/>
              <w:t xml:space="preserve"> </w:t>
            </w:r>
            <w:r>
              <w:rPr>
                <w:spacing w:val="-5"/>
              </w:rPr>
              <w:t>果展示</w:t>
            </w:r>
          </w:p>
        </w:tc>
        <w:tc>
          <w:tcPr>
            <w:tcW w:w="379" w:type="dxa"/>
            <w:vAlign w:val="top"/>
          </w:tcPr>
          <w:p>
            <w:pPr>
              <w:pStyle w:val="TableText"/>
              <w:ind w:left="157"/>
              <w:spacing w:before="312" w:line="180" w:lineRule="auto"/>
              <w:rPr/>
            </w:pPr>
            <w:r>
              <w:rPr/>
              <w:t>8</w:t>
            </w:r>
          </w:p>
        </w:tc>
      </w:tr>
      <w:tr>
        <w:trPr>
          <w:trHeight w:val="721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0"/>
              <w:spacing w:before="253" w:line="220" w:lineRule="auto"/>
              <w:rPr/>
            </w:pPr>
            <w:r>
              <w:rPr/>
              <w:t>DOM</w:t>
            </w:r>
            <w:r>
              <w:rPr>
                <w:spacing w:val="-17"/>
              </w:rPr>
              <w:t xml:space="preserve"> </w:t>
            </w:r>
            <w:r>
              <w:rPr/>
              <w:t>操作与事件处理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73"/>
              <w:spacing w:before="253" w:line="220" w:lineRule="auto"/>
              <w:rPr/>
            </w:pPr>
            <w:r>
              <w:rPr/>
              <w:t>DOM</w:t>
            </w:r>
            <w:r>
              <w:rPr>
                <w:spacing w:val="-13"/>
              </w:rPr>
              <w:t xml:space="preserve"> </w:t>
            </w:r>
            <w:r>
              <w:rPr>
                <w:spacing w:val="2"/>
              </w:rPr>
              <w:t>操作实践、交互效果设计</w:t>
            </w:r>
          </w:p>
        </w:tc>
        <w:tc>
          <w:tcPr>
            <w:tcW w:w="379" w:type="dxa"/>
            <w:vAlign w:val="top"/>
          </w:tcPr>
          <w:p>
            <w:pPr>
              <w:pStyle w:val="TableText"/>
              <w:ind w:left="157"/>
              <w:spacing w:before="316" w:line="180" w:lineRule="auto"/>
              <w:rPr/>
            </w:pPr>
            <w:r>
              <w:rPr/>
              <w:t>8</w:t>
            </w:r>
          </w:p>
        </w:tc>
      </w:tr>
      <w:tr>
        <w:trPr>
          <w:trHeight w:val="721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6"/>
              <w:spacing w:before="317" w:line="180" w:lineRule="auto"/>
              <w:rPr/>
            </w:pPr>
            <w:r>
              <w:rPr/>
              <w:t>4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608" w:right="103" w:hanging="446"/>
              <w:spacing w:before="123" w:line="226" w:lineRule="auto"/>
              <w:rPr/>
            </w:pPr>
            <w:r>
              <w:rPr>
                <w:spacing w:val="-8"/>
              </w:rPr>
              <w:t>网页设计软件</w:t>
            </w:r>
            <w:r>
              <w:rPr>
                <w:spacing w:val="4"/>
              </w:rPr>
              <w:t xml:space="preserve"> </w:t>
            </w:r>
            <w:r>
              <w:rPr>
                <w:spacing w:val="-8"/>
              </w:rPr>
              <w:t>应用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71"/>
              <w:spacing w:before="246" w:line="216" w:lineRule="auto"/>
              <w:rPr/>
            </w:pPr>
            <w:r>
              <w:rPr>
                <w:spacing w:val="-5"/>
              </w:rPr>
              <w:t>Photoshop</w:t>
            </w:r>
            <w:r>
              <w:rPr>
                <w:spacing w:val="47"/>
              </w:rPr>
              <w:t xml:space="preserve"> </w:t>
            </w:r>
            <w:r>
              <w:rPr>
                <w:spacing w:val="-5"/>
              </w:rPr>
              <w:t>图像处理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106"/>
              <w:spacing w:before="256" w:line="222" w:lineRule="auto"/>
              <w:rPr/>
            </w:pPr>
            <w:r>
              <w:rPr/>
              <w:t>图片处理实践、切片导出练习</w:t>
            </w:r>
          </w:p>
        </w:tc>
        <w:tc>
          <w:tcPr>
            <w:tcW w:w="379" w:type="dxa"/>
            <w:vAlign w:val="top"/>
          </w:tcPr>
          <w:p>
            <w:pPr>
              <w:pStyle w:val="TableText"/>
              <w:ind w:left="157"/>
              <w:spacing w:before="317" w:line="180" w:lineRule="auto"/>
              <w:rPr/>
            </w:pPr>
            <w:r>
              <w:rPr/>
              <w:t>8</w:t>
            </w:r>
          </w:p>
        </w:tc>
      </w:tr>
      <w:tr>
        <w:trPr>
          <w:trHeight w:val="721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91" w:type="dxa"/>
            <w:vAlign w:val="top"/>
          </w:tcPr>
          <w:p>
            <w:pPr>
              <w:pStyle w:val="TableText"/>
              <w:ind w:left="1048" w:right="74" w:hanging="978"/>
              <w:spacing w:before="99" w:line="229" w:lineRule="auto"/>
              <w:rPr/>
            </w:pPr>
            <w:r>
              <w:rPr>
                <w:spacing w:val="-5"/>
              </w:rPr>
              <w:t>Dreamweaver</w:t>
            </w:r>
            <w:r>
              <w:rPr>
                <w:spacing w:val="50"/>
              </w:rPr>
              <w:t xml:space="preserve"> </w:t>
            </w:r>
            <w:r>
              <w:rPr>
                <w:spacing w:val="-5"/>
              </w:rPr>
              <w:t>网页制</w:t>
            </w:r>
            <w:r>
              <w:rPr/>
              <w:t xml:space="preserve"> </w:t>
            </w:r>
            <w:r>
              <w:rPr/>
              <w:t>作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354"/>
              <w:spacing w:before="253" w:line="220" w:lineRule="auto"/>
              <w:rPr/>
            </w:pPr>
            <w:r>
              <w:rPr>
                <w:spacing w:val="-1"/>
              </w:rPr>
              <w:t>网页制作实践、站点测试</w:t>
            </w:r>
          </w:p>
        </w:tc>
        <w:tc>
          <w:tcPr>
            <w:tcW w:w="379" w:type="dxa"/>
            <w:vAlign w:val="top"/>
          </w:tcPr>
          <w:p>
            <w:pPr>
              <w:pStyle w:val="TableText"/>
              <w:ind w:left="157"/>
              <w:spacing w:before="318" w:line="180" w:lineRule="auto"/>
              <w:rPr/>
            </w:pPr>
            <w:r>
              <w:rPr/>
              <w:t>8</w:t>
            </w:r>
          </w:p>
        </w:tc>
      </w:tr>
      <w:tr>
        <w:trPr>
          <w:trHeight w:val="727" w:hRule="atLeast"/>
        </w:trPr>
        <w:tc>
          <w:tcPr>
            <w:tcW w:w="558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4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359"/>
              <w:spacing w:before="261" w:line="222" w:lineRule="auto"/>
              <w:rPr/>
            </w:pPr>
            <w:r>
              <w:rPr>
                <w:spacing w:val="-4"/>
              </w:rPr>
              <w:t>项目实践</w:t>
            </w:r>
          </w:p>
        </w:tc>
        <w:tc>
          <w:tcPr>
            <w:tcW w:w="2291" w:type="dxa"/>
            <w:vAlign w:val="top"/>
          </w:tcPr>
          <w:p>
            <w:pPr>
              <w:pStyle w:val="TableText"/>
              <w:ind w:left="1049" w:right="38" w:hanging="943"/>
              <w:spacing w:before="105" w:line="230" w:lineRule="auto"/>
              <w:rPr/>
            </w:pPr>
            <w:r>
              <w:rPr>
                <w:spacing w:val="-3"/>
              </w:rPr>
              <w:t>电子商务网站页面设</w:t>
            </w:r>
            <w:r>
              <w:rPr>
                <w:spacing w:val="7"/>
              </w:rPr>
              <w:t xml:space="preserve"> </w:t>
            </w:r>
            <w:r>
              <w:rPr/>
              <w:t>计</w:t>
            </w:r>
          </w:p>
        </w:tc>
        <w:tc>
          <w:tcPr>
            <w:tcW w:w="3281" w:type="dxa"/>
            <w:vAlign w:val="top"/>
          </w:tcPr>
          <w:p>
            <w:pPr>
              <w:pStyle w:val="TableText"/>
              <w:ind w:left="1184" w:right="33" w:hanging="1081"/>
              <w:spacing w:before="103" w:line="231" w:lineRule="auto"/>
              <w:rPr/>
            </w:pPr>
            <w:r>
              <w:rPr>
                <w:spacing w:val="1"/>
              </w:rPr>
              <w:t>团队分工合作、项目设计、展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示与评审</w:t>
            </w:r>
          </w:p>
        </w:tc>
        <w:tc>
          <w:tcPr>
            <w:tcW w:w="379" w:type="dxa"/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14"/>
              <w:spacing w:before="78" w:line="181" w:lineRule="auto"/>
              <w:rPr/>
            </w:pPr>
            <w:r>
              <w:rPr>
                <w:spacing w:val="-14"/>
              </w:rPr>
              <w:t>16</w:t>
            </w:r>
          </w:p>
        </w:tc>
      </w:tr>
    </w:tbl>
    <w:p>
      <w:pPr>
        <w:ind w:left="716"/>
        <w:spacing w:before="21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spacing w:line="227" w:lineRule="auto"/>
        <w:sectPr>
          <w:footerReference w:type="default" r:id="rId116"/>
          <w:pgSz w:w="11906" w:h="16840"/>
          <w:pgMar w:top="1431" w:right="1757" w:bottom="858" w:left="1785" w:header="0" w:footer="634" w:gutter="0"/>
        </w:sectPr>
        <w:rPr>
          <w:rFonts w:ascii="SimHei" w:hAnsi="SimHei" w:eastAsia="SimHei" w:cs="SimHei"/>
          <w:sz w:val="30"/>
          <w:szCs w:val="30"/>
        </w:rPr>
      </w:pPr>
    </w:p>
    <w:p>
      <w:pPr>
        <w:pStyle w:val="BodyText"/>
        <w:ind w:left="39" w:right="168" w:firstLine="650"/>
        <w:spacing w:before="244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采用多元化的考核方式，推行过程考核和项目任务综合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考核相结合的模式。通过项目进度和任务完成度</w:t>
      </w:r>
      <w:r>
        <w:rPr>
          <w:sz w:val="30"/>
          <w:szCs w:val="30"/>
          <w:spacing w:val="17"/>
        </w:rPr>
        <w:t>监控学生的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学习进度，全程评价学生的学习态度；根据实操完成质量、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任务完成的及时性来记录成绩。建立知识掌握与技能应用、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个人能力与团队意识、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自主学习与创新思维等</w:t>
      </w:r>
      <w:r>
        <w:rPr>
          <w:sz w:val="30"/>
          <w:szCs w:val="30"/>
          <w:spacing w:val="11"/>
        </w:rPr>
        <w:t>多维化考核评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价体系，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同时尝试让学生、市场、企业等也逐渐成为评价主</w:t>
      </w:r>
    </w:p>
    <w:p>
      <w:pPr>
        <w:pStyle w:val="BodyText"/>
        <w:ind w:left="4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体，并根据不同内容采用不同的评价标准。</w:t>
      </w:r>
    </w:p>
    <w:p>
      <w:pPr>
        <w:ind w:left="694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40" w:firstLine="646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采用讲授、讨论、案例分析、实践操作等多种教学方法，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2"/>
        </w:rPr>
        <w:t>提高学生的学习兴趣和参与度。教学方法选择以教师为主导，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8"/>
        </w:rPr>
        <w:t>学生为主体，联系为主线的有机结合。教师主导作</w:t>
      </w:r>
      <w:r>
        <w:rPr>
          <w:sz w:val="30"/>
          <w:szCs w:val="30"/>
          <w:spacing w:val="17"/>
        </w:rPr>
        <w:t>用即通过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教师认真演示，积极引导，不断辅导，最后通过学</w:t>
      </w:r>
      <w:r>
        <w:rPr>
          <w:sz w:val="30"/>
          <w:szCs w:val="30"/>
          <w:spacing w:val="17"/>
        </w:rPr>
        <w:t>生通过自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己的学习及不断的联系，能独立完成有关操作并享</w:t>
      </w:r>
      <w:r>
        <w:rPr>
          <w:sz w:val="30"/>
          <w:szCs w:val="30"/>
          <w:spacing w:val="17"/>
        </w:rPr>
        <w:t>受自己操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9"/>
        </w:rPr>
        <w:t>作成功的喜悦心情，这样一定能达到最佳效</w:t>
      </w:r>
      <w:r>
        <w:rPr>
          <w:sz w:val="30"/>
          <w:szCs w:val="30"/>
          <w:spacing w:val="18"/>
        </w:rPr>
        <w:t>果。激发兴趣，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调动学生的学习积极性。注意自学能力的培养，在</w:t>
      </w:r>
      <w:r>
        <w:rPr>
          <w:sz w:val="30"/>
          <w:szCs w:val="30"/>
          <w:spacing w:val="17"/>
        </w:rPr>
        <w:t>学生认知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29"/>
        </w:rPr>
        <w:t>水平能够承受的前提下安排一些适合自学的内容让学生自</w:t>
      </w:r>
      <w:r>
        <w:rPr>
          <w:sz w:val="30"/>
          <w:szCs w:val="30"/>
          <w:spacing w:val="5"/>
        </w:rPr>
        <w:t xml:space="preserve">  </w:t>
      </w:r>
      <w:r>
        <w:rPr>
          <w:sz w:val="30"/>
          <w:szCs w:val="30"/>
          <w:spacing w:val="18"/>
        </w:rPr>
        <w:t>己掌握，从中培养学生的自学能力，并逐渐养成求</w:t>
      </w:r>
      <w:r>
        <w:rPr>
          <w:sz w:val="30"/>
          <w:szCs w:val="30"/>
          <w:spacing w:val="17"/>
        </w:rPr>
        <w:t>知探索的</w:t>
      </w:r>
    </w:p>
    <w:p>
      <w:pPr>
        <w:pStyle w:val="BodyText"/>
        <w:ind w:left="77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-11"/>
        </w:rPr>
        <w:t>习惯。</w:t>
      </w:r>
    </w:p>
    <w:p>
      <w:pPr>
        <w:pStyle w:val="BodyText"/>
        <w:ind w:left="693"/>
        <w:spacing w:before="183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53" w:right="185" w:firstLine="708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以本课程标准为依据，教材内容应体现以就业为导向，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以学生为本的原则、将对电子商务专业及行业的</w:t>
      </w:r>
      <w:r>
        <w:rPr>
          <w:sz w:val="30"/>
          <w:szCs w:val="30"/>
          <w:spacing w:val="16"/>
        </w:rPr>
        <w:t>认知、体验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和学生职业生涯规划融入到课程中进行整合，突</w:t>
      </w:r>
      <w:r>
        <w:rPr>
          <w:sz w:val="30"/>
          <w:szCs w:val="30"/>
          <w:spacing w:val="16"/>
        </w:rPr>
        <w:t>出职业能力</w:t>
      </w:r>
    </w:p>
    <w:p>
      <w:pPr>
        <w:pStyle w:val="BodyText"/>
        <w:ind w:left="72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的培养。项目课程以工作任务为主线而不是以知识为主线，</w:t>
      </w:r>
    </w:p>
    <w:p>
      <w:pPr>
        <w:spacing w:line="226" w:lineRule="auto"/>
        <w:sectPr>
          <w:footerReference w:type="default" r:id="rId117"/>
          <w:pgSz w:w="11906" w:h="16840"/>
          <w:pgMar w:top="1431" w:right="164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0" w:right="25" w:hanging="12"/>
        <w:spacing w:before="249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尽可能将理论知识用工作任务穿起来，理论知识内容在符合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6"/>
        </w:rPr>
        <w:t>工作任务职业行为的同时，也符合学生的认知规律，做到由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6"/>
        </w:rPr>
        <w:t>易到难，前后衔接，循序渐进。所编教材要做到语</w:t>
      </w:r>
      <w:r>
        <w:rPr>
          <w:sz w:val="30"/>
          <w:szCs w:val="30"/>
          <w:spacing w:val="15"/>
        </w:rPr>
        <w:t>言简练、</w:t>
      </w:r>
    </w:p>
    <w:p>
      <w:pPr>
        <w:pStyle w:val="BodyText"/>
        <w:ind w:left="84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图文并茂、深入浅出、通俗易懂、实用性强。</w:t>
      </w:r>
    </w:p>
    <w:p>
      <w:pPr>
        <w:pStyle w:val="BodyText"/>
        <w:ind w:left="707"/>
        <w:spacing w:before="184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688"/>
        <w:spacing w:before="211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课堂教学实施与保障：可以进行多媒体演示的教室。</w:t>
      </w:r>
    </w:p>
    <w:p>
      <w:pPr>
        <w:pStyle w:val="BodyText"/>
        <w:ind w:left="42" w:right="28" w:firstLine="664"/>
        <w:spacing w:before="233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实训条件：装有相关软件的实训室，参照实训室设备装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备标准，配备与企业电子商务实际业务相同的</w:t>
      </w:r>
      <w:r>
        <w:rPr>
          <w:sz w:val="30"/>
          <w:szCs w:val="30"/>
          <w:spacing w:val="17"/>
        </w:rPr>
        <w:t>设备和软件，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使之具备现场教学、实训的功能，满足教、学</w:t>
      </w:r>
      <w:r>
        <w:rPr>
          <w:sz w:val="30"/>
          <w:szCs w:val="30"/>
          <w:spacing w:val="17"/>
        </w:rPr>
        <w:t>、做一体化的</w:t>
      </w:r>
    </w:p>
    <w:p>
      <w:pPr>
        <w:pStyle w:val="BodyText"/>
        <w:ind w:left="4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要求。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同时可以根据需要开通网络。</w:t>
      </w:r>
    </w:p>
    <w:p>
      <w:pPr>
        <w:pStyle w:val="BodyText"/>
        <w:ind w:left="686"/>
        <w:spacing w:before="188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4.课程资源与开发</w:t>
      </w:r>
    </w:p>
    <w:p>
      <w:pPr>
        <w:pStyle w:val="BodyText"/>
        <w:ind w:left="70" w:right="39" w:firstLine="625"/>
        <w:spacing w:before="235" w:line="35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充分利用网络资源、行业报告、企业案例等课程资源，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6"/>
        </w:rPr>
        <w:t>丰富教学内容；建立课程网站或学习平台，提供在线学习资</w:t>
      </w:r>
    </w:p>
    <w:p>
      <w:pPr>
        <w:pStyle w:val="BodyText"/>
        <w:ind w:left="6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源和互动交流平台。</w:t>
      </w:r>
    </w:p>
    <w:p>
      <w:pPr>
        <w:ind w:left="698"/>
        <w:spacing w:before="190" w:line="22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tbl>
      <w:tblPr>
        <w:tblStyle w:val="TableNormal"/>
        <w:tblW w:w="831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2530"/>
        <w:gridCol w:w="1933"/>
        <w:gridCol w:w="2087"/>
      </w:tblGrid>
      <w:tr>
        <w:trPr>
          <w:trHeight w:val="51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54"/>
              <w:spacing w:before="149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530" w:type="dxa"/>
            <w:vAlign w:val="top"/>
          </w:tcPr>
          <w:p>
            <w:pPr>
              <w:pStyle w:val="TableText"/>
              <w:ind w:left="802"/>
              <w:spacing w:before="149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1933" w:type="dxa"/>
            <w:vAlign w:val="top"/>
          </w:tcPr>
          <w:p>
            <w:pPr>
              <w:pStyle w:val="TableText"/>
              <w:ind w:left="228"/>
              <w:spacing w:before="146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321"/>
              <w:spacing w:before="149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44"/>
              <w:spacing w:before="208" w:line="181" w:lineRule="auto"/>
              <w:rPr/>
            </w:pPr>
            <w:r>
              <w:rPr>
                <w:spacing w:val="-11"/>
              </w:rPr>
              <w:t>1-4</w:t>
            </w:r>
          </w:p>
        </w:tc>
        <w:tc>
          <w:tcPr>
            <w:tcW w:w="2530" w:type="dxa"/>
            <w:vAlign w:val="top"/>
          </w:tcPr>
          <w:p>
            <w:pPr>
              <w:pStyle w:val="TableText"/>
              <w:ind w:left="168"/>
              <w:spacing w:before="148" w:line="222" w:lineRule="auto"/>
              <w:rPr/>
            </w:pPr>
            <w:r>
              <w:rPr>
                <w:spacing w:val="-13"/>
              </w:rPr>
              <w:t>第一章</w:t>
            </w:r>
            <w:r>
              <w:rPr>
                <w:spacing w:val="80"/>
              </w:rPr>
              <w:t xml:space="preserve"> </w:t>
            </w:r>
            <w:r>
              <w:rPr>
                <w:spacing w:val="-13"/>
              </w:rPr>
              <w:t>网页设计基础</w:t>
            </w:r>
          </w:p>
        </w:tc>
        <w:tc>
          <w:tcPr>
            <w:tcW w:w="1933" w:type="dxa"/>
            <w:vAlign w:val="top"/>
          </w:tcPr>
          <w:p>
            <w:pPr>
              <w:pStyle w:val="TableText"/>
              <w:ind w:left="895"/>
              <w:spacing w:before="207" w:line="181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470"/>
              <w:spacing w:before="148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29"/>
              <w:spacing w:before="207" w:line="180" w:lineRule="auto"/>
              <w:rPr/>
            </w:pPr>
            <w:r>
              <w:rPr>
                <w:spacing w:val="-7"/>
              </w:rPr>
              <w:t>5-8</w:t>
            </w:r>
          </w:p>
        </w:tc>
        <w:tc>
          <w:tcPr>
            <w:tcW w:w="2530" w:type="dxa"/>
            <w:vAlign w:val="top"/>
          </w:tcPr>
          <w:p>
            <w:pPr>
              <w:pStyle w:val="TableText"/>
              <w:ind w:left="288"/>
              <w:spacing w:before="149" w:line="222" w:lineRule="auto"/>
              <w:rPr/>
            </w:pPr>
            <w:r>
              <w:rPr>
                <w:spacing w:val="-9"/>
              </w:rPr>
              <w:t>第二章</w:t>
            </w:r>
            <w:r>
              <w:rPr>
                <w:spacing w:val="-9"/>
              </w:rPr>
              <w:t xml:space="preserve"> </w:t>
            </w:r>
            <w:r>
              <w:rPr>
                <w:spacing w:val="-9"/>
              </w:rPr>
              <w:t>HTML</w:t>
            </w:r>
            <w:r>
              <w:rPr>
                <w:spacing w:val="-9"/>
              </w:rPr>
              <w:t xml:space="preserve"> </w:t>
            </w:r>
            <w:r>
              <w:rPr>
                <w:spacing w:val="-9"/>
              </w:rPr>
              <w:t>与</w:t>
            </w:r>
            <w:r>
              <w:rPr>
                <w:spacing w:val="-40"/>
              </w:rPr>
              <w:t xml:space="preserve"> </w:t>
            </w:r>
            <w:r>
              <w:rPr>
                <w:spacing w:val="-9"/>
              </w:rPr>
              <w:t>CSS</w:t>
            </w:r>
          </w:p>
        </w:tc>
        <w:tc>
          <w:tcPr>
            <w:tcW w:w="1933" w:type="dxa"/>
            <w:vAlign w:val="top"/>
          </w:tcPr>
          <w:p>
            <w:pPr>
              <w:pStyle w:val="TableText"/>
              <w:ind w:left="895"/>
              <w:spacing w:before="206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470"/>
              <w:spacing w:before="149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65"/>
              <w:spacing w:before="209" w:line="181" w:lineRule="auto"/>
              <w:rPr/>
            </w:pPr>
            <w:r>
              <w:rPr>
                <w:spacing w:val="-5"/>
              </w:rPr>
              <w:t>9-13</w:t>
            </w:r>
          </w:p>
        </w:tc>
        <w:tc>
          <w:tcPr>
            <w:tcW w:w="2530" w:type="dxa"/>
            <w:vAlign w:val="top"/>
          </w:tcPr>
          <w:p>
            <w:pPr>
              <w:pStyle w:val="TableText"/>
              <w:spacing w:before="144" w:line="216" w:lineRule="auto"/>
              <w:jc w:val="right"/>
              <w:rPr/>
            </w:pPr>
            <w:r>
              <w:rPr>
                <w:spacing w:val="-7"/>
              </w:rPr>
              <w:t>第三章</w:t>
            </w:r>
            <w:r>
              <w:rPr>
                <w:spacing w:val="-28"/>
              </w:rPr>
              <w:t xml:space="preserve"> </w:t>
            </w:r>
            <w:r>
              <w:rPr>
                <w:spacing w:val="-7"/>
              </w:rPr>
              <w:t>JavaScript</w:t>
            </w:r>
            <w:r>
              <w:rPr>
                <w:spacing w:val="-37"/>
              </w:rPr>
              <w:t xml:space="preserve"> </w:t>
            </w:r>
            <w:r>
              <w:rPr>
                <w:spacing w:val="-7"/>
              </w:rPr>
              <w:t>应用</w:t>
            </w:r>
          </w:p>
        </w:tc>
        <w:tc>
          <w:tcPr>
            <w:tcW w:w="1933" w:type="dxa"/>
            <w:vAlign w:val="top"/>
          </w:tcPr>
          <w:p>
            <w:pPr>
              <w:pStyle w:val="TableText"/>
              <w:ind w:left="895"/>
              <w:spacing w:before="209" w:line="181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470"/>
              <w:spacing w:before="152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626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24"/>
              <w:spacing w:before="269" w:line="181" w:lineRule="auto"/>
              <w:rPr/>
            </w:pPr>
            <w:r>
              <w:rPr>
                <w:spacing w:val="-8"/>
              </w:rPr>
              <w:t>14-18</w:t>
            </w:r>
          </w:p>
        </w:tc>
        <w:tc>
          <w:tcPr>
            <w:tcW w:w="2530" w:type="dxa"/>
            <w:vAlign w:val="top"/>
          </w:tcPr>
          <w:p>
            <w:pPr>
              <w:pStyle w:val="TableText"/>
              <w:ind w:left="1163" w:hanging="1110"/>
              <w:spacing w:before="54" w:line="216" w:lineRule="auto"/>
              <w:rPr/>
            </w:pPr>
            <w:r>
              <w:rPr>
                <w:spacing w:val="-13"/>
              </w:rPr>
              <w:t>第四章</w:t>
            </w:r>
            <w:r>
              <w:rPr>
                <w:spacing w:val="80"/>
              </w:rPr>
              <w:t xml:space="preserve"> </w:t>
            </w:r>
            <w:r>
              <w:rPr>
                <w:spacing w:val="-13"/>
              </w:rPr>
              <w:t>网页设计软件应</w:t>
            </w:r>
            <w:r>
              <w:rPr/>
              <w:t xml:space="preserve"> </w:t>
            </w:r>
            <w:r>
              <w:rPr/>
              <w:t>用</w:t>
            </w:r>
          </w:p>
        </w:tc>
        <w:tc>
          <w:tcPr>
            <w:tcW w:w="1933" w:type="dxa"/>
            <w:vAlign w:val="top"/>
          </w:tcPr>
          <w:p>
            <w:pPr>
              <w:pStyle w:val="TableText"/>
              <w:ind w:left="875"/>
              <w:spacing w:before="270" w:line="180" w:lineRule="auto"/>
              <w:rPr/>
            </w:pPr>
            <w:r>
              <w:rPr>
                <w:spacing w:val="-6"/>
              </w:rPr>
              <w:t>20</w:t>
            </w:r>
          </w:p>
        </w:tc>
        <w:tc>
          <w:tcPr>
            <w:tcW w:w="2087" w:type="dxa"/>
            <w:vAlign w:val="top"/>
          </w:tcPr>
          <w:p>
            <w:pPr>
              <w:pStyle w:val="TableText"/>
              <w:ind w:left="470"/>
              <w:spacing w:before="210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18"/>
          <w:pgSz w:w="11906" w:h="16840"/>
          <w:pgMar w:top="1431" w:right="1785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993"/>
        <w:spacing w:before="125" w:line="226" w:lineRule="auto"/>
        <w:outlineLvl w:val="0"/>
        <w:rPr>
          <w:sz w:val="42"/>
          <w:szCs w:val="42"/>
        </w:rPr>
      </w:pPr>
      <w:bookmarkStart w:name="bookmark27" w:id="26"/>
      <w:bookmarkEnd w:id="26"/>
      <w:r>
        <w:rPr>
          <w:sz w:val="42"/>
          <w:szCs w:val="42"/>
          <w:spacing w:val="16"/>
        </w:rPr>
        <w:t>《跨境电商实务》课程标准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2" w:firstLine="632"/>
        <w:spacing w:before="227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《跨境电商实务》是中职电子商务专业的一门核心课程，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旨在使学生掌握跨境电商的基本理论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22"/>
        </w:rPr>
        <w:t>、运营模式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2"/>
        </w:rPr>
        <w:t>、营销策略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及操作技能，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了解国际贸易规则与跨境电商平台规则，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18"/>
        </w:rPr>
        <w:t>能够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5"/>
        </w:rPr>
        <w:t>胜任跨境电商企业的相关岗位工作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5"/>
        </w:rPr>
        <w:t>。本课程通</w:t>
      </w:r>
      <w:r>
        <w:rPr>
          <w:sz w:val="30"/>
          <w:szCs w:val="30"/>
          <w:spacing w:val="24"/>
        </w:rPr>
        <w:t>过理论教学与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实践操作相结合，培养学生的跨境电商思维、市场分析能力、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25"/>
        </w:rPr>
        <w:t>产品推广能力及客户服务能力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5"/>
        </w:rPr>
        <w:t>，为其未来在跨境</w:t>
      </w:r>
      <w:r>
        <w:rPr>
          <w:sz w:val="30"/>
          <w:szCs w:val="30"/>
          <w:spacing w:val="24"/>
        </w:rPr>
        <w:t>电商领域的</w:t>
      </w:r>
    </w:p>
    <w:p>
      <w:pPr>
        <w:pStyle w:val="BodyText"/>
        <w:ind w:left="50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发展打下坚实基础。</w:t>
      </w:r>
    </w:p>
    <w:p>
      <w:pPr>
        <w:ind w:left="688"/>
        <w:spacing w:before="18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二、课程目标与要求</w:t>
      </w:r>
    </w:p>
    <w:p>
      <w:pPr>
        <w:pStyle w:val="BodyText"/>
        <w:ind w:left="719"/>
        <w:spacing w:before="206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682"/>
        <w:spacing w:before="205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（1）培养学生的国际化视野、跨文化沟通能力；</w:t>
      </w:r>
    </w:p>
    <w:p>
      <w:pPr>
        <w:pStyle w:val="BodyText"/>
        <w:ind w:left="682"/>
        <w:spacing w:before="210" w:line="226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（2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）强化团队合作精神与创新意识；</w:t>
      </w:r>
    </w:p>
    <w:p>
      <w:pPr>
        <w:pStyle w:val="BodyText"/>
        <w:ind w:left="682"/>
        <w:spacing w:before="212" w:line="228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（3）提升问题解决能力与抗压能力；</w:t>
      </w:r>
    </w:p>
    <w:p>
      <w:pPr>
        <w:pStyle w:val="BodyText"/>
        <w:ind w:left="682"/>
        <w:spacing w:before="211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（4）树立诚信经营、客户至上的职业道德观念。</w:t>
      </w:r>
    </w:p>
    <w:p>
      <w:pPr>
        <w:pStyle w:val="BodyText"/>
        <w:ind w:left="693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682"/>
        <w:spacing w:before="209" w:line="229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（1）理解跨境电商的基本概念、发展历程</w:t>
      </w:r>
      <w:r>
        <w:rPr>
          <w:sz w:val="30"/>
          <w:szCs w:val="30"/>
          <w:spacing w:val="16"/>
        </w:rPr>
        <w:t>及趋势；</w:t>
      </w:r>
    </w:p>
    <w:p>
      <w:pPr>
        <w:pStyle w:val="BodyText"/>
        <w:ind w:left="682"/>
        <w:spacing w:before="204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（2）掌握跨境电商的主要平台、运营模式及营销策略；</w:t>
      </w:r>
    </w:p>
    <w:p>
      <w:pPr>
        <w:pStyle w:val="BodyText"/>
        <w:ind w:left="73" w:right="249" w:firstLine="609"/>
        <w:spacing w:before="235" w:line="261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（3）</w:t>
      </w:r>
      <w:r>
        <w:rPr>
          <w:sz w:val="30"/>
          <w:szCs w:val="30"/>
          <w:spacing w:val="-59"/>
        </w:rPr>
        <w:t xml:space="preserve"> </w:t>
      </w:r>
      <w:r>
        <w:rPr>
          <w:sz w:val="30"/>
          <w:szCs w:val="30"/>
          <w:spacing w:val="20"/>
        </w:rPr>
        <w:t>了解国际贸易基础知识、跨境电商支付</w:t>
      </w:r>
      <w:r>
        <w:rPr>
          <w:sz w:val="30"/>
          <w:szCs w:val="30"/>
          <w:spacing w:val="19"/>
        </w:rPr>
        <w:t>与物流体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12"/>
        </w:rPr>
        <w:t>系；</w:t>
      </w:r>
    </w:p>
    <w:p>
      <w:pPr>
        <w:pStyle w:val="BodyText"/>
        <w:ind w:left="682"/>
        <w:spacing w:before="286" w:line="578" w:lineRule="exact"/>
        <w:rPr>
          <w:sz w:val="30"/>
          <w:szCs w:val="30"/>
        </w:rPr>
      </w:pPr>
      <w:r>
        <w:rPr>
          <w:sz w:val="30"/>
          <w:szCs w:val="30"/>
          <w:spacing w:val="8"/>
          <w:position w:val="20"/>
        </w:rPr>
        <w:t>（4</w:t>
      </w:r>
      <w:r>
        <w:rPr>
          <w:sz w:val="30"/>
          <w:szCs w:val="30"/>
          <w:spacing w:val="8"/>
          <w:position w:val="20"/>
        </w:rPr>
        <w:t xml:space="preserve"> </w:t>
      </w:r>
      <w:r>
        <w:rPr>
          <w:sz w:val="30"/>
          <w:szCs w:val="30"/>
          <w:spacing w:val="8"/>
          <w:position w:val="20"/>
        </w:rPr>
        <w:t>）熟悉跨境电商相关法律法规及政策。</w:t>
      </w:r>
    </w:p>
    <w:p>
      <w:pPr>
        <w:pStyle w:val="BodyText"/>
        <w:ind w:left="707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/>
        <w:spacing w:before="234" w:line="581" w:lineRule="exact"/>
        <w:rPr>
          <w:sz w:val="30"/>
          <w:szCs w:val="30"/>
        </w:rPr>
      </w:pPr>
      <w:r>
        <w:rPr>
          <w:sz w:val="30"/>
          <w:szCs w:val="30"/>
          <w:spacing w:val="20"/>
          <w:position w:val="20"/>
        </w:rPr>
        <w:t>（1）</w:t>
      </w:r>
      <w:r>
        <w:rPr>
          <w:sz w:val="30"/>
          <w:szCs w:val="30"/>
          <w:spacing w:val="-60"/>
          <w:position w:val="20"/>
        </w:rPr>
        <w:t xml:space="preserve"> </w:t>
      </w:r>
      <w:r>
        <w:rPr>
          <w:sz w:val="30"/>
          <w:szCs w:val="30"/>
          <w:spacing w:val="20"/>
          <w:position w:val="20"/>
        </w:rPr>
        <w:t>能够进行跨境电商市场调研，分析目标客户群体</w:t>
      </w:r>
    </w:p>
    <w:p>
      <w:pPr>
        <w:pStyle w:val="BodyText"/>
        <w:ind w:left="75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与竞争对手；</w:t>
      </w:r>
    </w:p>
    <w:p>
      <w:pPr>
        <w:spacing w:line="228" w:lineRule="auto"/>
        <w:sectPr>
          <w:footerReference w:type="default" r:id="rId119"/>
          <w:pgSz w:w="11906" w:h="16840"/>
          <w:pgMar w:top="1431" w:right="1568" w:bottom="858" w:left="1785" w:header="0" w:footer="634" w:gutter="0"/>
        </w:sectPr>
        <w:rPr>
          <w:sz w:val="30"/>
          <w:szCs w:val="30"/>
        </w:rPr>
      </w:pPr>
    </w:p>
    <w:p>
      <w:pPr>
        <w:pStyle w:val="BodyText"/>
        <w:ind w:left="56" w:right="74" w:firstLine="626"/>
        <w:spacing w:before="243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（2）具备跨境电商产品选品、定价、上架及优化的能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-8"/>
        </w:rPr>
        <w:t>力；</w:t>
      </w:r>
    </w:p>
    <w:p>
      <w:pPr>
        <w:pStyle w:val="BodyText"/>
        <w:ind w:left="45" w:right="65" w:firstLine="637"/>
        <w:spacing w:before="312" w:line="259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（3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4"/>
        </w:rPr>
        <w:t>）掌握跨境电商营销推广技巧，如</w:t>
      </w:r>
      <w:r>
        <w:rPr>
          <w:sz w:val="30"/>
          <w:szCs w:val="30"/>
          <w:spacing w:val="-31"/>
        </w:rPr>
        <w:t xml:space="preserve"> </w:t>
      </w:r>
      <w:r>
        <w:rPr>
          <w:sz w:val="30"/>
          <w:szCs w:val="30"/>
        </w:rPr>
        <w:t>SEO</w:t>
      </w:r>
      <w:r>
        <w:rPr>
          <w:sz w:val="30"/>
          <w:szCs w:val="30"/>
          <w:spacing w:val="14"/>
        </w:rPr>
        <w:t>、</w:t>
      </w:r>
      <w:r>
        <w:rPr>
          <w:sz w:val="30"/>
          <w:szCs w:val="30"/>
        </w:rPr>
        <w:t>SEM</w:t>
      </w:r>
      <w:r>
        <w:rPr>
          <w:sz w:val="30"/>
          <w:szCs w:val="30"/>
          <w:spacing w:val="14"/>
        </w:rPr>
        <w:t>、社交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8"/>
        </w:rPr>
        <w:t>媒体营销等；</w:t>
      </w:r>
    </w:p>
    <w:p>
      <w:pPr>
        <w:pStyle w:val="BodyText"/>
        <w:ind w:left="53" w:right="72" w:firstLine="628"/>
        <w:spacing w:before="316" w:line="259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（4）</w:t>
      </w:r>
      <w:r>
        <w:rPr>
          <w:sz w:val="30"/>
          <w:szCs w:val="30"/>
          <w:spacing w:val="-60"/>
        </w:rPr>
        <w:t xml:space="preserve"> </w:t>
      </w:r>
      <w:r>
        <w:rPr>
          <w:sz w:val="30"/>
          <w:szCs w:val="30"/>
          <w:spacing w:val="20"/>
        </w:rPr>
        <w:t>能够处理跨境电商订单、物流跟踪及客户服务工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8"/>
        </w:rPr>
        <w:t>作。</w:t>
      </w:r>
    </w:p>
    <w:p>
      <w:pPr>
        <w:ind w:left="689"/>
        <w:spacing w:before="292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20"/>
        </w:rPr>
        <w:t>三、课程结构与内容</w:t>
      </w:r>
    </w:p>
    <w:p>
      <w:pPr>
        <w:pStyle w:val="BodyText"/>
        <w:ind w:left="71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51" w:right="70" w:firstLine="634"/>
        <w:spacing w:before="237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6"/>
        </w:rPr>
        <w:t>本课程分为五个模块：跨境电商基础、跨境电商平台操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作、跨境电商营销与推广、跨境电商物流与支付、跨境电商</w:t>
      </w:r>
    </w:p>
    <w:p>
      <w:pPr>
        <w:pStyle w:val="BodyText"/>
        <w:ind w:left="49"/>
        <w:spacing w:line="230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风险管理与合规。</w:t>
      </w:r>
    </w:p>
    <w:p>
      <w:pPr>
        <w:pStyle w:val="BodyText"/>
        <w:ind w:left="693"/>
        <w:spacing w:before="178" w:line="22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2.课程内容</w:t>
      </w:r>
    </w:p>
    <w:tbl>
      <w:tblPr>
        <w:tblStyle w:val="TableNormal"/>
        <w:tblW w:w="8360" w:type="dxa"/>
        <w:tblInd w:w="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641"/>
        <w:gridCol w:w="2246"/>
        <w:gridCol w:w="3341"/>
        <w:gridCol w:w="574"/>
      </w:tblGrid>
      <w:tr>
        <w:trPr>
          <w:trHeight w:val="628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47"/>
              <w:spacing w:before="207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641" w:type="dxa"/>
            <w:vAlign w:val="top"/>
          </w:tcPr>
          <w:p>
            <w:pPr>
              <w:pStyle w:val="TableText"/>
              <w:ind w:left="354"/>
              <w:spacing w:before="206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2246" w:type="dxa"/>
            <w:vAlign w:val="top"/>
          </w:tcPr>
          <w:p>
            <w:pPr>
              <w:pStyle w:val="TableText"/>
              <w:ind w:left="266"/>
              <w:spacing w:before="207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670"/>
              <w:spacing w:before="207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574" w:type="dxa"/>
            <w:vAlign w:val="top"/>
          </w:tcPr>
          <w:p>
            <w:pPr>
              <w:pStyle w:val="TableText"/>
              <w:ind w:left="84" w:right="35" w:hanging="27"/>
              <w:spacing w:before="53" w:line="217" w:lineRule="auto"/>
              <w:rPr/>
            </w:pPr>
            <w:r>
              <w:rPr>
                <w:spacing w:val="-7"/>
              </w:rPr>
              <w:t>建议</w:t>
            </w:r>
            <w:r>
              <w:rPr/>
              <w:t xml:space="preserve"> </w:t>
            </w:r>
            <w:r>
              <w:rPr>
                <w:spacing w:val="-16"/>
              </w:rPr>
              <w:t>学时</w:t>
            </w:r>
          </w:p>
        </w:tc>
      </w:tr>
      <w:tr>
        <w:trPr>
          <w:trHeight w:val="577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57"/>
              <w:spacing w:before="238" w:line="181" w:lineRule="auto"/>
              <w:rPr/>
            </w:pPr>
            <w:r>
              <w:rPr/>
              <w:t>1</w:t>
            </w:r>
          </w:p>
        </w:tc>
        <w:tc>
          <w:tcPr>
            <w:tcW w:w="1641" w:type="dxa"/>
            <w:vAlign w:val="top"/>
          </w:tcPr>
          <w:p>
            <w:pPr>
              <w:pStyle w:val="TableText"/>
              <w:ind w:left="69"/>
              <w:spacing w:before="178" w:line="223" w:lineRule="auto"/>
              <w:rPr/>
            </w:pPr>
            <w:r>
              <w:rPr>
                <w:spacing w:val="7"/>
              </w:rPr>
              <w:t>跨境电商基础</w:t>
            </w:r>
          </w:p>
        </w:tc>
        <w:tc>
          <w:tcPr>
            <w:tcW w:w="2246" w:type="dxa"/>
            <w:vAlign w:val="top"/>
          </w:tcPr>
          <w:p>
            <w:pPr>
              <w:pStyle w:val="TableText"/>
              <w:ind w:left="376"/>
              <w:spacing w:before="178" w:line="222" w:lineRule="auto"/>
              <w:rPr/>
            </w:pPr>
            <w:r>
              <w:rPr>
                <w:spacing w:val="7"/>
              </w:rPr>
              <w:t>跨境电商概述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855"/>
              <w:spacing w:before="175" w:line="222" w:lineRule="auto"/>
              <w:rPr/>
            </w:pPr>
            <w:r>
              <w:rPr>
                <w:spacing w:val="8"/>
              </w:rPr>
              <w:t>讲授+案例分析</w:t>
            </w:r>
          </w:p>
        </w:tc>
        <w:tc>
          <w:tcPr>
            <w:tcW w:w="574" w:type="dxa"/>
            <w:vAlign w:val="top"/>
          </w:tcPr>
          <w:p>
            <w:pPr>
              <w:pStyle w:val="TableText"/>
              <w:ind w:left="247"/>
              <w:spacing w:before="239" w:line="180" w:lineRule="auto"/>
              <w:rPr/>
            </w:pPr>
            <w:r>
              <w:rPr/>
              <w:t>4</w:t>
            </w:r>
          </w:p>
        </w:tc>
      </w:tr>
      <w:tr>
        <w:trPr>
          <w:trHeight w:val="578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6" w:type="dxa"/>
            <w:vAlign w:val="top"/>
          </w:tcPr>
          <w:p>
            <w:pPr>
              <w:pStyle w:val="TableText"/>
              <w:ind w:left="420"/>
              <w:spacing w:before="179" w:line="223" w:lineRule="auto"/>
              <w:rPr/>
            </w:pPr>
            <w:r>
              <w:rPr/>
              <w:t>国际贸易基础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855"/>
              <w:spacing w:before="179" w:line="223" w:lineRule="auto"/>
              <w:rPr/>
            </w:pPr>
            <w:r>
              <w:rPr>
                <w:spacing w:val="8"/>
              </w:rPr>
              <w:t>讲授+小组讨论</w:t>
            </w:r>
          </w:p>
        </w:tc>
        <w:tc>
          <w:tcPr>
            <w:tcW w:w="574" w:type="dxa"/>
            <w:vAlign w:val="top"/>
          </w:tcPr>
          <w:p>
            <w:pPr>
              <w:pStyle w:val="TableText"/>
              <w:ind w:left="252"/>
              <w:spacing w:before="240" w:line="180" w:lineRule="auto"/>
              <w:rPr/>
            </w:pPr>
            <w:r>
              <w:rPr/>
              <w:t>8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7"/>
              <w:spacing w:before="264" w:line="180" w:lineRule="auto"/>
              <w:rPr/>
            </w:pPr>
            <w:r>
              <w:rPr/>
              <w:t>2</w:t>
            </w:r>
          </w:p>
        </w:tc>
        <w:tc>
          <w:tcPr>
            <w:tcW w:w="1641" w:type="dxa"/>
            <w:vAlign w:val="top"/>
          </w:tcPr>
          <w:p>
            <w:pPr>
              <w:pStyle w:val="TableText"/>
              <w:ind w:left="581" w:right="83" w:hanging="512"/>
              <w:spacing w:before="53" w:line="215" w:lineRule="auto"/>
              <w:rPr/>
            </w:pPr>
            <w:r>
              <w:rPr>
                <w:spacing w:val="7"/>
              </w:rPr>
              <w:t>跨境电商平台</w:t>
            </w:r>
            <w:r>
              <w:rPr/>
              <w:t xml:space="preserve"> </w:t>
            </w:r>
            <w:r>
              <w:rPr>
                <w:spacing w:val="-7"/>
              </w:rPr>
              <w:t>操作</w:t>
            </w:r>
          </w:p>
        </w:tc>
        <w:tc>
          <w:tcPr>
            <w:tcW w:w="2246" w:type="dxa"/>
            <w:vAlign w:val="top"/>
          </w:tcPr>
          <w:p>
            <w:pPr>
              <w:pStyle w:val="TableText"/>
              <w:ind w:left="244"/>
              <w:spacing w:before="201" w:line="220" w:lineRule="auto"/>
              <w:rPr/>
            </w:pPr>
            <w:r>
              <w:rPr>
                <w:spacing w:val="8"/>
              </w:rPr>
              <w:t>平台选择与入驻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855"/>
              <w:spacing w:before="201" w:line="220" w:lineRule="auto"/>
              <w:rPr/>
            </w:pPr>
            <w:r>
              <w:rPr>
                <w:spacing w:val="8"/>
              </w:rPr>
              <w:t>讲授+模拟操作</w:t>
            </w:r>
          </w:p>
        </w:tc>
        <w:tc>
          <w:tcPr>
            <w:tcW w:w="574" w:type="dxa"/>
            <w:vAlign w:val="top"/>
          </w:tcPr>
          <w:p>
            <w:pPr>
              <w:pStyle w:val="TableText"/>
              <w:ind w:left="252"/>
              <w:spacing w:before="264" w:line="180" w:lineRule="auto"/>
              <w:rPr/>
            </w:pPr>
            <w:r>
              <w:rPr/>
              <w:t>8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6" w:type="dxa"/>
            <w:vAlign w:val="top"/>
          </w:tcPr>
          <w:p>
            <w:pPr>
              <w:pStyle w:val="TableText"/>
              <w:ind w:left="243"/>
              <w:spacing w:before="205" w:line="223" w:lineRule="auto"/>
              <w:rPr/>
            </w:pPr>
            <w:r>
              <w:rPr>
                <w:spacing w:val="9"/>
              </w:rPr>
              <w:t>产品选品与上架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616"/>
              <w:spacing w:before="201" w:line="220" w:lineRule="auto"/>
              <w:rPr/>
            </w:pPr>
            <w:r>
              <w:rPr>
                <w:spacing w:val="8"/>
              </w:rPr>
              <w:t>实践操作+教师点评</w:t>
            </w:r>
          </w:p>
        </w:tc>
        <w:tc>
          <w:tcPr>
            <w:tcW w:w="57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08"/>
              <w:spacing w:before="78" w:line="174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9"/>
              <w:spacing w:before="268" w:line="180" w:lineRule="auto"/>
              <w:rPr/>
            </w:pPr>
            <w:r>
              <w:rPr/>
              <w:t>3</w:t>
            </w:r>
          </w:p>
        </w:tc>
        <w:tc>
          <w:tcPr>
            <w:tcW w:w="1641" w:type="dxa"/>
            <w:vAlign w:val="top"/>
          </w:tcPr>
          <w:p>
            <w:pPr>
              <w:pStyle w:val="TableText"/>
              <w:ind w:left="473" w:right="83" w:hanging="404"/>
              <w:spacing w:before="55" w:line="214" w:lineRule="auto"/>
              <w:rPr/>
            </w:pPr>
            <w:r>
              <w:rPr>
                <w:spacing w:val="7"/>
              </w:rPr>
              <w:t>跨境电商营销</w:t>
            </w:r>
            <w:r>
              <w:rPr/>
              <w:t xml:space="preserve"> </w:t>
            </w:r>
            <w:r>
              <w:rPr>
                <w:spacing w:val="-7"/>
              </w:rPr>
              <w:t>与推广</w:t>
            </w:r>
          </w:p>
        </w:tc>
        <w:tc>
          <w:tcPr>
            <w:tcW w:w="2246" w:type="dxa"/>
            <w:vAlign w:val="top"/>
          </w:tcPr>
          <w:p>
            <w:pPr>
              <w:pStyle w:val="TableText"/>
              <w:ind w:left="563"/>
              <w:spacing w:before="210" w:line="225" w:lineRule="auto"/>
              <w:rPr/>
            </w:pPr>
            <w:r>
              <w:rPr>
                <w:spacing w:val="-8"/>
              </w:rPr>
              <w:t>SEO</w:t>
            </w:r>
            <w:r>
              <w:rPr>
                <w:spacing w:val="-8"/>
              </w:rPr>
              <w:t xml:space="preserve"> </w:t>
            </w:r>
            <w:r>
              <w:rPr>
                <w:spacing w:val="-8"/>
              </w:rPr>
              <w:t>与</w:t>
            </w:r>
            <w:r>
              <w:rPr>
                <w:spacing w:val="-8"/>
              </w:rPr>
              <w:t xml:space="preserve"> </w:t>
            </w:r>
            <w:r>
              <w:rPr>
                <w:spacing w:val="-8"/>
              </w:rPr>
              <w:t>SEM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274"/>
              <w:spacing w:before="202" w:line="220" w:lineRule="auto"/>
              <w:rPr/>
            </w:pPr>
            <w:r>
              <w:rPr>
                <w:spacing w:val="11"/>
              </w:rPr>
              <w:t>讲授+案例分析+实践操作</w:t>
            </w:r>
          </w:p>
        </w:tc>
        <w:tc>
          <w:tcPr>
            <w:tcW w:w="574" w:type="dxa"/>
            <w:vAlign w:val="top"/>
          </w:tcPr>
          <w:p>
            <w:pPr>
              <w:pStyle w:val="TableText"/>
              <w:ind w:left="252"/>
              <w:spacing w:before="268" w:line="180" w:lineRule="auto"/>
              <w:rPr/>
            </w:pPr>
            <w:r>
              <w:rPr/>
              <w:t>8</w:t>
            </w:r>
          </w:p>
        </w:tc>
      </w:tr>
      <w:tr>
        <w:trPr>
          <w:trHeight w:val="577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6" w:type="dxa"/>
            <w:vAlign w:val="top"/>
          </w:tcPr>
          <w:p>
            <w:pPr>
              <w:pStyle w:val="TableText"/>
              <w:ind w:left="376"/>
              <w:spacing w:before="182" w:line="221" w:lineRule="auto"/>
              <w:rPr/>
            </w:pPr>
            <w:r>
              <w:rPr>
                <w:spacing w:val="7"/>
              </w:rPr>
              <w:t>社交媒体营销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602"/>
              <w:spacing w:before="185" w:line="222" w:lineRule="auto"/>
              <w:rPr/>
            </w:pPr>
            <w:r>
              <w:rPr>
                <w:spacing w:val="9"/>
              </w:rPr>
              <w:t>小组讨论+模拟营销</w:t>
            </w:r>
          </w:p>
        </w:tc>
        <w:tc>
          <w:tcPr>
            <w:tcW w:w="574" w:type="dxa"/>
            <w:vAlign w:val="top"/>
          </w:tcPr>
          <w:p>
            <w:pPr>
              <w:pStyle w:val="TableText"/>
              <w:ind w:left="252"/>
              <w:spacing w:before="246" w:line="180" w:lineRule="auto"/>
              <w:rPr/>
            </w:pPr>
            <w:r>
              <w:rPr/>
              <w:t>8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3"/>
              <w:spacing w:before="271" w:line="180" w:lineRule="auto"/>
              <w:rPr/>
            </w:pPr>
            <w:r>
              <w:rPr/>
              <w:t>4</w:t>
            </w:r>
          </w:p>
        </w:tc>
        <w:tc>
          <w:tcPr>
            <w:tcW w:w="1641" w:type="dxa"/>
            <w:vAlign w:val="top"/>
          </w:tcPr>
          <w:p>
            <w:pPr>
              <w:pStyle w:val="TableText"/>
              <w:ind w:left="473" w:right="83" w:hanging="404"/>
              <w:spacing w:before="55" w:line="214" w:lineRule="auto"/>
              <w:rPr/>
            </w:pPr>
            <w:r>
              <w:rPr>
                <w:spacing w:val="7"/>
              </w:rPr>
              <w:t>跨境电商物流</w:t>
            </w:r>
            <w:r>
              <w:rPr/>
              <w:t xml:space="preserve"> </w:t>
            </w:r>
            <w:r>
              <w:rPr>
                <w:spacing w:val="-7"/>
              </w:rPr>
              <w:t>与支付</w:t>
            </w:r>
          </w:p>
        </w:tc>
        <w:tc>
          <w:tcPr>
            <w:tcW w:w="2246" w:type="dxa"/>
            <w:vAlign w:val="top"/>
          </w:tcPr>
          <w:p>
            <w:pPr>
              <w:pStyle w:val="TableText"/>
              <w:ind w:left="379"/>
              <w:spacing w:before="207" w:line="221" w:lineRule="auto"/>
              <w:rPr/>
            </w:pPr>
            <w:r>
              <w:rPr>
                <w:spacing w:val="6"/>
              </w:rPr>
              <w:t>物流体系构建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855"/>
              <w:spacing w:before="207" w:line="222" w:lineRule="auto"/>
              <w:rPr/>
            </w:pPr>
            <w:r>
              <w:rPr>
                <w:spacing w:val="8"/>
              </w:rPr>
              <w:t>讲授+案例分析</w:t>
            </w:r>
          </w:p>
        </w:tc>
        <w:tc>
          <w:tcPr>
            <w:tcW w:w="574" w:type="dxa"/>
            <w:vAlign w:val="top"/>
          </w:tcPr>
          <w:p>
            <w:pPr>
              <w:pStyle w:val="TableText"/>
              <w:ind w:left="252"/>
              <w:spacing w:before="271" w:line="180" w:lineRule="auto"/>
              <w:rPr/>
            </w:pPr>
            <w:r>
              <w:rPr/>
              <w:t>8</w:t>
            </w:r>
          </w:p>
        </w:tc>
      </w:tr>
      <w:tr>
        <w:trPr>
          <w:trHeight w:val="58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6" w:type="dxa"/>
            <w:vAlign w:val="top"/>
          </w:tcPr>
          <w:p>
            <w:pPr>
              <w:pStyle w:val="TableText"/>
              <w:ind w:left="376"/>
              <w:spacing w:before="185" w:line="222" w:lineRule="auto"/>
              <w:rPr/>
            </w:pPr>
            <w:r>
              <w:rPr>
                <w:spacing w:val="7"/>
              </w:rPr>
              <w:t>支付体系解析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598"/>
              <w:spacing w:before="186" w:line="220" w:lineRule="auto"/>
              <w:rPr/>
            </w:pPr>
            <w:r>
              <w:rPr>
                <w:spacing w:val="9"/>
              </w:rPr>
              <w:t>讲授+模拟支付操作</w:t>
            </w:r>
          </w:p>
        </w:tc>
        <w:tc>
          <w:tcPr>
            <w:tcW w:w="574" w:type="dxa"/>
            <w:vAlign w:val="top"/>
          </w:tcPr>
          <w:p>
            <w:pPr>
              <w:pStyle w:val="TableText"/>
              <w:ind w:left="253"/>
              <w:spacing w:before="249" w:line="180" w:lineRule="auto"/>
              <w:rPr/>
            </w:pPr>
            <w:r>
              <w:rPr/>
              <w:t>6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0"/>
          <w:pgSz w:w="11906" w:h="16840"/>
          <w:pgMar w:top="1431" w:right="1743" w:bottom="860" w:left="1785" w:header="0" w:footer="636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360" w:type="dxa"/>
        <w:tblInd w:w="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641"/>
        <w:gridCol w:w="2246"/>
        <w:gridCol w:w="3341"/>
        <w:gridCol w:w="574"/>
      </w:tblGrid>
      <w:tr>
        <w:trPr>
          <w:trHeight w:val="1581" w:hRule="atLeast"/>
        </w:trPr>
        <w:tc>
          <w:tcPr>
            <w:tcW w:w="558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1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641" w:type="dxa"/>
            <w:vAlign w:val="top"/>
          </w:tcPr>
          <w:p>
            <w:pPr>
              <w:spacing w:line="46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9"/>
              <w:spacing w:before="78" w:line="223" w:lineRule="auto"/>
              <w:rPr/>
            </w:pPr>
            <w:r>
              <w:rPr>
                <w:spacing w:val="7"/>
              </w:rPr>
              <w:t>跨境电商风险</w:t>
            </w:r>
          </w:p>
          <w:p>
            <w:pPr>
              <w:pStyle w:val="TableText"/>
              <w:ind w:left="206"/>
              <w:spacing w:before="24" w:line="224" w:lineRule="auto"/>
              <w:rPr/>
            </w:pPr>
            <w:r>
              <w:rPr>
                <w:spacing w:val="3"/>
              </w:rPr>
              <w:t>管理与合规</w:t>
            </w:r>
          </w:p>
        </w:tc>
        <w:tc>
          <w:tcPr>
            <w:tcW w:w="224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29"/>
              <w:spacing w:before="79" w:line="224" w:lineRule="auto"/>
              <w:rPr/>
            </w:pPr>
            <w:r>
              <w:rPr>
                <w:spacing w:val="2"/>
              </w:rPr>
              <w:t>风险管理</w:t>
            </w:r>
          </w:p>
        </w:tc>
        <w:tc>
          <w:tcPr>
            <w:tcW w:w="3341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5"/>
              <w:spacing w:before="78" w:line="222" w:lineRule="auto"/>
              <w:rPr/>
            </w:pPr>
            <w:r>
              <w:rPr>
                <w:spacing w:val="9"/>
              </w:rPr>
              <w:t>案例分析+小组讨论</w:t>
            </w:r>
          </w:p>
        </w:tc>
        <w:tc>
          <w:tcPr>
            <w:tcW w:w="574" w:type="dxa"/>
            <w:vAlign w:val="top"/>
          </w:tcPr>
          <w:p>
            <w:pPr>
              <w:spacing w:line="331" w:lineRule="auto"/>
              <w:rPr>
                <w:rFonts w:ascii="Arial"/>
                <w:sz w:val="21"/>
              </w:rPr>
            </w:pPr>
            <w:r/>
          </w:p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3"/>
              <w:spacing w:before="78" w:line="180" w:lineRule="auto"/>
              <w:rPr/>
            </w:pPr>
            <w:r>
              <w:rPr/>
              <w:t>6</w:t>
            </w:r>
          </w:p>
        </w:tc>
      </w:tr>
      <w:tr>
        <w:trPr>
          <w:trHeight w:val="580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4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246" w:type="dxa"/>
            <w:vAlign w:val="top"/>
          </w:tcPr>
          <w:p>
            <w:pPr>
              <w:pStyle w:val="TableText"/>
              <w:ind w:left="637"/>
              <w:spacing w:before="188" w:line="224" w:lineRule="auto"/>
              <w:rPr/>
            </w:pPr>
            <w:r>
              <w:rPr>
                <w:spacing w:val="1"/>
              </w:rPr>
              <w:t>合规经营</w:t>
            </w:r>
          </w:p>
        </w:tc>
        <w:tc>
          <w:tcPr>
            <w:tcW w:w="3341" w:type="dxa"/>
            <w:vAlign w:val="top"/>
          </w:tcPr>
          <w:p>
            <w:pPr>
              <w:pStyle w:val="TableText"/>
              <w:ind w:left="598"/>
              <w:spacing w:before="186" w:line="222" w:lineRule="auto"/>
              <w:rPr/>
            </w:pPr>
            <w:r>
              <w:rPr>
                <w:spacing w:val="9"/>
              </w:rPr>
              <w:t>讲授+法律条文解读</w:t>
            </w:r>
          </w:p>
        </w:tc>
        <w:tc>
          <w:tcPr>
            <w:tcW w:w="574" w:type="dxa"/>
            <w:vAlign w:val="top"/>
          </w:tcPr>
          <w:p>
            <w:pPr>
              <w:pStyle w:val="TableText"/>
              <w:ind w:left="253"/>
              <w:spacing w:before="247" w:line="180" w:lineRule="auto"/>
              <w:rPr/>
            </w:pPr>
            <w:r>
              <w:rPr/>
              <w:t>6</w:t>
            </w:r>
          </w:p>
        </w:tc>
      </w:tr>
    </w:tbl>
    <w:p>
      <w:pPr>
        <w:ind w:left="716"/>
        <w:spacing w:before="21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39" w:right="168" w:firstLine="650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采用多元化的考核方式，推行过程考核和项目任务综合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考核相结合的模式。通过项目进度和任务完成度</w:t>
      </w:r>
      <w:r>
        <w:rPr>
          <w:sz w:val="30"/>
          <w:szCs w:val="30"/>
          <w:spacing w:val="17"/>
        </w:rPr>
        <w:t>监控学生的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学习进度，全程评价学生的学习态度；根据实操完成质量、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任务完成的及时性来记录成绩。建立知识掌握与技能应用、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个人能力与团队意识、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自主学习与创新思维等</w:t>
      </w:r>
      <w:r>
        <w:rPr>
          <w:sz w:val="30"/>
          <w:szCs w:val="30"/>
          <w:spacing w:val="11"/>
        </w:rPr>
        <w:t>多维化考核评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价体系，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同时尝试让学生、市场、企业等也逐渐成为评价主</w:t>
      </w:r>
    </w:p>
    <w:p>
      <w:pPr>
        <w:pStyle w:val="BodyText"/>
        <w:ind w:left="4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体，并根据不同内容采用不同的评价标准。</w:t>
      </w:r>
    </w:p>
    <w:p>
      <w:pPr>
        <w:ind w:left="694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40" w:firstLine="646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采用讲授、讨论、案例分析、实践操作等多种教学方法，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2"/>
        </w:rPr>
        <w:t>提高学生的学习兴趣和参与度。教学方法选择以教师为主导，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8"/>
        </w:rPr>
        <w:t>学生为主体，联系为主线的有机结合。教师主导作</w:t>
      </w:r>
      <w:r>
        <w:rPr>
          <w:sz w:val="30"/>
          <w:szCs w:val="30"/>
          <w:spacing w:val="17"/>
        </w:rPr>
        <w:t>用即通过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教师认真演示，积极引导，不断辅导，最后通过学</w:t>
      </w:r>
      <w:r>
        <w:rPr>
          <w:sz w:val="30"/>
          <w:szCs w:val="30"/>
          <w:spacing w:val="17"/>
        </w:rPr>
        <w:t>生通过自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己的学习及不断的联系，能独立完成有关操作并享</w:t>
      </w:r>
      <w:r>
        <w:rPr>
          <w:sz w:val="30"/>
          <w:szCs w:val="30"/>
          <w:spacing w:val="17"/>
        </w:rPr>
        <w:t>受自己操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9"/>
        </w:rPr>
        <w:t>作成功的喜悦心情，这样一定能达到最佳效</w:t>
      </w:r>
      <w:r>
        <w:rPr>
          <w:sz w:val="30"/>
          <w:szCs w:val="30"/>
          <w:spacing w:val="18"/>
        </w:rPr>
        <w:t>果。激发兴趣，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调动学生的学习积极性。注意自学能力的培养，在</w:t>
      </w:r>
      <w:r>
        <w:rPr>
          <w:sz w:val="30"/>
          <w:szCs w:val="30"/>
          <w:spacing w:val="17"/>
        </w:rPr>
        <w:t>学生认知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29"/>
        </w:rPr>
        <w:t>水平能够承受的前提下安排一些适合自学的内容让学生自</w:t>
      </w:r>
      <w:r>
        <w:rPr>
          <w:sz w:val="30"/>
          <w:szCs w:val="30"/>
          <w:spacing w:val="5"/>
        </w:rPr>
        <w:t xml:space="preserve">  </w:t>
      </w:r>
      <w:r>
        <w:rPr>
          <w:sz w:val="30"/>
          <w:szCs w:val="30"/>
          <w:spacing w:val="18"/>
        </w:rPr>
        <w:t>己掌握，从中培养学生的自学能力，并逐渐养成求</w:t>
      </w:r>
      <w:r>
        <w:rPr>
          <w:sz w:val="30"/>
          <w:szCs w:val="30"/>
          <w:spacing w:val="17"/>
        </w:rPr>
        <w:t>知探索的</w:t>
      </w:r>
    </w:p>
    <w:p>
      <w:pPr>
        <w:pStyle w:val="BodyText"/>
        <w:ind w:left="77"/>
        <w:spacing w:before="1" w:line="229" w:lineRule="auto"/>
        <w:rPr>
          <w:sz w:val="30"/>
          <w:szCs w:val="30"/>
        </w:rPr>
      </w:pPr>
      <w:r>
        <w:rPr>
          <w:sz w:val="30"/>
          <w:szCs w:val="30"/>
          <w:spacing w:val="-11"/>
        </w:rPr>
        <w:t>习惯。</w:t>
      </w:r>
    </w:p>
    <w:p>
      <w:pPr>
        <w:spacing w:line="229" w:lineRule="auto"/>
        <w:sectPr>
          <w:footerReference w:type="default" r:id="rId121"/>
          <w:pgSz w:w="11906" w:h="16840"/>
          <w:pgMar w:top="1431" w:right="164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93"/>
        <w:spacing w:before="221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48" w:right="771" w:firstLine="713"/>
        <w:spacing w:before="229" w:line="35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以本课程标准为依据，教材内容应体现以就业为导向，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17"/>
        </w:rPr>
        <w:t>以学生为本的原则、将对电子商务专业及行业的认知、体验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7"/>
        </w:rPr>
        <w:t>和学生职业生涯规划融入到课程中进行整合，突出职业能力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的培养。项目课程以工作任务为主线而不是以知识为主线，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尽可能将理论知识用工作任务穿起来，理论知识内容在符合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工作任务职业行为的同时，也符合学生的认知规律，做到由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易到难，前后衔接，循序渐进。所编教材要做到语言简练、</w:t>
      </w:r>
    </w:p>
    <w:p>
      <w:pPr>
        <w:pStyle w:val="BodyText"/>
        <w:ind w:left="79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图文并茂、深入浅出、通俗易懂、实用性强。</w:t>
      </w:r>
    </w:p>
    <w:p>
      <w:pPr>
        <w:pStyle w:val="BodyText"/>
        <w:ind w:left="707"/>
        <w:spacing w:before="184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688"/>
        <w:spacing w:before="211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课堂教学实施与保障：可以进行多媒体演示的教室。</w:t>
      </w:r>
    </w:p>
    <w:p>
      <w:pPr>
        <w:pStyle w:val="BodyText"/>
        <w:ind w:left="42" w:right="774" w:firstLine="664"/>
        <w:spacing w:before="238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实训条件：装有相关软件的实训室，参照实训室设备装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备标准，配备与企业电子商务实际业务相同的</w:t>
      </w:r>
      <w:r>
        <w:rPr>
          <w:sz w:val="30"/>
          <w:szCs w:val="30"/>
          <w:spacing w:val="17"/>
        </w:rPr>
        <w:t>设备和软件，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使之具备现场教学、实训的功能，满足教、学</w:t>
      </w:r>
      <w:r>
        <w:rPr>
          <w:sz w:val="30"/>
          <w:szCs w:val="30"/>
          <w:spacing w:val="17"/>
        </w:rPr>
        <w:t>、做一体化的</w:t>
      </w:r>
    </w:p>
    <w:p>
      <w:pPr>
        <w:pStyle w:val="BodyText"/>
        <w:ind w:left="4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要求。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同时可以根据需要开通网络。</w:t>
      </w:r>
    </w:p>
    <w:p>
      <w:pPr>
        <w:pStyle w:val="BodyText"/>
        <w:ind w:left="686"/>
        <w:spacing w:before="183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4.课程资源与开发</w:t>
      </w:r>
    </w:p>
    <w:p>
      <w:pPr>
        <w:pStyle w:val="BodyText"/>
        <w:ind w:left="70" w:right="786" w:firstLine="625"/>
        <w:spacing w:before="235" w:line="35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充分利用网络资源、行业报告、企业案例等课程资源，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6"/>
        </w:rPr>
        <w:t>丰富教学内容；建立课程网站或学习平台，提供在线学习资</w:t>
      </w:r>
    </w:p>
    <w:p>
      <w:pPr>
        <w:pStyle w:val="BodyText"/>
        <w:ind w:left="6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源和互动交流平台。</w:t>
      </w:r>
    </w:p>
    <w:p>
      <w:pPr>
        <w:ind w:left="698"/>
        <w:spacing w:before="193" w:line="222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tbl>
      <w:tblPr>
        <w:tblStyle w:val="TableNormal"/>
        <w:tblW w:w="906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2882"/>
        <w:gridCol w:w="2095"/>
        <w:gridCol w:w="2323"/>
      </w:tblGrid>
      <w:tr>
        <w:trPr>
          <w:trHeight w:val="51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54"/>
              <w:spacing w:before="147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979"/>
              <w:spacing w:before="147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310"/>
              <w:spacing w:before="144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39"/>
              <w:spacing w:before="147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507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44"/>
              <w:spacing w:before="208" w:line="181" w:lineRule="auto"/>
              <w:rPr/>
            </w:pPr>
            <w:r>
              <w:rPr>
                <w:spacing w:val="-11"/>
              </w:rPr>
              <w:t>1-2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747"/>
              <w:spacing w:before="146" w:line="223" w:lineRule="auto"/>
              <w:rPr/>
            </w:pPr>
            <w:r>
              <w:rPr>
                <w:spacing w:val="-5"/>
              </w:rPr>
              <w:t>跨境电商基础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5"/>
              <w:spacing w:before="208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90"/>
              <w:spacing w:before="146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07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36"/>
              <w:spacing w:before="211" w:line="180" w:lineRule="auto"/>
              <w:rPr/>
            </w:pPr>
            <w:r>
              <w:rPr>
                <w:spacing w:val="-7"/>
              </w:rPr>
              <w:t>3-7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507"/>
              <w:spacing w:before="148" w:line="220" w:lineRule="auto"/>
              <w:rPr/>
            </w:pPr>
            <w:r>
              <w:rPr>
                <w:spacing w:val="-4"/>
              </w:rPr>
              <w:t>跨境电商平台操作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5"/>
              <w:spacing w:before="209" w:line="181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90"/>
              <w:spacing w:before="150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10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65"/>
              <w:spacing w:before="211" w:line="181" w:lineRule="auto"/>
              <w:rPr/>
            </w:pPr>
            <w:r>
              <w:rPr>
                <w:spacing w:val="-5"/>
              </w:rPr>
              <w:t>8-12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7"/>
              <w:spacing w:before="152" w:line="222" w:lineRule="auto"/>
              <w:rPr/>
            </w:pPr>
            <w:r>
              <w:rPr>
                <w:spacing w:val="-4"/>
              </w:rPr>
              <w:t>跨境电商营销与推广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5"/>
              <w:spacing w:before="211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90"/>
              <w:spacing w:before="152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2"/>
          <w:pgSz w:w="11906" w:h="16840"/>
          <w:pgMar w:top="1431" w:right="1039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06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2882"/>
        <w:gridCol w:w="2095"/>
        <w:gridCol w:w="2323"/>
      </w:tblGrid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24"/>
              <w:spacing w:before="207" w:line="181" w:lineRule="auto"/>
              <w:rPr/>
            </w:pPr>
            <w:r>
              <w:rPr>
                <w:spacing w:val="-8"/>
              </w:rPr>
              <w:t>13-16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87"/>
              <w:spacing w:before="144" w:line="221" w:lineRule="auto"/>
              <w:rPr/>
            </w:pPr>
            <w:r>
              <w:rPr>
                <w:spacing w:val="-4"/>
              </w:rPr>
              <w:t>跨境电商物流与支付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5"/>
              <w:spacing w:before="207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90"/>
              <w:spacing w:before="147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  <w:tr>
        <w:trPr>
          <w:trHeight w:val="509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24"/>
              <w:spacing w:before="209" w:line="181" w:lineRule="auto"/>
              <w:rPr/>
            </w:pPr>
            <w:r>
              <w:rPr>
                <w:spacing w:val="-8"/>
              </w:rPr>
              <w:t>17-18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147"/>
              <w:spacing w:before="151" w:line="223" w:lineRule="auto"/>
              <w:rPr/>
            </w:pPr>
            <w:r>
              <w:rPr>
                <w:spacing w:val="-4"/>
              </w:rPr>
              <w:t>跨境电商风险管理与合规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5"/>
              <w:spacing w:before="209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90"/>
              <w:spacing w:before="149" w:line="222" w:lineRule="auto"/>
              <w:rPr/>
            </w:pPr>
            <w:r>
              <w:rPr>
                <w:spacing w:val="-6"/>
              </w:rPr>
              <w:t>理实一体化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3"/>
          <w:pgSz w:w="11906" w:h="16840"/>
          <w:pgMar w:top="1431" w:right="1039" w:bottom="858" w:left="1785" w:header="0" w:footer="634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2432"/>
        <w:spacing w:before="125" w:line="226" w:lineRule="auto"/>
        <w:outlineLvl w:val="0"/>
        <w:rPr>
          <w:sz w:val="42"/>
          <w:szCs w:val="42"/>
        </w:rPr>
      </w:pPr>
      <w:bookmarkStart w:name="bookmark28" w:id="27"/>
      <w:bookmarkEnd w:id="27"/>
      <w:r>
        <w:rPr>
          <w:sz w:val="42"/>
          <w:szCs w:val="42"/>
          <w:spacing w:val="15"/>
        </w:rPr>
        <w:t>《网店美工》课程标准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9" w:firstLine="626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《网店美工》是中职电子商务专业的一门专业核心课程，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25"/>
        </w:rPr>
        <w:t>旨在培养学生掌握网店视觉设计的基本原理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4"/>
        </w:rPr>
        <w:t>、工具使用及实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战技能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7"/>
        </w:rPr>
        <w:t>，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17"/>
        </w:rPr>
        <w:t>能够独立完成网店店铺装修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17"/>
        </w:rPr>
        <w:t>、产品图片处理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17"/>
        </w:rPr>
        <w:t>、广告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海报设计等工作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22"/>
        </w:rPr>
        <w:t>。通过本课程的学习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2"/>
        </w:rPr>
        <w:t>，学生能够提升网店的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视觉吸引力和用户体验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22"/>
        </w:rPr>
        <w:t>，促进商品销售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2"/>
        </w:rPr>
        <w:t>，为电商企业的线上</w:t>
      </w:r>
    </w:p>
    <w:p>
      <w:pPr>
        <w:pStyle w:val="BodyText"/>
        <w:ind w:left="60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营销提供有力支持。</w:t>
      </w:r>
    </w:p>
    <w:p>
      <w:pPr>
        <w:ind w:left="688"/>
        <w:spacing w:before="187" w:line="571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19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682"/>
        <w:spacing w:before="207" w:line="578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（1）培养学生的审美能力、创新思维和团队协作精神；</w:t>
      </w:r>
    </w:p>
    <w:p>
      <w:pPr>
        <w:pStyle w:val="BodyText"/>
        <w:ind w:left="682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（2）提升工作责任心和细致耐心的职业素养；</w:t>
      </w:r>
    </w:p>
    <w:p>
      <w:pPr>
        <w:pStyle w:val="BodyText"/>
        <w:ind w:left="682"/>
        <w:spacing w:before="213" w:line="581" w:lineRule="exact"/>
        <w:rPr>
          <w:sz w:val="30"/>
          <w:szCs w:val="30"/>
        </w:rPr>
      </w:pPr>
      <w:r>
        <w:rPr>
          <w:sz w:val="30"/>
          <w:szCs w:val="30"/>
          <w:spacing w:val="8"/>
          <w:position w:val="20"/>
        </w:rPr>
        <w:t>（3</w:t>
      </w:r>
      <w:r>
        <w:rPr>
          <w:sz w:val="30"/>
          <w:szCs w:val="30"/>
          <w:spacing w:val="8"/>
          <w:position w:val="20"/>
        </w:rPr>
        <w:t xml:space="preserve"> </w:t>
      </w:r>
      <w:r>
        <w:rPr>
          <w:sz w:val="30"/>
          <w:szCs w:val="30"/>
          <w:spacing w:val="8"/>
          <w:position w:val="20"/>
        </w:rPr>
        <w:t>）强化版权意识，遵守职业道德规范。</w:t>
      </w:r>
    </w:p>
    <w:p>
      <w:pPr>
        <w:pStyle w:val="BodyText"/>
        <w:ind w:left="69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682"/>
        <w:spacing w:before="208" w:line="229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（1）理解网店美工的基本概念、设计原则</w:t>
      </w:r>
      <w:r>
        <w:rPr>
          <w:sz w:val="30"/>
          <w:szCs w:val="30"/>
          <w:spacing w:val="16"/>
        </w:rPr>
        <w:t>及流程；</w:t>
      </w:r>
    </w:p>
    <w:p>
      <w:pPr>
        <w:pStyle w:val="BodyText"/>
        <w:ind w:left="682"/>
        <w:spacing w:before="203"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（2）掌握色彩搭配、排版布局、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14"/>
        </w:rPr>
        <w:t>图像处理等基础知识；</w:t>
      </w:r>
    </w:p>
    <w:p>
      <w:pPr>
        <w:pStyle w:val="BodyText"/>
        <w:ind w:left="78" w:right="378" w:firstLine="604"/>
        <w:spacing w:before="238" w:line="259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（</w:t>
      </w:r>
      <w:r>
        <w:rPr>
          <w:sz w:val="30"/>
          <w:szCs w:val="30"/>
          <w:spacing w:val="21"/>
        </w:rPr>
        <w:t xml:space="preserve"> </w:t>
      </w:r>
      <w:r>
        <w:rPr>
          <w:sz w:val="30"/>
          <w:szCs w:val="30"/>
          <w:spacing w:val="21"/>
        </w:rPr>
        <w:t>3</w:t>
      </w:r>
      <w:r>
        <w:rPr>
          <w:sz w:val="30"/>
          <w:szCs w:val="30"/>
          <w:spacing w:val="21"/>
        </w:rPr>
        <w:t xml:space="preserve"> </w:t>
      </w:r>
      <w:r>
        <w:rPr>
          <w:sz w:val="30"/>
          <w:szCs w:val="30"/>
          <w:spacing w:val="21"/>
        </w:rPr>
        <w:t>）熟悉主流网店美工设计软件（如</w:t>
      </w:r>
      <w:r>
        <w:rPr>
          <w:sz w:val="30"/>
          <w:szCs w:val="30"/>
          <w:spacing w:val="21"/>
        </w:rPr>
        <w:t xml:space="preserve"> </w:t>
      </w:r>
      <w:r>
        <w:rPr>
          <w:sz w:val="30"/>
          <w:szCs w:val="30"/>
        </w:rPr>
        <w:t>Photoshop</w:t>
      </w:r>
      <w:r>
        <w:rPr>
          <w:sz w:val="30"/>
          <w:szCs w:val="30"/>
          <w:spacing w:val="21"/>
        </w:rPr>
        <w:t>、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</w:rPr>
        <w:t>Illustrator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等）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9"/>
        </w:rPr>
        <w:t>的操作界面与基本功能。</w:t>
      </w:r>
    </w:p>
    <w:p>
      <w:pPr>
        <w:pStyle w:val="BodyText"/>
        <w:ind w:left="707"/>
        <w:spacing w:before="292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53" w:right="252" w:firstLine="628"/>
        <w:spacing w:before="234" w:line="259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（1）</w:t>
      </w:r>
      <w:r>
        <w:rPr>
          <w:sz w:val="30"/>
          <w:szCs w:val="30"/>
          <w:spacing w:val="-60"/>
        </w:rPr>
        <w:t xml:space="preserve"> </w:t>
      </w:r>
      <w:r>
        <w:rPr>
          <w:sz w:val="30"/>
          <w:szCs w:val="30"/>
          <w:spacing w:val="20"/>
        </w:rPr>
        <w:t>能够独立完成网店首页、详情页、活动页面的设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5"/>
        </w:rPr>
        <w:t>计与制作；</w:t>
      </w:r>
    </w:p>
    <w:p>
      <w:pPr>
        <w:pStyle w:val="BodyText"/>
        <w:ind w:left="682"/>
        <w:spacing w:before="289" w:line="229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（2）熟练掌握产品图片的美化、修饰与创意处理技巧；</w:t>
      </w:r>
    </w:p>
    <w:p>
      <w:pPr>
        <w:pStyle w:val="BodyText"/>
        <w:ind w:left="682"/>
        <w:spacing w:before="233" w:line="478" w:lineRule="exact"/>
        <w:rPr>
          <w:sz w:val="30"/>
          <w:szCs w:val="30"/>
        </w:rPr>
      </w:pPr>
      <w:r>
        <w:rPr>
          <w:sz w:val="30"/>
          <w:szCs w:val="30"/>
          <w:spacing w:val="23"/>
          <w:position w:val="12"/>
        </w:rPr>
        <w:t>（3）具备根据市场需求和品牌定位设计广告海报的能</w:t>
      </w:r>
    </w:p>
    <w:p>
      <w:pPr>
        <w:pStyle w:val="BodyText"/>
        <w:ind w:left="56"/>
        <w:spacing w:line="230" w:lineRule="auto"/>
        <w:rPr>
          <w:sz w:val="30"/>
          <w:szCs w:val="30"/>
        </w:rPr>
      </w:pPr>
      <w:r>
        <w:rPr>
          <w:sz w:val="30"/>
          <w:szCs w:val="30"/>
          <w:spacing w:val="-8"/>
        </w:rPr>
        <w:t>力。</w:t>
      </w:r>
    </w:p>
    <w:p>
      <w:pPr>
        <w:spacing w:line="230" w:lineRule="auto"/>
        <w:sectPr>
          <w:footerReference w:type="default" r:id="rId124"/>
          <w:pgSz w:w="11906" w:h="16840"/>
          <w:pgMar w:top="1431" w:right="1564" w:bottom="858" w:left="1785" w:header="0" w:footer="634" w:gutter="0"/>
        </w:sectPr>
        <w:rPr>
          <w:sz w:val="30"/>
          <w:szCs w:val="30"/>
        </w:rPr>
      </w:pPr>
    </w:p>
    <w:p>
      <w:pPr>
        <w:ind w:left="689"/>
        <w:spacing w:before="223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三、课程结构与内容</w:t>
      </w:r>
    </w:p>
    <w:p>
      <w:pPr>
        <w:pStyle w:val="BodyText"/>
        <w:ind w:left="719"/>
        <w:spacing w:before="206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spacing w:before="234" w:line="576" w:lineRule="exact"/>
        <w:jc w:val="right"/>
        <w:rPr>
          <w:sz w:val="30"/>
          <w:szCs w:val="30"/>
        </w:rPr>
      </w:pPr>
      <w:r>
        <w:rPr>
          <w:sz w:val="30"/>
          <w:szCs w:val="30"/>
          <w:spacing w:val="4"/>
          <w:position w:val="20"/>
        </w:rPr>
        <w:t>本课程分为四个模块：</w:t>
      </w:r>
      <w:r>
        <w:rPr>
          <w:sz w:val="30"/>
          <w:szCs w:val="30"/>
          <w:spacing w:val="-80"/>
          <w:position w:val="20"/>
        </w:rPr>
        <w:t xml:space="preserve"> </w:t>
      </w:r>
      <w:r>
        <w:rPr>
          <w:sz w:val="30"/>
          <w:szCs w:val="30"/>
          <w:spacing w:val="4"/>
          <w:position w:val="20"/>
        </w:rPr>
        <w:t>网店美工基础、图像处理与编辑、</w:t>
      </w:r>
    </w:p>
    <w:p>
      <w:pPr>
        <w:pStyle w:val="BodyText"/>
        <w:ind w:left="114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网店页面设计与制作、综合项目实训。</w:t>
      </w:r>
    </w:p>
    <w:p>
      <w:pPr>
        <w:pStyle w:val="BodyText"/>
        <w:ind w:left="693"/>
        <w:spacing w:before="187" w:line="225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2.课程内容</w:t>
      </w:r>
    </w:p>
    <w:tbl>
      <w:tblPr>
        <w:tblStyle w:val="TableNormal"/>
        <w:tblW w:w="8178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146"/>
        <w:gridCol w:w="2934"/>
        <w:gridCol w:w="2756"/>
        <w:gridCol w:w="784"/>
      </w:tblGrid>
      <w:tr>
        <w:trPr>
          <w:trHeight w:val="628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48"/>
              <w:spacing w:before="205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107"/>
              <w:spacing w:before="205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2934" w:type="dxa"/>
            <w:vAlign w:val="top"/>
          </w:tcPr>
          <w:p>
            <w:pPr>
              <w:pStyle w:val="TableText"/>
              <w:ind w:left="610"/>
              <w:spacing w:before="205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377"/>
              <w:spacing w:before="205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784" w:type="dxa"/>
            <w:vAlign w:val="top"/>
          </w:tcPr>
          <w:p>
            <w:pPr>
              <w:pStyle w:val="TableText"/>
              <w:ind w:left="329" w:right="26" w:hanging="295"/>
              <w:spacing w:before="48" w:line="219" w:lineRule="auto"/>
              <w:rPr/>
            </w:pPr>
            <w:r>
              <w:rPr>
                <w:spacing w:val="-1"/>
              </w:rPr>
              <w:t>建议学</w:t>
            </w:r>
            <w:r>
              <w:rPr/>
              <w:t xml:space="preserve"> </w:t>
            </w:r>
            <w:r>
              <w:rPr/>
              <w:t>时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57"/>
              <w:spacing w:before="260" w:line="181" w:lineRule="auto"/>
              <w:rPr/>
            </w:pPr>
            <w:r>
              <w:rPr/>
              <w:t>1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327" w:right="82" w:hanging="199"/>
              <w:spacing w:before="50" w:line="216" w:lineRule="auto"/>
              <w:rPr/>
            </w:pPr>
            <w:r>
              <w:rPr>
                <w:spacing w:val="-8"/>
              </w:rPr>
              <w:t>网店美工</w:t>
            </w:r>
            <w:r>
              <w:rPr/>
              <w:t xml:space="preserve"> </w:t>
            </w:r>
            <w:r>
              <w:rPr>
                <w:spacing w:val="-6"/>
              </w:rPr>
              <w:t>基础</w:t>
            </w:r>
          </w:p>
        </w:tc>
        <w:tc>
          <w:tcPr>
            <w:tcW w:w="2934" w:type="dxa"/>
            <w:vAlign w:val="top"/>
          </w:tcPr>
          <w:p>
            <w:pPr>
              <w:pStyle w:val="TableText"/>
              <w:ind w:left="985"/>
              <w:spacing w:before="201" w:line="222" w:lineRule="auto"/>
              <w:rPr/>
            </w:pPr>
            <w:r>
              <w:rPr>
                <w:spacing w:val="1"/>
              </w:rPr>
              <w:t>美工概述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564"/>
              <w:spacing w:before="197" w:line="222" w:lineRule="auto"/>
              <w:rPr/>
            </w:pPr>
            <w:r>
              <w:rPr>
                <w:spacing w:val="8"/>
              </w:rPr>
              <w:t>讲授+案例分析</w:t>
            </w:r>
          </w:p>
        </w:tc>
        <w:tc>
          <w:tcPr>
            <w:tcW w:w="784" w:type="dxa"/>
            <w:vAlign w:val="top"/>
          </w:tcPr>
          <w:p>
            <w:pPr>
              <w:pStyle w:val="TableText"/>
              <w:ind w:left="359"/>
              <w:spacing w:before="259" w:line="180" w:lineRule="auto"/>
              <w:rPr/>
            </w:pPr>
            <w:r>
              <w:rPr/>
              <w:t>6</w:t>
            </w:r>
          </w:p>
        </w:tc>
      </w:tr>
      <w:tr>
        <w:trPr>
          <w:trHeight w:val="57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34" w:type="dxa"/>
            <w:vAlign w:val="top"/>
          </w:tcPr>
          <w:p>
            <w:pPr>
              <w:pStyle w:val="TableText"/>
              <w:ind w:left="585"/>
              <w:spacing w:before="179" w:line="222" w:lineRule="auto"/>
              <w:rPr/>
            </w:pPr>
            <w:r>
              <w:rPr>
                <w:spacing w:val="9"/>
              </w:rPr>
              <w:t>设计原则与流程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51"/>
              <w:spacing w:before="175" w:line="222" w:lineRule="auto"/>
              <w:rPr/>
            </w:pPr>
            <w:r>
              <w:rPr>
                <w:spacing w:val="11"/>
              </w:rPr>
              <w:t>小组讨论+思维导图构建</w:t>
            </w:r>
          </w:p>
        </w:tc>
        <w:tc>
          <w:tcPr>
            <w:tcW w:w="784" w:type="dxa"/>
            <w:vAlign w:val="top"/>
          </w:tcPr>
          <w:p>
            <w:pPr>
              <w:pStyle w:val="TableText"/>
              <w:ind w:left="359"/>
              <w:spacing w:before="239" w:line="180" w:lineRule="auto"/>
              <w:rPr/>
            </w:pPr>
            <w:r>
              <w:rPr/>
              <w:t>6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spacing w:line="30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8"/>
              <w:spacing w:before="78" w:line="175" w:lineRule="auto"/>
              <w:rPr/>
            </w:pPr>
            <w:r>
              <w:rPr/>
              <w:t>2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226" w:right="82" w:hanging="98"/>
              <w:spacing w:before="50" w:line="216" w:lineRule="auto"/>
              <w:rPr/>
            </w:pPr>
            <w:r>
              <w:rPr>
                <w:spacing w:val="-8"/>
              </w:rPr>
              <w:t>图像处理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与编辑</w:t>
            </w:r>
          </w:p>
        </w:tc>
        <w:tc>
          <w:tcPr>
            <w:tcW w:w="2934" w:type="dxa"/>
            <w:vAlign w:val="top"/>
          </w:tcPr>
          <w:p>
            <w:pPr>
              <w:pStyle w:val="TableText"/>
              <w:ind w:left="1024"/>
              <w:spacing w:before="200" w:line="222" w:lineRule="auto"/>
              <w:rPr/>
            </w:pPr>
            <w:r>
              <w:rPr>
                <w:spacing w:val="-8"/>
              </w:rPr>
              <w:t>图像基础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564"/>
              <w:spacing w:before="200" w:line="222" w:lineRule="auto"/>
              <w:rPr/>
            </w:pPr>
            <w:r>
              <w:rPr>
                <w:spacing w:val="8"/>
              </w:rPr>
              <w:t>讲授+实操演示</w:t>
            </w:r>
          </w:p>
        </w:tc>
        <w:tc>
          <w:tcPr>
            <w:tcW w:w="784" w:type="dxa"/>
            <w:vAlign w:val="top"/>
          </w:tcPr>
          <w:p>
            <w:pPr>
              <w:pStyle w:val="TableText"/>
              <w:ind w:left="354"/>
              <w:spacing w:before="264" w:line="180" w:lineRule="auto"/>
              <w:rPr/>
            </w:pPr>
            <w:r>
              <w:rPr/>
              <w:t>4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34" w:type="dxa"/>
            <w:vAlign w:val="top"/>
          </w:tcPr>
          <w:p>
            <w:pPr>
              <w:pStyle w:val="TableText"/>
              <w:ind w:left="349"/>
              <w:spacing w:before="44" w:line="216" w:lineRule="auto"/>
              <w:rPr/>
            </w:pPr>
            <w:r>
              <w:rPr/>
              <w:t>Photoshop</w:t>
            </w:r>
            <w:r>
              <w:rPr>
                <w:spacing w:val="-20"/>
              </w:rPr>
              <w:t xml:space="preserve"> </w:t>
            </w:r>
            <w:r>
              <w:rPr>
                <w:spacing w:val="18"/>
              </w:rPr>
              <w:t>基础操作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323"/>
              <w:spacing w:before="203" w:line="220" w:lineRule="auto"/>
              <w:rPr/>
            </w:pPr>
            <w:r>
              <w:rPr>
                <w:spacing w:val="8"/>
              </w:rPr>
              <w:t>实践操作+教师指导</w:t>
            </w:r>
          </w:p>
        </w:tc>
        <w:tc>
          <w:tcPr>
            <w:tcW w:w="784" w:type="dxa"/>
            <w:vAlign w:val="top"/>
          </w:tcPr>
          <w:p>
            <w:pPr>
              <w:pStyle w:val="TableText"/>
              <w:ind w:left="313"/>
              <w:spacing w:before="267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57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34" w:type="dxa"/>
            <w:vAlign w:val="top"/>
          </w:tcPr>
          <w:p>
            <w:pPr>
              <w:pStyle w:val="TableText"/>
              <w:ind w:left="473"/>
              <w:spacing w:before="182" w:line="222" w:lineRule="auto"/>
              <w:rPr/>
            </w:pPr>
            <w:r>
              <w:rPr>
                <w:spacing w:val="8"/>
              </w:rPr>
              <w:t>高级图像处理技巧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311"/>
              <w:spacing w:before="182" w:line="222" w:lineRule="auto"/>
              <w:rPr/>
            </w:pPr>
            <w:r>
              <w:rPr>
                <w:spacing w:val="9"/>
              </w:rPr>
              <w:t>案例分析+实操练习</w:t>
            </w:r>
          </w:p>
        </w:tc>
        <w:tc>
          <w:tcPr>
            <w:tcW w:w="784" w:type="dxa"/>
            <w:vAlign w:val="top"/>
          </w:tcPr>
          <w:p>
            <w:pPr>
              <w:pStyle w:val="TableText"/>
              <w:ind w:left="313"/>
              <w:spacing w:before="245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934" w:hRule="atLeast"/>
        </w:trPr>
        <w:tc>
          <w:tcPr>
            <w:tcW w:w="558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9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128"/>
              <w:spacing w:before="54" w:line="222" w:lineRule="auto"/>
              <w:rPr/>
            </w:pPr>
            <w:r>
              <w:rPr>
                <w:spacing w:val="-8"/>
              </w:rPr>
              <w:t>网店页面</w:t>
            </w:r>
          </w:p>
          <w:p>
            <w:pPr>
              <w:pStyle w:val="TableText"/>
              <w:ind w:left="75"/>
              <w:spacing w:before="20" w:line="222" w:lineRule="auto"/>
              <w:rPr/>
            </w:pPr>
            <w:r>
              <w:rPr>
                <w:spacing w:val="3"/>
              </w:rPr>
              <w:t>设计与制</w:t>
            </w:r>
          </w:p>
          <w:p>
            <w:pPr>
              <w:pStyle w:val="TableText"/>
              <w:ind w:left="468"/>
              <w:spacing w:before="4" w:line="206" w:lineRule="auto"/>
              <w:rPr/>
            </w:pPr>
            <w:r>
              <w:rPr/>
              <w:t>作</w:t>
            </w:r>
          </w:p>
        </w:tc>
        <w:tc>
          <w:tcPr>
            <w:tcW w:w="2934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987"/>
              <w:spacing w:before="78" w:line="222" w:lineRule="auto"/>
              <w:rPr/>
            </w:pPr>
            <w:r>
              <w:rPr/>
              <w:t>首页设计</w:t>
            </w:r>
          </w:p>
        </w:tc>
        <w:tc>
          <w:tcPr>
            <w:tcW w:w="2756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64"/>
              <w:spacing w:before="78" w:line="222" w:lineRule="auto"/>
              <w:rPr/>
            </w:pPr>
            <w:r>
              <w:rPr>
                <w:spacing w:val="8"/>
              </w:rPr>
              <w:t>讲授+项目实训</w:t>
            </w:r>
          </w:p>
        </w:tc>
        <w:tc>
          <w:tcPr>
            <w:tcW w:w="784" w:type="dxa"/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8"/>
              <w:spacing w:before="78" w:line="180" w:lineRule="auto"/>
              <w:rPr/>
            </w:pPr>
            <w:r>
              <w:rPr/>
              <w:t>8</w:t>
            </w:r>
          </w:p>
        </w:tc>
      </w:tr>
      <w:tr>
        <w:trPr>
          <w:trHeight w:val="57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34" w:type="dxa"/>
            <w:vAlign w:val="top"/>
          </w:tcPr>
          <w:p>
            <w:pPr>
              <w:pStyle w:val="TableText"/>
              <w:ind w:left="850"/>
              <w:spacing w:before="185" w:line="221" w:lineRule="auto"/>
              <w:rPr/>
            </w:pPr>
            <w:r>
              <w:rPr>
                <w:spacing w:val="5"/>
              </w:rPr>
              <w:t>详情页设计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308"/>
              <w:spacing w:before="185" w:line="222" w:lineRule="auto"/>
              <w:rPr/>
            </w:pPr>
            <w:r>
              <w:rPr>
                <w:spacing w:val="9"/>
              </w:rPr>
              <w:t>小组讨论+案例分析</w:t>
            </w:r>
          </w:p>
        </w:tc>
        <w:tc>
          <w:tcPr>
            <w:tcW w:w="784" w:type="dxa"/>
            <w:vAlign w:val="top"/>
          </w:tcPr>
          <w:p>
            <w:pPr>
              <w:pStyle w:val="TableText"/>
              <w:ind w:left="358"/>
              <w:spacing w:before="248" w:line="180" w:lineRule="auto"/>
              <w:rPr/>
            </w:pPr>
            <w:r>
              <w:rPr/>
              <w:t>8</w:t>
            </w:r>
          </w:p>
        </w:tc>
      </w:tr>
      <w:tr>
        <w:trPr>
          <w:trHeight w:val="57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934" w:type="dxa"/>
            <w:vAlign w:val="top"/>
          </w:tcPr>
          <w:p>
            <w:pPr>
              <w:pStyle w:val="TableText"/>
              <w:ind w:left="734"/>
              <w:spacing w:before="188" w:line="222" w:lineRule="auto"/>
              <w:rPr/>
            </w:pPr>
            <w:r>
              <w:rPr>
                <w:spacing w:val="5"/>
              </w:rPr>
              <w:t>活动页面设计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303"/>
              <w:spacing w:before="185" w:line="220" w:lineRule="auto"/>
              <w:rPr/>
            </w:pPr>
            <w:r>
              <w:rPr>
                <w:spacing w:val="10"/>
              </w:rPr>
              <w:t>创意激发+实践操作</w:t>
            </w:r>
          </w:p>
        </w:tc>
        <w:tc>
          <w:tcPr>
            <w:tcW w:w="784" w:type="dxa"/>
            <w:vAlign w:val="top"/>
          </w:tcPr>
          <w:p>
            <w:pPr>
              <w:pStyle w:val="TableText"/>
              <w:ind w:left="358"/>
              <w:spacing w:before="246" w:line="180" w:lineRule="auto"/>
              <w:rPr/>
            </w:pPr>
            <w:r>
              <w:rPr/>
              <w:t>8</w:t>
            </w:r>
          </w:p>
        </w:tc>
      </w:tr>
      <w:tr>
        <w:trPr>
          <w:trHeight w:val="628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1"/>
              <w:spacing w:before="272" w:line="180" w:lineRule="auto"/>
              <w:rPr/>
            </w:pPr>
            <w:r>
              <w:rPr/>
              <w:t>4</w:t>
            </w:r>
          </w:p>
        </w:tc>
        <w:tc>
          <w:tcPr>
            <w:tcW w:w="1146" w:type="dxa"/>
            <w:vAlign w:val="top"/>
          </w:tcPr>
          <w:p>
            <w:pPr>
              <w:pStyle w:val="TableText"/>
              <w:ind w:left="349" w:right="87" w:hanging="261"/>
              <w:spacing w:before="56" w:line="216" w:lineRule="auto"/>
              <w:rPr/>
            </w:pPr>
            <w:r>
              <w:rPr>
                <w:spacing w:val="1"/>
              </w:rPr>
              <w:t>综合项目</w:t>
            </w:r>
            <w:r>
              <w:rPr/>
              <w:t xml:space="preserve"> </w:t>
            </w:r>
            <w:r>
              <w:rPr>
                <w:spacing w:val="-11"/>
              </w:rPr>
              <w:t>实训</w:t>
            </w:r>
          </w:p>
        </w:tc>
        <w:tc>
          <w:tcPr>
            <w:tcW w:w="2934" w:type="dxa"/>
            <w:vAlign w:val="top"/>
          </w:tcPr>
          <w:p>
            <w:pPr>
              <w:pStyle w:val="TableText"/>
              <w:ind w:left="989"/>
              <w:spacing w:before="212" w:line="222" w:lineRule="auto"/>
              <w:rPr/>
            </w:pPr>
            <w:r>
              <w:rPr/>
              <w:t>实战项目</w:t>
            </w:r>
          </w:p>
        </w:tc>
        <w:tc>
          <w:tcPr>
            <w:tcW w:w="2756" w:type="dxa"/>
            <w:vAlign w:val="top"/>
          </w:tcPr>
          <w:p>
            <w:pPr>
              <w:pStyle w:val="TableText"/>
              <w:ind w:left="308"/>
              <w:spacing w:before="207" w:line="220" w:lineRule="auto"/>
              <w:rPr/>
            </w:pPr>
            <w:r>
              <w:rPr>
                <w:spacing w:val="9"/>
              </w:rPr>
              <w:t>小组合作+教师指导</w:t>
            </w:r>
          </w:p>
        </w:tc>
        <w:tc>
          <w:tcPr>
            <w:tcW w:w="784" w:type="dxa"/>
            <w:vAlign w:val="top"/>
          </w:tcPr>
          <w:p>
            <w:pPr>
              <w:pStyle w:val="TableText"/>
              <w:ind w:left="313"/>
              <w:spacing w:before="271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</w:tbl>
    <w:p>
      <w:pPr>
        <w:ind w:left="716"/>
        <w:spacing w:before="219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39" w:right="48" w:firstLine="650"/>
        <w:spacing w:before="237" w:line="35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采用多元化的考核方式，推行过程考核和项目任务综合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考核相结合的模式。通过项目进度和任务完成度</w:t>
      </w:r>
      <w:r>
        <w:rPr>
          <w:sz w:val="30"/>
          <w:szCs w:val="30"/>
          <w:spacing w:val="17"/>
        </w:rPr>
        <w:t>监控学生的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学习进度，全程评价学生的学习态度；根据实操完成质量、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任务完成的及时性来记录成绩。建立知识掌握与技能应用、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个人能力与团队意识、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自主学习与创新思维等</w:t>
      </w:r>
      <w:r>
        <w:rPr>
          <w:sz w:val="30"/>
          <w:szCs w:val="30"/>
          <w:spacing w:val="11"/>
        </w:rPr>
        <w:t>多维化考核评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价体系，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同时尝试让学生、市场、企业等也逐渐成为评价主</w:t>
      </w:r>
    </w:p>
    <w:p>
      <w:pPr>
        <w:pStyle w:val="BodyText"/>
        <w:ind w:left="40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体，并根据不同内容采用不同的评价标准。</w:t>
      </w:r>
    </w:p>
    <w:p>
      <w:pPr>
        <w:spacing w:line="226" w:lineRule="auto"/>
        <w:sectPr>
          <w:footerReference w:type="default" r:id="rId125"/>
          <w:pgSz w:w="11906" w:h="16840"/>
          <w:pgMar w:top="1431" w:right="1762" w:bottom="860" w:left="1785" w:header="0" w:footer="637" w:gutter="0"/>
        </w:sectPr>
        <w:rPr>
          <w:sz w:val="30"/>
          <w:szCs w:val="30"/>
        </w:rPr>
      </w:pPr>
    </w:p>
    <w:p>
      <w:pPr>
        <w:ind w:left="694"/>
        <w:spacing w:before="223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9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40" w:firstLine="646"/>
        <w:spacing w:before="228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采用讲授、讨论、案例分析、实践操作等多种教学方法，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2"/>
        </w:rPr>
        <w:t>提高学生的学习兴趣和参与度。教学方法选择以教师为主导，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8"/>
        </w:rPr>
        <w:t>学生为主体，联系为主线的有机结合。教师主导作</w:t>
      </w:r>
      <w:r>
        <w:rPr>
          <w:sz w:val="30"/>
          <w:szCs w:val="30"/>
          <w:spacing w:val="17"/>
        </w:rPr>
        <w:t>用即通过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教师认真演示，积极引导，不断辅导，最后通过学</w:t>
      </w:r>
      <w:r>
        <w:rPr>
          <w:sz w:val="30"/>
          <w:szCs w:val="30"/>
          <w:spacing w:val="17"/>
        </w:rPr>
        <w:t>生通过自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己的学习及不断的联系，能独立完成有关操作并享</w:t>
      </w:r>
      <w:r>
        <w:rPr>
          <w:sz w:val="30"/>
          <w:szCs w:val="30"/>
          <w:spacing w:val="17"/>
        </w:rPr>
        <w:t>受自己操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9"/>
        </w:rPr>
        <w:t>作成功的喜悦心情，这样一定能达到最佳效</w:t>
      </w:r>
      <w:r>
        <w:rPr>
          <w:sz w:val="30"/>
          <w:szCs w:val="30"/>
          <w:spacing w:val="18"/>
        </w:rPr>
        <w:t>果。激发兴趣，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调动学生的学习积极性。注意自学能力的培养，在</w:t>
      </w:r>
      <w:r>
        <w:rPr>
          <w:sz w:val="30"/>
          <w:szCs w:val="30"/>
          <w:spacing w:val="17"/>
        </w:rPr>
        <w:t>学生认知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29"/>
        </w:rPr>
        <w:t>水平能够承受的前提下安排一些适合自学的内容让学生自</w:t>
      </w:r>
      <w:r>
        <w:rPr>
          <w:sz w:val="30"/>
          <w:szCs w:val="30"/>
          <w:spacing w:val="5"/>
        </w:rPr>
        <w:t xml:space="preserve">  </w:t>
      </w:r>
      <w:r>
        <w:rPr>
          <w:sz w:val="30"/>
          <w:szCs w:val="30"/>
          <w:spacing w:val="18"/>
        </w:rPr>
        <w:t>己掌握，从中培养学生的自学能力，并逐渐养成求</w:t>
      </w:r>
      <w:r>
        <w:rPr>
          <w:sz w:val="30"/>
          <w:szCs w:val="30"/>
          <w:spacing w:val="17"/>
        </w:rPr>
        <w:t>知探索的</w:t>
      </w:r>
    </w:p>
    <w:p>
      <w:pPr>
        <w:pStyle w:val="BodyText"/>
        <w:ind w:left="77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-11"/>
        </w:rPr>
        <w:t>习惯。</w:t>
      </w:r>
    </w:p>
    <w:p>
      <w:pPr>
        <w:pStyle w:val="BodyText"/>
        <w:ind w:left="693"/>
        <w:spacing w:before="183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48" w:right="168" w:firstLine="713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以本课程标准为依据，教材内容应体现以就业为导向，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17"/>
        </w:rPr>
        <w:t>以学生为本的原则、将对电子商务专业及行业的认知、体验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7"/>
        </w:rPr>
        <w:t>和学生职业生涯规划融入到课程中进行整合，突出职业能力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的培养。项目课程以工作任务为主线而不是以知识为主线，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尽可能将理论知识用工作任务穿起来，理论知识内容在符合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工作任务职业行为的同时，也符合学生的认知规律，做到由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易到难，前后衔接，循序渐进。所编教材要做到语言简练、</w:t>
      </w:r>
    </w:p>
    <w:p>
      <w:pPr>
        <w:pStyle w:val="BodyText"/>
        <w:ind w:left="79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图文并茂、深入浅出、通俗易懂、实用性强。</w:t>
      </w:r>
    </w:p>
    <w:p>
      <w:pPr>
        <w:pStyle w:val="BodyText"/>
        <w:ind w:left="707"/>
        <w:spacing w:before="184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688"/>
        <w:spacing w:before="210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课堂教学实施与保障：可以进行多媒体演示的教室。</w:t>
      </w:r>
    </w:p>
    <w:p>
      <w:pPr>
        <w:pStyle w:val="BodyText"/>
        <w:ind w:left="707"/>
        <w:spacing w:before="213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实训条件：装有相关软件的实训室，参照实训室设备装</w:t>
      </w:r>
    </w:p>
    <w:p>
      <w:pPr>
        <w:spacing w:line="228" w:lineRule="auto"/>
        <w:sectPr>
          <w:footerReference w:type="default" r:id="rId126"/>
          <w:pgSz w:w="11906" w:h="16840"/>
          <w:pgMar w:top="1431" w:right="1642" w:bottom="858" w:left="1785" w:header="0" w:footer="634" w:gutter="0"/>
        </w:sectPr>
        <w:rPr>
          <w:sz w:val="30"/>
          <w:szCs w:val="30"/>
        </w:rPr>
      </w:pPr>
    </w:p>
    <w:p>
      <w:pPr>
        <w:pStyle w:val="BodyText"/>
        <w:ind w:left="42" w:right="769" w:firstLine="8"/>
        <w:spacing w:before="248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备标准，配备与企业电子商务实际业务相同的设备和软件，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8"/>
        </w:rPr>
        <w:t>使之具备现场教学、实训的功能，满足教、学、做一体</w:t>
      </w:r>
      <w:r>
        <w:rPr>
          <w:sz w:val="30"/>
          <w:szCs w:val="30"/>
          <w:spacing w:val="17"/>
        </w:rPr>
        <w:t>化的</w:t>
      </w:r>
    </w:p>
    <w:p>
      <w:pPr>
        <w:pStyle w:val="BodyText"/>
        <w:ind w:left="4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要求。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同时可以根据需要开通网络。</w:t>
      </w:r>
    </w:p>
    <w:p>
      <w:pPr>
        <w:pStyle w:val="BodyText"/>
        <w:ind w:left="686"/>
        <w:spacing w:before="185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4.课程资源与开发</w:t>
      </w:r>
    </w:p>
    <w:p>
      <w:pPr>
        <w:pStyle w:val="BodyText"/>
        <w:ind w:left="70" w:right="786" w:firstLine="625"/>
        <w:spacing w:before="235" w:line="35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充分利用网络资源、行业报告、企业案例等课程资源，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6"/>
        </w:rPr>
        <w:t>丰富教学内容；建立课程网站或学习平台，提供在线学习资</w:t>
      </w:r>
    </w:p>
    <w:p>
      <w:pPr>
        <w:pStyle w:val="BodyText"/>
        <w:ind w:left="6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源和互动交流平台。</w:t>
      </w:r>
    </w:p>
    <w:p>
      <w:pPr>
        <w:ind w:left="698"/>
        <w:spacing w:before="189" w:line="22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tbl>
      <w:tblPr>
        <w:tblStyle w:val="TableNormal"/>
        <w:tblW w:w="906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2882"/>
        <w:gridCol w:w="2095"/>
        <w:gridCol w:w="2323"/>
      </w:tblGrid>
      <w:tr>
        <w:trPr>
          <w:trHeight w:val="51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54"/>
              <w:spacing w:before="149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979"/>
              <w:spacing w:before="149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310"/>
              <w:spacing w:before="146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39"/>
              <w:spacing w:before="149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40"/>
              <w:spacing w:before="207" w:line="181" w:lineRule="auto"/>
              <w:rPr/>
            </w:pPr>
            <w:r>
              <w:rPr>
                <w:spacing w:val="-10"/>
              </w:rPr>
              <w:t>1-4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770"/>
              <w:spacing w:before="146" w:line="222" w:lineRule="auto"/>
              <w:rPr/>
            </w:pPr>
            <w:r>
              <w:rPr>
                <w:spacing w:val="-8"/>
              </w:rPr>
              <w:t>网店美工基础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2"/>
              <w:spacing w:before="207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68"/>
              <w:spacing w:before="146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724"/>
              <w:spacing w:before="209" w:line="180" w:lineRule="auto"/>
              <w:rPr/>
            </w:pPr>
            <w:r>
              <w:rPr>
                <w:spacing w:val="-6"/>
              </w:rPr>
              <w:t>5-8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47"/>
              <w:spacing w:before="146" w:line="219" w:lineRule="auto"/>
              <w:rPr/>
            </w:pPr>
            <w:r>
              <w:rPr>
                <w:spacing w:val="-5"/>
              </w:rPr>
              <w:t>图像处理与编辑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53"/>
              <w:spacing w:before="209" w:line="180" w:lineRule="auto"/>
              <w:rPr/>
            </w:pPr>
            <w:r>
              <w:rPr>
                <w:spacing w:val="-6"/>
              </w:rPr>
              <w:t>26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68"/>
              <w:spacing w:before="149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58"/>
              <w:spacing w:before="211" w:line="181" w:lineRule="auto"/>
              <w:rPr/>
            </w:pPr>
            <w:r>
              <w:rPr>
                <w:spacing w:val="-4"/>
              </w:rPr>
              <w:t>9-13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98"/>
              <w:spacing w:before="147" w:line="220" w:lineRule="auto"/>
              <w:rPr/>
            </w:pPr>
            <w:r>
              <w:rPr>
                <w:spacing w:val="-3"/>
              </w:rPr>
              <w:t>网店页面设计与制作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53"/>
              <w:spacing w:before="212" w:line="180" w:lineRule="auto"/>
              <w:rPr/>
            </w:pPr>
            <w:r>
              <w:rPr>
                <w:spacing w:val="-6"/>
              </w:rPr>
              <w:t>24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68"/>
              <w:spacing w:before="152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1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15"/>
              <w:spacing w:before="214" w:line="181" w:lineRule="auto"/>
              <w:rPr/>
            </w:pPr>
            <w:r>
              <w:rPr>
                <w:spacing w:val="-7"/>
              </w:rPr>
              <w:t>14-18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729"/>
              <w:spacing w:before="155" w:line="222" w:lineRule="auto"/>
              <w:rPr/>
            </w:pPr>
            <w:r>
              <w:rPr>
                <w:spacing w:val="-1"/>
              </w:rPr>
              <w:t>综合项目实训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2"/>
              <w:spacing w:before="214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68"/>
              <w:spacing w:before="155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27"/>
          <w:pgSz w:w="11906" w:h="16840"/>
          <w:pgMar w:top="1431" w:right="1039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772"/>
        <w:spacing w:before="125" w:line="226" w:lineRule="auto"/>
        <w:outlineLvl w:val="0"/>
        <w:rPr>
          <w:sz w:val="42"/>
          <w:szCs w:val="42"/>
        </w:rPr>
      </w:pPr>
      <w:bookmarkStart w:name="bookmark29" w:id="28"/>
      <w:bookmarkEnd w:id="28"/>
      <w:r>
        <w:rPr>
          <w:sz w:val="42"/>
          <w:szCs w:val="42"/>
          <w:spacing w:val="16"/>
        </w:rPr>
        <w:t>《直播营销与运营》课程标准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38" w:right="83" w:firstLine="647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本课程是电子商务专业核心课程。本课程系统地介绍了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8"/>
        </w:rPr>
        <w:t>直播销售的相关知识，包括认识直播销售、提升主播素养、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选择直播商品、做好直播准备、开展直播、直播复</w:t>
      </w:r>
      <w:r>
        <w:rPr>
          <w:sz w:val="30"/>
          <w:szCs w:val="30"/>
          <w:spacing w:val="17"/>
        </w:rPr>
        <w:t>盘等。整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30"/>
        </w:rPr>
        <w:t>个教学过程要求使用内外部网络教学设施和模拟实训条件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8"/>
        </w:rPr>
        <w:t>较为先进的实验室进行，部分操作项目要求进行岗</w:t>
      </w:r>
      <w:r>
        <w:rPr>
          <w:sz w:val="30"/>
          <w:szCs w:val="30"/>
          <w:spacing w:val="17"/>
        </w:rPr>
        <w:t>位角色分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工合作开展实训。本课程是电子商务、市场营销等</w:t>
      </w:r>
      <w:r>
        <w:rPr>
          <w:sz w:val="30"/>
          <w:szCs w:val="30"/>
          <w:spacing w:val="17"/>
        </w:rPr>
        <w:t>专业的必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修课程，也可以作为电子商务、市场营销等相关专</w:t>
      </w:r>
      <w:r>
        <w:rPr>
          <w:sz w:val="30"/>
          <w:szCs w:val="30"/>
          <w:spacing w:val="17"/>
        </w:rPr>
        <w:t>业群的通</w:t>
      </w:r>
    </w:p>
    <w:p>
      <w:pPr>
        <w:pStyle w:val="BodyText"/>
        <w:ind w:left="39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识性基础课。</w:t>
      </w:r>
    </w:p>
    <w:p>
      <w:pPr>
        <w:pStyle w:val="BodyText"/>
        <w:ind w:left="39" w:firstLine="646"/>
        <w:spacing w:before="209" w:line="356" w:lineRule="auto"/>
        <w:rPr>
          <w:sz w:val="30"/>
          <w:szCs w:val="30"/>
        </w:rPr>
      </w:pPr>
      <w:r>
        <w:rPr>
          <w:sz w:val="30"/>
          <w:szCs w:val="30"/>
          <w:spacing w:val="34"/>
        </w:rPr>
        <w:t>本课程的核心任务是使学生掌握直播销售的基本理论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21"/>
        </w:rPr>
        <w:t>和实践技能，成为具备直播营销知识与技能的专业人才，能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21"/>
        </w:rPr>
        <w:t>够熟练掌握直播电商的发展历程、趋势和要素，包括直播的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9"/>
        </w:rPr>
        <w:t>销售模式和相关法律法规。此外，学生将具备实际操作能力，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21"/>
        </w:rPr>
        <w:t>如使用直播设备、搭建场景、撰写脚本、进行预热和引流以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21"/>
        </w:rPr>
        <w:t>及数据分析。通过这些综合能力的培养，学生将能够在直播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21"/>
        </w:rPr>
        <w:t>销售领域有效地推广商品，吸引和维护观众，最终实现销售</w:t>
      </w:r>
    </w:p>
    <w:p>
      <w:pPr>
        <w:pStyle w:val="BodyText"/>
        <w:ind w:left="9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18"/>
        </w:rPr>
        <w:t>目标。</w:t>
      </w:r>
    </w:p>
    <w:p>
      <w:pPr>
        <w:ind w:left="688"/>
        <w:spacing w:before="18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二、课程目标与要求</w:t>
      </w:r>
    </w:p>
    <w:p>
      <w:pPr>
        <w:pStyle w:val="BodyText"/>
        <w:ind w:left="719"/>
        <w:spacing w:before="207" w:line="229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1．素质目标</w:t>
      </w:r>
    </w:p>
    <w:p>
      <w:pPr>
        <w:pStyle w:val="BodyText"/>
        <w:ind w:left="51" w:right="91" w:firstLine="631"/>
        <w:spacing w:before="234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（1）在直播中真实、准确地介绍产品，避免夸大其词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9"/>
        </w:rPr>
        <w:t>或误导消费者；</w:t>
      </w:r>
    </w:p>
    <w:p>
      <w:pPr>
        <w:pStyle w:val="BodyText"/>
        <w:ind w:left="53" w:right="88" w:firstLine="628"/>
        <w:spacing w:before="313" w:line="259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（2）</w:t>
      </w:r>
      <w:r>
        <w:rPr>
          <w:sz w:val="30"/>
          <w:szCs w:val="30"/>
          <w:spacing w:val="-56"/>
        </w:rPr>
        <w:t xml:space="preserve"> </w:t>
      </w:r>
      <w:r>
        <w:rPr>
          <w:sz w:val="30"/>
          <w:szCs w:val="30"/>
          <w:spacing w:val="20"/>
        </w:rPr>
        <w:t>了解并应用与直播销售相关的法律法规</w:t>
      </w:r>
      <w:r>
        <w:rPr>
          <w:sz w:val="30"/>
          <w:szCs w:val="30"/>
          <w:spacing w:val="19"/>
        </w:rPr>
        <w:t>，如消费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者权益保护法、广告法等，确保直播内容的合法性；</w:t>
      </w:r>
    </w:p>
    <w:p>
      <w:pPr>
        <w:spacing w:line="259" w:lineRule="auto"/>
        <w:sectPr>
          <w:footerReference w:type="default" r:id="rId128"/>
          <w:pgSz w:w="11906" w:h="16840"/>
          <w:pgMar w:top="1431" w:right="1727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127" w:right="32" w:firstLine="555"/>
        <w:spacing w:before="244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（3）在直播中使用合法获得的音乐、视频和其他媒体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9"/>
        </w:rPr>
        <w:t>内容，尊重原创性和知识产权；</w:t>
      </w:r>
    </w:p>
    <w:p>
      <w:pPr>
        <w:pStyle w:val="BodyText"/>
        <w:ind w:left="91" w:right="8" w:firstLine="591"/>
        <w:spacing w:before="317" w:line="25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（4）培养学生清晰、流畅、有感染力的语言表达能力，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4"/>
        </w:rPr>
        <w:t>能够在直播中清楚介绍产品特点和回答观众问题；</w:t>
      </w:r>
    </w:p>
    <w:p>
      <w:pPr>
        <w:pStyle w:val="BodyText"/>
        <w:ind w:left="53" w:right="32" w:firstLine="628"/>
        <w:spacing w:before="319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（5）有效地控制自身情绪，保持冷静和专业，合理应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0"/>
        </w:rPr>
        <w:t>对各种突发状况；</w:t>
      </w:r>
    </w:p>
    <w:p>
      <w:pPr>
        <w:pStyle w:val="BodyText"/>
        <w:ind w:left="50" w:right="32" w:firstLine="632"/>
        <w:spacing w:before="314" w:line="260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（6）持续关注直播技术和市场的最新发展，通过学习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3"/>
        </w:rPr>
        <w:t>新技术和策略保持知识的更新；</w:t>
      </w:r>
    </w:p>
    <w:p>
      <w:pPr>
        <w:pStyle w:val="BodyText"/>
        <w:ind w:left="45" w:right="32" w:firstLine="637"/>
        <w:spacing w:before="313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（7）在团队环境中有效沟通和协作的能力，能够在直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播项目中与其他团队成员有效分工和合作。</w:t>
      </w:r>
    </w:p>
    <w:p>
      <w:pPr>
        <w:pStyle w:val="BodyText"/>
        <w:ind w:left="693"/>
        <w:spacing w:before="289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62" w:right="32" w:firstLine="620"/>
        <w:spacing w:before="231" w:line="261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（1）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1"/>
        </w:rPr>
        <w:t>熟悉直播电商的定义、发展历程、趋势、价值和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"/>
        </w:rPr>
        <w:t>要素等；</w:t>
      </w:r>
    </w:p>
    <w:p>
      <w:pPr>
        <w:pStyle w:val="BodyText"/>
        <w:ind w:left="682"/>
        <w:spacing w:before="286" w:line="229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（2）掌握直播电商的变现模式；</w:t>
      </w:r>
    </w:p>
    <w:p>
      <w:pPr>
        <w:pStyle w:val="BodyText"/>
        <w:ind w:left="682"/>
        <w:spacing w:before="207" w:line="580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（3）掌握直播电商相关的法律法规；</w:t>
      </w:r>
    </w:p>
    <w:p>
      <w:pPr>
        <w:pStyle w:val="BodyText"/>
        <w:ind w:left="68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（4）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1"/>
        </w:rPr>
        <w:t>了解直播营销活动的基本流程；</w:t>
      </w:r>
    </w:p>
    <w:p>
      <w:pPr>
        <w:pStyle w:val="BodyText"/>
        <w:ind w:left="682"/>
        <w:spacing w:before="207" w:line="228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（5）</w:t>
      </w:r>
      <w:r>
        <w:rPr>
          <w:sz w:val="30"/>
          <w:szCs w:val="30"/>
          <w:spacing w:val="-65"/>
        </w:rPr>
        <w:t xml:space="preserve"> </w:t>
      </w:r>
      <w:r>
        <w:rPr>
          <w:sz w:val="30"/>
          <w:szCs w:val="30"/>
          <w:spacing w:val="12"/>
        </w:rPr>
        <w:t>了解直播团队的组织架构和岗位职责；</w:t>
      </w:r>
    </w:p>
    <w:p>
      <w:pPr>
        <w:pStyle w:val="BodyText"/>
        <w:ind w:left="119" w:right="32" w:firstLine="563"/>
        <w:spacing w:before="233" w:line="261" w:lineRule="auto"/>
        <w:rPr>
          <w:sz w:val="30"/>
          <w:szCs w:val="30"/>
        </w:rPr>
      </w:pPr>
      <w:r>
        <w:rPr>
          <w:sz w:val="30"/>
          <w:szCs w:val="30"/>
          <w:spacing w:val="21"/>
        </w:rPr>
        <w:t>（6）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1"/>
        </w:rPr>
        <w:t>熟悉直播间选品策略、商品定价策略及直播间商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3"/>
        </w:rPr>
        <w:t>品结构规划原则；</w:t>
      </w:r>
    </w:p>
    <w:p>
      <w:pPr>
        <w:pStyle w:val="BodyText"/>
        <w:ind w:left="682"/>
        <w:spacing w:before="282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（7）掌握直播脚本的写作格式、撰写思路和方法；</w:t>
      </w:r>
    </w:p>
    <w:p>
      <w:pPr>
        <w:pStyle w:val="BodyText"/>
        <w:ind w:left="59" w:right="27" w:firstLine="622"/>
        <w:spacing w:before="240" w:line="261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（8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）掌握直播设备的配置、直播间场景布置及</w:t>
      </w:r>
      <w:r>
        <w:rPr>
          <w:sz w:val="30"/>
          <w:szCs w:val="30"/>
          <w:spacing w:val="16"/>
        </w:rPr>
        <w:t>辅助道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8"/>
        </w:rPr>
        <w:t>具的使用方法；</w:t>
      </w:r>
    </w:p>
    <w:p>
      <w:pPr>
        <w:pStyle w:val="BodyText"/>
        <w:ind w:left="682"/>
        <w:spacing w:before="286" w:line="229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（9）掌握主播讲解技巧及话术；</w:t>
      </w:r>
    </w:p>
    <w:p>
      <w:pPr>
        <w:pStyle w:val="BodyText"/>
        <w:ind w:right="20"/>
        <w:spacing w:before="202" w:line="225" w:lineRule="auto"/>
        <w:jc w:val="right"/>
        <w:rPr>
          <w:sz w:val="30"/>
          <w:szCs w:val="30"/>
        </w:rPr>
      </w:pPr>
      <w:r>
        <w:rPr>
          <w:sz w:val="30"/>
          <w:szCs w:val="30"/>
          <w:spacing w:val="11"/>
        </w:rPr>
        <w:t>（10）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了解直播间粉丝管理、提升直播</w:t>
      </w:r>
      <w:r>
        <w:rPr>
          <w:sz w:val="30"/>
          <w:szCs w:val="30"/>
          <w:spacing w:val="10"/>
        </w:rPr>
        <w:t>间粉丝回访及转</w:t>
      </w:r>
    </w:p>
    <w:p>
      <w:pPr>
        <w:spacing w:line="225" w:lineRule="auto"/>
        <w:sectPr>
          <w:footerReference w:type="default" r:id="rId129"/>
          <w:pgSz w:w="11906" w:h="16840"/>
          <w:pgMar w:top="1431" w:right="1785" w:bottom="858" w:left="1785" w:header="0" w:footer="634" w:gutter="0"/>
        </w:sectPr>
        <w:rPr>
          <w:sz w:val="30"/>
          <w:szCs w:val="30"/>
        </w:rPr>
      </w:pPr>
    </w:p>
    <w:p>
      <w:pPr>
        <w:pStyle w:val="BodyText"/>
        <w:ind w:left="57"/>
        <w:spacing w:before="220" w:line="229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化率的方法；</w:t>
      </w:r>
    </w:p>
    <w:p>
      <w:pPr>
        <w:pStyle w:val="BodyText"/>
        <w:ind w:left="682"/>
        <w:spacing w:before="208" w:line="229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（11）掌握直播预热、直播引流的方法和技巧；</w:t>
      </w:r>
    </w:p>
    <w:p>
      <w:pPr>
        <w:pStyle w:val="BodyText"/>
        <w:ind w:right="32"/>
        <w:spacing w:before="206" w:line="579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（12）掌握直播数据获取、处理与分析的方法和技巧；</w:t>
      </w:r>
    </w:p>
    <w:p>
      <w:pPr>
        <w:pStyle w:val="BodyText"/>
        <w:ind w:left="682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（13）掌握直播复盘的方法。</w:t>
      </w:r>
    </w:p>
    <w:p>
      <w:pPr>
        <w:pStyle w:val="BodyText"/>
        <w:ind w:left="707"/>
        <w:spacing w:before="205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/>
        <w:spacing w:before="206" w:line="578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（1）能够根据自身条件选择合适的平台；</w:t>
      </w:r>
    </w:p>
    <w:p>
      <w:pPr>
        <w:pStyle w:val="BodyText"/>
        <w:ind w:left="682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（2）能够完成直播脚本策划；</w:t>
      </w:r>
    </w:p>
    <w:p>
      <w:pPr>
        <w:pStyle w:val="BodyText"/>
        <w:ind w:left="682"/>
        <w:spacing w:before="212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（3）能够组建直播团队，打造主播人设；</w:t>
      </w:r>
    </w:p>
    <w:p>
      <w:pPr>
        <w:pStyle w:val="BodyText"/>
        <w:ind w:left="682"/>
        <w:spacing w:before="208" w:line="579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（4）能够完成直播间搭建与直播场景布置；</w:t>
      </w:r>
    </w:p>
    <w:p>
      <w:pPr>
        <w:pStyle w:val="BodyText"/>
        <w:ind w:left="682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（5）能够选择、陈列与管理直播间商品；</w:t>
      </w:r>
    </w:p>
    <w:p>
      <w:pPr>
        <w:pStyle w:val="BodyText"/>
        <w:ind w:left="682"/>
        <w:spacing w:before="212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（5）能够完成直播间设置与直播讲解；</w:t>
      </w:r>
    </w:p>
    <w:p>
      <w:pPr>
        <w:pStyle w:val="BodyText"/>
        <w:ind w:left="682"/>
        <w:spacing w:before="208" w:line="579" w:lineRule="exact"/>
        <w:rPr>
          <w:sz w:val="30"/>
          <w:szCs w:val="30"/>
        </w:rPr>
      </w:pPr>
      <w:r>
        <w:rPr>
          <w:sz w:val="30"/>
          <w:szCs w:val="30"/>
          <w:spacing w:val="14"/>
          <w:position w:val="20"/>
        </w:rPr>
        <w:t>（7）</w:t>
      </w:r>
      <w:r>
        <w:rPr>
          <w:sz w:val="30"/>
          <w:szCs w:val="30"/>
          <w:spacing w:val="-82"/>
          <w:position w:val="20"/>
        </w:rPr>
        <w:t xml:space="preserve"> </w:t>
      </w:r>
      <w:r>
        <w:rPr>
          <w:sz w:val="30"/>
          <w:szCs w:val="30"/>
          <w:spacing w:val="14"/>
          <w:position w:val="20"/>
        </w:rPr>
        <w:t>能够完成直播预热、直播引流及直播二次推广；</w:t>
      </w:r>
    </w:p>
    <w:p>
      <w:pPr>
        <w:pStyle w:val="BodyText"/>
        <w:ind w:left="68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（8）能够利用各种手段提升直播间氛围；</w:t>
      </w:r>
    </w:p>
    <w:p>
      <w:pPr>
        <w:pStyle w:val="BodyText"/>
        <w:ind w:left="682"/>
        <w:spacing w:before="212" w:line="583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（9）能够完成直播间数据分析与复盘。</w:t>
      </w:r>
    </w:p>
    <w:p>
      <w:pPr>
        <w:ind w:left="689"/>
        <w:spacing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三、课程结构与内容</w:t>
      </w:r>
    </w:p>
    <w:p>
      <w:pPr>
        <w:pStyle w:val="BodyText"/>
        <w:ind w:left="719"/>
        <w:spacing w:before="204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39" w:right="30" w:firstLine="660"/>
        <w:spacing w:before="225" w:line="357" w:lineRule="auto"/>
        <w:rPr>
          <w:sz w:val="30"/>
          <w:szCs w:val="30"/>
        </w:rPr>
      </w:pPr>
      <w:r>
        <w:rPr>
          <w:sz w:val="30"/>
          <w:szCs w:val="30"/>
          <w:spacing w:val="30"/>
        </w:rPr>
        <w:t>直播营销课程结构旨在系统地培养学生掌握直播销售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的全过程技能。课程内容从直播准备阶段开始，</w:t>
      </w:r>
      <w:r>
        <w:rPr>
          <w:sz w:val="30"/>
          <w:szCs w:val="30"/>
          <w:spacing w:val="17"/>
        </w:rPr>
        <w:t>涵盖设备选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择、直播间搭建到内容策划，为学生提供了构建</w:t>
      </w:r>
      <w:r>
        <w:rPr>
          <w:sz w:val="30"/>
          <w:szCs w:val="30"/>
          <w:spacing w:val="17"/>
        </w:rPr>
        <w:t>专业直播环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境的基础。随后，课程重点转向直播执行阶段，</w:t>
      </w:r>
      <w:r>
        <w:rPr>
          <w:sz w:val="30"/>
          <w:szCs w:val="30"/>
          <w:spacing w:val="17"/>
        </w:rPr>
        <w:t>通过用户互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动技巧、产品展示方法和话术运用等实操训练，</w:t>
      </w:r>
      <w:r>
        <w:rPr>
          <w:sz w:val="30"/>
          <w:szCs w:val="30"/>
          <w:spacing w:val="17"/>
        </w:rPr>
        <w:t>增强学生的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直播交互能力和销售技巧。这样的结构安排，能</w:t>
      </w:r>
      <w:r>
        <w:rPr>
          <w:sz w:val="30"/>
          <w:szCs w:val="30"/>
          <w:spacing w:val="17"/>
        </w:rPr>
        <w:t>确保学生在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理论与实践的结合中，全面提升其直播营销的专</w:t>
      </w:r>
      <w:r>
        <w:rPr>
          <w:sz w:val="30"/>
          <w:szCs w:val="30"/>
          <w:spacing w:val="17"/>
        </w:rPr>
        <w:t>业素养和技</w:t>
      </w:r>
    </w:p>
    <w:p>
      <w:pPr>
        <w:pStyle w:val="BodyText"/>
        <w:ind w:left="57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能应用能力，为其未来的职业生涯打下坚实的基础。</w:t>
      </w:r>
    </w:p>
    <w:p>
      <w:pPr>
        <w:spacing w:line="227" w:lineRule="auto"/>
        <w:sectPr>
          <w:footerReference w:type="default" r:id="rId130"/>
          <w:pgSz w:w="11906" w:h="16840"/>
          <w:pgMar w:top="1431" w:right="1785" w:bottom="860" w:left="1785" w:header="0" w:footer="636" w:gutter="0"/>
        </w:sectPr>
        <w:rPr>
          <w:sz w:val="30"/>
          <w:szCs w:val="30"/>
        </w:rPr>
      </w:pPr>
    </w:p>
    <w:p>
      <w:pPr>
        <w:pStyle w:val="BodyText"/>
        <w:ind w:left="792"/>
        <w:spacing w:before="220" w:line="22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2.课程内容</w:t>
      </w:r>
    </w:p>
    <w:tbl>
      <w:tblPr>
        <w:tblStyle w:val="TableNormal"/>
        <w:tblW w:w="835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1355"/>
        <w:gridCol w:w="2487"/>
        <w:gridCol w:w="3176"/>
        <w:gridCol w:w="801"/>
      </w:tblGrid>
      <w:tr>
        <w:trPr>
          <w:trHeight w:val="1081" w:hRule="atLeast"/>
        </w:trPr>
        <w:tc>
          <w:tcPr>
            <w:tcW w:w="534" w:type="dxa"/>
            <w:vAlign w:val="top"/>
            <w:textDirection w:val="tbRlV"/>
          </w:tcPr>
          <w:p>
            <w:pPr>
              <w:pStyle w:val="TableText"/>
              <w:ind w:left="265"/>
              <w:spacing w:before="148" w:line="215" w:lineRule="auto"/>
              <w:rPr/>
            </w:pPr>
            <w:r>
              <w:rPr>
                <w:spacing w:val="35"/>
              </w:rPr>
              <w:t>序号</w:t>
            </w:r>
          </w:p>
        </w:tc>
        <w:tc>
          <w:tcPr>
            <w:tcW w:w="1355" w:type="dxa"/>
            <w:vAlign w:val="top"/>
          </w:tcPr>
          <w:p>
            <w:pPr>
              <w:spacing w:line="35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2"/>
              <w:spacing w:before="78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2487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86"/>
              <w:spacing w:before="78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176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88"/>
              <w:spacing w:before="78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801" w:type="dxa"/>
            <w:vAlign w:val="top"/>
          </w:tcPr>
          <w:p>
            <w:pPr>
              <w:pStyle w:val="TableText"/>
              <w:ind w:left="192" w:right="154" w:hanging="24"/>
              <w:spacing w:before="280" w:line="231" w:lineRule="auto"/>
              <w:rPr/>
            </w:pPr>
            <w:r>
              <w:rPr>
                <w:spacing w:val="-7"/>
              </w:rPr>
              <w:t>建议</w:t>
            </w:r>
            <w:r>
              <w:rPr/>
              <w:t xml:space="preserve"> </w:t>
            </w:r>
            <w:r>
              <w:rPr>
                <w:spacing w:val="-16"/>
              </w:rPr>
              <w:t>学时</w:t>
            </w:r>
          </w:p>
        </w:tc>
      </w:tr>
      <w:tr>
        <w:trPr>
          <w:trHeight w:val="627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37" w:right="196" w:hanging="256"/>
              <w:spacing w:before="78" w:line="228" w:lineRule="auto"/>
              <w:rPr/>
            </w:pPr>
            <w:r>
              <w:rPr>
                <w:spacing w:val="2"/>
              </w:rPr>
              <w:t>认识直播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销售</w:t>
            </w:r>
          </w:p>
        </w:tc>
        <w:tc>
          <w:tcPr>
            <w:tcW w:w="2487" w:type="dxa"/>
            <w:vAlign w:val="top"/>
          </w:tcPr>
          <w:p>
            <w:pPr>
              <w:pStyle w:val="TableText"/>
              <w:ind w:left="491"/>
              <w:spacing w:before="50" w:line="222" w:lineRule="auto"/>
              <w:rPr/>
            </w:pPr>
            <w:r>
              <w:rPr>
                <w:spacing w:val="8"/>
              </w:rPr>
              <w:t>初识直播营销</w:t>
            </w:r>
          </w:p>
        </w:tc>
        <w:tc>
          <w:tcPr>
            <w:tcW w:w="31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4"/>
              <w:spacing w:before="54" w:line="222" w:lineRule="auto"/>
              <w:rPr/>
            </w:pPr>
            <w:r>
              <w:rPr>
                <w:spacing w:val="10"/>
              </w:rPr>
              <w:t>采用讲授法，互动式教学，</w:t>
            </w:r>
          </w:p>
          <w:p>
            <w:pPr>
              <w:pStyle w:val="TableText"/>
              <w:ind w:left="198"/>
              <w:spacing w:before="18" w:line="221" w:lineRule="auto"/>
              <w:rPr/>
            </w:pPr>
            <w:r>
              <w:rPr>
                <w:spacing w:val="11"/>
              </w:rPr>
              <w:t>分辨各直播电商平台的特</w:t>
            </w:r>
          </w:p>
          <w:p>
            <w:pPr>
              <w:pStyle w:val="TableText"/>
              <w:ind w:left="227"/>
              <w:spacing w:before="27" w:line="223" w:lineRule="auto"/>
              <w:rPr/>
            </w:pPr>
            <w:r>
              <w:rPr>
                <w:spacing w:val="-8"/>
              </w:rPr>
              <w:t>点，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明确学生</w:t>
            </w:r>
            <w:r>
              <w:rPr>
                <w:spacing w:val="-8"/>
              </w:rPr>
              <w:t xml:space="preserve"> </w:t>
            </w:r>
            <w:r>
              <w:rPr>
                <w:spacing w:val="-8"/>
              </w:rPr>
              <w:t>自我提升的</w:t>
            </w:r>
          </w:p>
          <w:p>
            <w:pPr>
              <w:pStyle w:val="TableText"/>
              <w:ind w:left="1365"/>
              <w:spacing w:before="9" w:line="212" w:lineRule="auto"/>
              <w:rPr/>
            </w:pPr>
            <w:r>
              <w:rPr>
                <w:spacing w:val="-11"/>
              </w:rPr>
              <w:t>方向</w:t>
            </w:r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1"/>
              <w:spacing w:before="266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1154" w:right="245" w:hanging="913"/>
              <w:spacing w:before="49" w:line="219" w:lineRule="auto"/>
              <w:rPr/>
            </w:pPr>
            <w:r>
              <w:rPr>
                <w:spacing w:val="9"/>
              </w:rPr>
              <w:t>直播平台的主要类</w:t>
            </w:r>
            <w:r>
              <w:rPr>
                <w:spacing w:val="2"/>
              </w:rPr>
              <w:t xml:space="preserve"> </w:t>
            </w:r>
            <w:r>
              <w:rPr/>
              <w:t>型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9"/>
              <w:spacing w:before="269" w:line="179" w:lineRule="auto"/>
              <w:rPr/>
            </w:pPr>
            <w:r>
              <w:rPr/>
              <w:t>5</w:t>
            </w:r>
          </w:p>
        </w:tc>
      </w:tr>
      <w:tr>
        <w:trPr>
          <w:trHeight w:val="628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72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7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 w:right="194" w:hanging="280"/>
              <w:spacing w:before="78" w:line="229" w:lineRule="auto"/>
              <w:rPr/>
            </w:pPr>
            <w:r>
              <w:rPr>
                <w:spacing w:val="3"/>
              </w:rPr>
              <w:t>提升主播</w:t>
            </w:r>
            <w:r>
              <w:rPr>
                <w:spacing w:val="2"/>
              </w:rPr>
              <w:t xml:space="preserve"> </w:t>
            </w:r>
            <w:r>
              <w:rPr>
                <w:spacing w:val="-15"/>
              </w:rPr>
              <w:t>素养</w:t>
            </w:r>
          </w:p>
        </w:tc>
        <w:tc>
          <w:tcPr>
            <w:tcW w:w="2487" w:type="dxa"/>
            <w:vAlign w:val="top"/>
          </w:tcPr>
          <w:p>
            <w:pPr>
              <w:pStyle w:val="TableText"/>
              <w:ind w:left="879" w:right="247" w:hanging="626"/>
              <w:spacing w:before="56" w:line="216" w:lineRule="auto"/>
              <w:rPr/>
            </w:pPr>
            <w:r>
              <w:rPr>
                <w:spacing w:val="7"/>
              </w:rPr>
              <w:t>熟悉直播人设的打</w:t>
            </w:r>
            <w:r>
              <w:rPr>
                <w:spacing w:val="4"/>
              </w:rPr>
              <w:t xml:space="preserve"> </w:t>
            </w:r>
            <w:r>
              <w:rPr>
                <w:spacing w:val="-1"/>
              </w:rPr>
              <w:t>造方法</w:t>
            </w:r>
          </w:p>
        </w:tc>
        <w:tc>
          <w:tcPr>
            <w:tcW w:w="31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32"/>
              <w:spacing w:before="60" w:line="222" w:lineRule="auto"/>
              <w:rPr/>
            </w:pPr>
            <w:r>
              <w:rPr>
                <w:spacing w:val="11"/>
              </w:rPr>
              <w:t>采用讲授法+实践法，设置</w:t>
            </w:r>
          </w:p>
          <w:p>
            <w:pPr>
              <w:pStyle w:val="TableText"/>
              <w:ind w:left="239"/>
              <w:spacing w:before="17" w:line="222" w:lineRule="auto"/>
              <w:rPr/>
            </w:pPr>
            <w:r>
              <w:rPr>
                <w:spacing w:val="4"/>
              </w:rPr>
              <w:t>凸显人设定位的账号。</w:t>
            </w:r>
            <w:r>
              <w:rPr>
                <w:spacing w:val="-18"/>
              </w:rPr>
              <w:t xml:space="preserve"> </w:t>
            </w:r>
            <w:r>
              <w:rPr>
                <w:spacing w:val="4"/>
              </w:rPr>
              <w:t>塑</w:t>
            </w:r>
          </w:p>
          <w:p>
            <w:pPr>
              <w:pStyle w:val="TableText"/>
              <w:ind w:left="194"/>
              <w:spacing w:before="26" w:line="223" w:lineRule="auto"/>
              <w:rPr/>
            </w:pPr>
            <w:r>
              <w:rPr>
                <w:spacing w:val="7"/>
              </w:rPr>
              <w:t>造一个专业</w:t>
            </w:r>
            <w:r>
              <w:rPr>
                <w:spacing w:val="-65"/>
              </w:rPr>
              <w:t xml:space="preserve"> </w:t>
            </w:r>
            <w:r>
              <w:rPr>
                <w:spacing w:val="7"/>
              </w:rPr>
              <w:t>、受用户欢迎</w:t>
            </w:r>
          </w:p>
          <w:p>
            <w:pPr>
              <w:pStyle w:val="TableText"/>
              <w:ind w:left="228"/>
              <w:spacing w:before="19" w:line="222" w:lineRule="auto"/>
              <w:rPr/>
            </w:pPr>
            <w:r>
              <w:rPr>
                <w:spacing w:val="1"/>
              </w:rPr>
              <w:t>的主播形象。</w:t>
            </w:r>
            <w:r>
              <w:rPr>
                <w:spacing w:val="-23"/>
              </w:rPr>
              <w:t xml:space="preserve"> </w:t>
            </w:r>
            <w:r>
              <w:rPr>
                <w:spacing w:val="1"/>
              </w:rPr>
              <w:t>通过专业能</w:t>
            </w:r>
          </w:p>
          <w:p>
            <w:pPr>
              <w:pStyle w:val="TableText"/>
              <w:ind w:left="201"/>
              <w:spacing w:before="21" w:line="222" w:lineRule="auto"/>
              <w:rPr/>
            </w:pPr>
            <w:r>
              <w:rPr>
                <w:spacing w:val="11"/>
              </w:rPr>
              <w:t>力的训练提升直播技能和</w:t>
            </w:r>
          </w:p>
          <w:p>
            <w:pPr>
              <w:pStyle w:val="TableText"/>
              <w:ind w:left="1353"/>
              <w:spacing w:before="18" w:line="213" w:lineRule="auto"/>
              <w:rPr/>
            </w:pPr>
            <w:r>
              <w:rPr>
                <w:spacing w:val="-6"/>
              </w:rPr>
              <w:t>水平</w:t>
            </w:r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1"/>
              <w:spacing w:before="267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653" w:right="242" w:hanging="402"/>
              <w:spacing w:before="57" w:line="216" w:lineRule="auto"/>
              <w:rPr/>
            </w:pPr>
            <w:r>
              <w:rPr>
                <w:spacing w:val="8"/>
              </w:rPr>
              <w:t>掌握规划主播形象</w:t>
            </w:r>
            <w:r>
              <w:rPr>
                <w:spacing w:val="2"/>
              </w:rPr>
              <w:t xml:space="preserve"> </w:t>
            </w:r>
            <w:r>
              <w:rPr/>
              <w:t>的相关知识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6"/>
              <w:spacing w:before="268" w:line="180" w:lineRule="auto"/>
              <w:rPr/>
            </w:pPr>
            <w:r>
              <w:rPr/>
              <w:t>6</w:t>
            </w:r>
          </w:p>
        </w:tc>
      </w:tr>
      <w:tr>
        <w:trPr>
          <w:trHeight w:val="628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653" w:right="242" w:hanging="402"/>
              <w:spacing w:before="56" w:line="216" w:lineRule="auto"/>
              <w:rPr/>
            </w:pPr>
            <w:r>
              <w:rPr>
                <w:spacing w:val="8"/>
              </w:rPr>
              <w:t>掌握主播专业能力</w:t>
            </w:r>
            <w:r>
              <w:rPr>
                <w:spacing w:val="2"/>
              </w:rPr>
              <w:t xml:space="preserve"> </w:t>
            </w:r>
            <w:r>
              <w:rPr/>
              <w:t>的训练方法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5"/>
              <w:spacing w:before="268" w:line="180" w:lineRule="auto"/>
              <w:rPr/>
            </w:pPr>
            <w:r>
              <w:rPr/>
              <w:t>2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spacing w:line="27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9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55" w:right="196" w:hanging="272"/>
              <w:spacing w:before="78" w:line="232" w:lineRule="auto"/>
              <w:rPr/>
            </w:pPr>
            <w:r>
              <w:rPr>
                <w:spacing w:val="2"/>
              </w:rPr>
              <w:t>选择直播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商品</w:t>
            </w:r>
          </w:p>
        </w:tc>
        <w:tc>
          <w:tcPr>
            <w:tcW w:w="2487" w:type="dxa"/>
            <w:vAlign w:val="top"/>
          </w:tcPr>
          <w:p>
            <w:pPr>
              <w:pStyle w:val="TableText"/>
              <w:ind w:left="1141" w:right="247" w:hanging="888"/>
              <w:spacing w:before="52" w:line="218" w:lineRule="auto"/>
              <w:rPr/>
            </w:pPr>
            <w:r>
              <w:rPr>
                <w:spacing w:val="7"/>
              </w:rPr>
              <w:t>熟悉直播间选品原</w:t>
            </w:r>
            <w:r>
              <w:rPr>
                <w:spacing w:val="4"/>
              </w:rPr>
              <w:t xml:space="preserve"> </w:t>
            </w:r>
            <w:r>
              <w:rPr/>
              <w:t>则</w:t>
            </w:r>
          </w:p>
        </w:tc>
        <w:tc>
          <w:tcPr>
            <w:tcW w:w="31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5" w:right="74" w:firstLine="93"/>
              <w:spacing w:before="218" w:line="234" w:lineRule="auto"/>
              <w:jc w:val="both"/>
              <w:rPr/>
            </w:pPr>
            <w:r>
              <w:rPr>
                <w:spacing w:val="11"/>
              </w:rPr>
              <w:t>采用讲授法+实践法独立</w:t>
            </w:r>
            <w:r>
              <w:rPr/>
              <w:t xml:space="preserve">  </w:t>
            </w:r>
            <w:r>
              <w:rPr>
                <w:spacing w:val="14"/>
              </w:rPr>
              <w:t>完成直播商品的选择。根</w:t>
            </w:r>
            <w:r>
              <w:rPr>
                <w:spacing w:val="3"/>
              </w:rPr>
              <w:t xml:space="preserve">  </w:t>
            </w:r>
            <w:r>
              <w:rPr>
                <w:spacing w:val="14"/>
              </w:rPr>
              <w:t>据商品信息提炼商品核心</w:t>
            </w:r>
            <w:r>
              <w:rPr>
                <w:spacing w:val="3"/>
              </w:rPr>
              <w:t xml:space="preserve">  </w:t>
            </w:r>
            <w:r>
              <w:rPr>
                <w:spacing w:val="4"/>
              </w:rPr>
              <w:t>卖点。编写商品销售话术，</w:t>
            </w:r>
          </w:p>
          <w:p>
            <w:pPr>
              <w:pStyle w:val="TableText"/>
              <w:ind w:left="576"/>
              <w:spacing w:before="24" w:line="221" w:lineRule="auto"/>
              <w:rPr/>
            </w:pPr>
            <w:r>
              <w:rPr>
                <w:spacing w:val="7"/>
              </w:rPr>
              <w:t>促进商品的销售。</w:t>
            </w:r>
          </w:p>
        </w:tc>
        <w:tc>
          <w:tcPr>
            <w:tcW w:w="801" w:type="dxa"/>
            <w:vAlign w:val="top"/>
          </w:tcPr>
          <w:p>
            <w:pPr>
              <w:pStyle w:val="TableText"/>
              <w:ind w:left="376"/>
              <w:spacing w:before="268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912" w:right="242" w:hanging="661"/>
              <w:spacing w:before="57" w:line="216" w:lineRule="auto"/>
              <w:rPr/>
            </w:pPr>
            <w:r>
              <w:rPr>
                <w:spacing w:val="8"/>
              </w:rPr>
              <w:t>掌握分析商品卖点</w:t>
            </w:r>
            <w:r>
              <w:rPr>
                <w:spacing w:val="2"/>
              </w:rPr>
              <w:t xml:space="preserve"> </w:t>
            </w:r>
            <w:r>
              <w:rPr>
                <w:spacing w:val="-10"/>
              </w:rPr>
              <w:t>的方法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76"/>
              <w:spacing w:before="270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1006" w:right="242" w:hanging="755"/>
              <w:spacing w:before="57" w:line="216" w:lineRule="auto"/>
              <w:rPr/>
            </w:pPr>
            <w:r>
              <w:rPr>
                <w:spacing w:val="8"/>
              </w:rPr>
              <w:t>掌握直播商品销售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话术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1"/>
              <w:spacing w:before="270" w:line="180" w:lineRule="auto"/>
              <w:rPr/>
            </w:pPr>
            <w:r>
              <w:rPr/>
              <w:t>4</w:t>
            </w:r>
          </w:p>
        </w:tc>
      </w:tr>
      <w:tr>
        <w:trPr>
          <w:trHeight w:val="1251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3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spacing w:line="26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4" w:right="194" w:hanging="266"/>
              <w:spacing w:before="78" w:line="230" w:lineRule="auto"/>
              <w:rPr/>
            </w:pPr>
            <w:r>
              <w:rPr>
                <w:spacing w:val="4"/>
              </w:rPr>
              <w:t>做好直播</w:t>
            </w:r>
            <w:r>
              <w:rPr/>
              <w:t xml:space="preserve"> </w:t>
            </w:r>
            <w:r>
              <w:rPr>
                <w:spacing w:val="-10"/>
              </w:rPr>
              <w:t>准备</w:t>
            </w:r>
          </w:p>
        </w:tc>
        <w:tc>
          <w:tcPr>
            <w:tcW w:w="2487" w:type="dxa"/>
            <w:vAlign w:val="top"/>
          </w:tcPr>
          <w:p>
            <w:pPr>
              <w:pStyle w:val="TableText"/>
              <w:ind w:left="158"/>
              <w:spacing w:before="53" w:line="222" w:lineRule="auto"/>
              <w:rPr/>
            </w:pPr>
            <w:r>
              <w:rPr>
                <w:spacing w:val="8"/>
              </w:rPr>
              <w:t>常见的直播设备，熟</w:t>
            </w:r>
          </w:p>
          <w:p>
            <w:pPr>
              <w:pStyle w:val="TableText"/>
              <w:ind w:left="887" w:right="249" w:hanging="647"/>
              <w:spacing w:before="18" w:line="234" w:lineRule="auto"/>
              <w:rPr/>
            </w:pPr>
            <w:r>
              <w:rPr>
                <w:spacing w:val="8"/>
              </w:rPr>
              <w:t>悉搭建直播场景的</w:t>
            </w:r>
            <w:r>
              <w:rPr>
                <w:spacing w:val="6"/>
              </w:rPr>
              <w:t xml:space="preserve"> </w:t>
            </w:r>
            <w:r>
              <w:rPr>
                <w:spacing w:val="-8"/>
              </w:rPr>
              <w:t>方法。</w:t>
            </w:r>
          </w:p>
        </w:tc>
        <w:tc>
          <w:tcPr>
            <w:tcW w:w="3176" w:type="dxa"/>
            <w:vAlign w:val="top"/>
            <w:vMerge w:val="restart"/>
            <w:tcBorders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1" w:right="202" w:firstLine="68"/>
              <w:spacing w:before="78" w:line="237" w:lineRule="auto"/>
              <w:rPr/>
            </w:pPr>
            <w:r>
              <w:rPr>
                <w:spacing w:val="11"/>
              </w:rPr>
              <w:t>采用讲授法+实践法根据</w:t>
            </w:r>
            <w:r>
              <w:rPr/>
              <w:t xml:space="preserve"> </w:t>
            </w:r>
            <w:r>
              <w:rPr>
                <w:spacing w:val="12"/>
              </w:rPr>
              <w:t>直播需求搭建直播场景。</w:t>
            </w:r>
            <w:r>
              <w:rPr>
                <w:spacing w:val="3"/>
              </w:rPr>
              <w:t xml:space="preserve"> </w:t>
            </w:r>
            <w:r>
              <w:rPr>
                <w:spacing w:val="11"/>
              </w:rPr>
              <w:t>结合商品撰写完整的直播</w:t>
            </w:r>
            <w:r>
              <w:rPr>
                <w:spacing w:val="9"/>
              </w:rPr>
              <w:t xml:space="preserve"> </w:t>
            </w:r>
            <w:r>
              <w:rPr>
                <w:spacing w:val="7"/>
              </w:rPr>
              <w:t>脚本</w:t>
            </w:r>
            <w:r>
              <w:rPr>
                <w:spacing w:val="-67"/>
              </w:rPr>
              <w:t xml:space="preserve"> </w:t>
            </w:r>
            <w:r>
              <w:rPr>
                <w:spacing w:val="7"/>
              </w:rPr>
              <w:t>。撰写直播标题和直</w:t>
            </w:r>
            <w:r>
              <w:rPr/>
              <w:t xml:space="preserve"> </w:t>
            </w:r>
            <w:r>
              <w:rPr>
                <w:spacing w:val="4"/>
              </w:rPr>
              <w:t>播宣传文案。</w:t>
            </w:r>
            <w:r>
              <w:rPr>
                <w:spacing w:val="-29"/>
              </w:rPr>
              <w:t xml:space="preserve"> </w:t>
            </w:r>
            <w:r>
              <w:rPr>
                <w:spacing w:val="4"/>
              </w:rPr>
              <w:t>制作有趣、</w:t>
            </w:r>
            <w:r>
              <w:rPr/>
              <w:t xml:space="preserve"> </w:t>
            </w:r>
            <w:r>
              <w:rPr>
                <w:spacing w:val="12"/>
              </w:rPr>
              <w:t>吸引力强的直播预告短视</w:t>
            </w:r>
          </w:p>
          <w:p>
            <w:pPr>
              <w:pStyle w:val="TableText"/>
              <w:ind w:left="1370"/>
              <w:spacing w:before="25" w:line="224" w:lineRule="auto"/>
              <w:rPr/>
            </w:pPr>
            <w:r>
              <w:rPr>
                <w:spacing w:val="-9"/>
              </w:rPr>
              <w:t>频。</w:t>
            </w:r>
          </w:p>
        </w:tc>
        <w:tc>
          <w:tcPr>
            <w:tcW w:w="801" w:type="dxa"/>
            <w:vAlign w:val="top"/>
          </w:tcPr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6"/>
              <w:spacing w:before="78" w:line="180" w:lineRule="auto"/>
              <w:rPr/>
            </w:pPr>
            <w:r>
              <w:rPr/>
              <w:t>6</w:t>
            </w:r>
          </w:p>
        </w:tc>
      </w:tr>
      <w:tr>
        <w:trPr>
          <w:trHeight w:val="93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783" w:right="242" w:hanging="532"/>
              <w:spacing w:before="49" w:line="234" w:lineRule="auto"/>
              <w:rPr/>
            </w:pPr>
            <w:r>
              <w:rPr>
                <w:spacing w:val="8"/>
              </w:rPr>
              <w:t>掌握撰写直播脚本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的方法。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1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762" w:right="242" w:hanging="511"/>
              <w:spacing w:before="60" w:line="215" w:lineRule="auto"/>
              <w:rPr/>
            </w:pPr>
            <w:r>
              <w:rPr>
                <w:spacing w:val="8"/>
              </w:rPr>
              <w:t>掌握直播宣传与预</w:t>
            </w:r>
            <w:r>
              <w:rPr>
                <w:spacing w:val="2"/>
              </w:rPr>
              <w:t xml:space="preserve"> </w:t>
            </w:r>
            <w:r>
              <w:rPr>
                <w:spacing w:val="1"/>
              </w:rPr>
              <w:t>热的方式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1"/>
              <w:spacing w:before="273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spacing w:line="27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31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spacing w:line="2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5"/>
              <w:spacing w:before="78" w:line="222" w:lineRule="auto"/>
              <w:rPr/>
            </w:pPr>
            <w:r>
              <w:rPr>
                <w:spacing w:val="2"/>
              </w:rPr>
              <w:t>开展直播</w:t>
            </w:r>
          </w:p>
        </w:tc>
        <w:tc>
          <w:tcPr>
            <w:tcW w:w="2487" w:type="dxa"/>
            <w:vAlign w:val="top"/>
          </w:tcPr>
          <w:p>
            <w:pPr>
              <w:pStyle w:val="TableText"/>
              <w:ind w:left="745" w:right="242" w:hanging="494"/>
              <w:spacing w:before="60" w:line="215" w:lineRule="auto"/>
              <w:rPr/>
            </w:pPr>
            <w:r>
              <w:rPr>
                <w:spacing w:val="8"/>
              </w:rPr>
              <w:t>掌握农产品的直播</w:t>
            </w:r>
            <w:r>
              <w:rPr>
                <w:spacing w:val="2"/>
              </w:rPr>
              <w:t xml:space="preserve"> </w:t>
            </w:r>
            <w:r>
              <w:rPr>
                <w:spacing w:val="3"/>
              </w:rPr>
              <w:t>销售方法</w:t>
            </w:r>
          </w:p>
        </w:tc>
        <w:tc>
          <w:tcPr>
            <w:tcW w:w="31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94" w:right="205" w:firstLine="64"/>
              <w:spacing w:before="66" w:line="234" w:lineRule="auto"/>
              <w:jc w:val="both"/>
              <w:rPr/>
            </w:pPr>
            <w:r>
              <w:rPr>
                <w:spacing w:val="11"/>
              </w:rPr>
              <w:t>采用讲授法+实践法能够</w:t>
            </w:r>
            <w:r>
              <w:rPr/>
              <w:t xml:space="preserve"> </w:t>
            </w:r>
            <w:r>
              <w:rPr>
                <w:spacing w:val="11"/>
              </w:rPr>
              <w:t>开展农产品直播，提升农</w:t>
            </w:r>
            <w:r>
              <w:rPr>
                <w:spacing w:val="6"/>
              </w:rPr>
              <w:t xml:space="preserve"> </w:t>
            </w:r>
            <w:r>
              <w:rPr>
                <w:spacing w:val="7"/>
              </w:rPr>
              <w:t>产品知名度</w:t>
            </w:r>
            <w:r>
              <w:rPr>
                <w:spacing w:val="-68"/>
              </w:rPr>
              <w:t xml:space="preserve"> </w:t>
            </w:r>
            <w:r>
              <w:rPr>
                <w:spacing w:val="7"/>
              </w:rPr>
              <w:t>。采用生活用</w:t>
            </w:r>
            <w:r>
              <w:rPr/>
              <w:t xml:space="preserve"> </w:t>
            </w:r>
            <w:r>
              <w:rPr>
                <w:spacing w:val="10"/>
              </w:rPr>
              <w:t>品直播，促使用户下单。</w:t>
            </w:r>
          </w:p>
          <w:p>
            <w:pPr>
              <w:pStyle w:val="TableText"/>
              <w:ind w:left="874" w:right="207" w:hanging="674"/>
              <w:spacing w:before="27" w:line="221" w:lineRule="auto"/>
              <w:rPr/>
            </w:pPr>
            <w:r>
              <w:rPr>
                <w:spacing w:val="11"/>
              </w:rPr>
              <w:t>开展服装直播，激发用户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的购买欲望。</w:t>
            </w:r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1"/>
              <w:spacing w:before="272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616" w:right="242" w:hanging="365"/>
              <w:spacing w:before="62" w:line="214" w:lineRule="auto"/>
              <w:rPr/>
            </w:pPr>
            <w:r>
              <w:rPr>
                <w:spacing w:val="8"/>
              </w:rPr>
              <w:t>掌握生活用品的直</w:t>
            </w:r>
            <w:r>
              <w:rPr>
                <w:spacing w:val="2"/>
              </w:rPr>
              <w:t xml:space="preserve"> </w:t>
            </w:r>
            <w:r>
              <w:rPr>
                <w:spacing w:val="6"/>
              </w:rPr>
              <w:t>播销售方法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6"/>
              <w:spacing w:before="274" w:line="180" w:lineRule="auto"/>
              <w:rPr/>
            </w:pPr>
            <w:r>
              <w:rPr/>
              <w:t>6</w:t>
            </w:r>
          </w:p>
        </w:tc>
      </w:tr>
      <w:tr>
        <w:trPr>
          <w:trHeight w:val="628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892" w:right="242" w:hanging="641"/>
              <w:spacing w:before="61" w:line="214" w:lineRule="auto"/>
              <w:rPr/>
            </w:pPr>
            <w:r>
              <w:rPr>
                <w:spacing w:val="8"/>
              </w:rPr>
              <w:t>掌握服装的直播销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售方法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76"/>
              <w:spacing w:before="274" w:line="180" w:lineRule="auto"/>
              <w:rPr/>
            </w:pPr>
            <w:r>
              <w:rPr/>
              <w:t>3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restart"/>
            <w:tcBorders>
              <w:bottom w:val="nil"/>
            </w:tcBorders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9"/>
              <w:spacing w:before="78" w:line="180" w:lineRule="auto"/>
              <w:rPr/>
            </w:pPr>
            <w:r>
              <w:rPr/>
              <w:t>6</w:t>
            </w:r>
          </w:p>
        </w:tc>
        <w:tc>
          <w:tcPr>
            <w:tcW w:w="1355" w:type="dxa"/>
            <w:vAlign w:val="top"/>
            <w:vMerge w:val="restart"/>
            <w:tcBorders>
              <w:bottom w:val="nil"/>
            </w:tcBorders>
          </w:tcPr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7"/>
              <w:spacing w:before="78" w:line="224" w:lineRule="auto"/>
              <w:rPr/>
            </w:pPr>
            <w:r>
              <w:rPr>
                <w:spacing w:val="2"/>
              </w:rPr>
              <w:t>直播复盘</w:t>
            </w:r>
          </w:p>
        </w:tc>
        <w:tc>
          <w:tcPr>
            <w:tcW w:w="2487" w:type="dxa"/>
            <w:vAlign w:val="top"/>
          </w:tcPr>
          <w:p>
            <w:pPr>
              <w:pStyle w:val="TableText"/>
              <w:ind w:left="1151" w:right="245" w:hanging="909"/>
              <w:spacing w:before="54" w:line="217" w:lineRule="auto"/>
              <w:rPr/>
            </w:pPr>
            <w:r>
              <w:rPr>
                <w:spacing w:val="9"/>
              </w:rPr>
              <w:t>处理直播订单的方</w:t>
            </w:r>
            <w:r>
              <w:rPr>
                <w:spacing w:val="1"/>
              </w:rPr>
              <w:t xml:space="preserve"> </w:t>
            </w:r>
            <w:r>
              <w:rPr/>
              <w:t>法</w:t>
            </w:r>
          </w:p>
        </w:tc>
        <w:tc>
          <w:tcPr>
            <w:tcW w:w="3176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259"/>
              <w:spacing w:before="225" w:line="222" w:lineRule="auto"/>
              <w:rPr/>
            </w:pPr>
            <w:r>
              <w:rPr>
                <w:spacing w:val="11"/>
              </w:rPr>
              <w:t>采用讲授法+实践法能够</w:t>
            </w:r>
          </w:p>
          <w:p>
            <w:pPr>
              <w:pStyle w:val="TableText"/>
              <w:ind w:left="194"/>
              <w:spacing w:before="21" w:line="220" w:lineRule="auto"/>
              <w:rPr/>
            </w:pPr>
            <w:r>
              <w:rPr>
                <w:spacing w:val="8"/>
              </w:rPr>
              <w:t>查询并处理商品订单。</w:t>
            </w:r>
            <w:r>
              <w:rPr>
                <w:spacing w:val="-36"/>
              </w:rPr>
              <w:t xml:space="preserve"> </w:t>
            </w:r>
            <w:r>
              <w:rPr>
                <w:spacing w:val="8"/>
              </w:rPr>
              <w:t>直</w:t>
            </w:r>
          </w:p>
          <w:p>
            <w:pPr>
              <w:pStyle w:val="TableText"/>
              <w:ind w:left="321"/>
              <w:spacing w:before="23" w:line="221" w:lineRule="auto"/>
              <w:rPr/>
            </w:pPr>
            <w:r>
              <w:rPr>
                <w:spacing w:val="11"/>
              </w:rPr>
              <w:t>播电商平台上创建粉丝</w:t>
            </w:r>
          </w:p>
          <w:p>
            <w:pPr>
              <w:pStyle w:val="TableText"/>
              <w:ind w:left="187"/>
              <w:spacing w:before="24" w:line="221" w:lineRule="auto"/>
              <w:rPr/>
            </w:pPr>
            <w:r>
              <w:rPr>
                <w:spacing w:val="5"/>
              </w:rPr>
              <w:t>群。</w:t>
            </w:r>
            <w:r>
              <w:rPr>
                <w:spacing w:val="-28"/>
              </w:rPr>
              <w:t xml:space="preserve"> </w:t>
            </w:r>
            <w:r>
              <w:rPr>
                <w:spacing w:val="5"/>
              </w:rPr>
              <w:t>通过直播后台和第三</w:t>
            </w:r>
          </w:p>
          <w:p>
            <w:pPr>
              <w:pStyle w:val="TableText"/>
              <w:ind w:left="203"/>
              <w:spacing w:before="22" w:line="220" w:lineRule="auto"/>
              <w:rPr/>
            </w:pPr>
            <w:r>
              <w:rPr>
                <w:spacing w:val="11"/>
              </w:rPr>
              <w:t>方工具查看并分析直播数</w:t>
            </w:r>
          </w:p>
          <w:p>
            <w:pPr>
              <w:pStyle w:val="TableText"/>
              <w:ind w:left="1357"/>
              <w:spacing w:before="31" w:line="223" w:lineRule="auto"/>
              <w:rPr/>
            </w:pPr>
            <w:r>
              <w:rPr>
                <w:spacing w:val="-9"/>
              </w:rPr>
              <w:t>据。</w:t>
            </w:r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1"/>
              <w:spacing w:before="274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1151" w:right="247" w:hanging="907"/>
              <w:spacing w:before="54" w:line="217" w:lineRule="auto"/>
              <w:rPr/>
            </w:pPr>
            <w:r>
              <w:rPr>
                <w:spacing w:val="8"/>
              </w:rPr>
              <w:t>维护直播粉丝的方</w:t>
            </w:r>
            <w:r>
              <w:rPr>
                <w:spacing w:val="5"/>
              </w:rPr>
              <w:t xml:space="preserve"> </w:t>
            </w:r>
            <w:r>
              <w:rPr/>
              <w:t>法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1"/>
              <w:spacing w:before="274" w:line="180" w:lineRule="auto"/>
              <w:rPr/>
            </w:pPr>
            <w:r>
              <w:rPr/>
              <w:t>4</w:t>
            </w:r>
          </w:p>
        </w:tc>
      </w:tr>
      <w:tr>
        <w:trPr>
          <w:trHeight w:val="629" w:hRule="atLeast"/>
        </w:trPr>
        <w:tc>
          <w:tcPr>
            <w:tcW w:w="53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493" w:right="245" w:hanging="252"/>
              <w:spacing w:before="62" w:line="214" w:lineRule="auto"/>
              <w:rPr/>
            </w:pPr>
            <w:r>
              <w:rPr>
                <w:spacing w:val="9"/>
              </w:rPr>
              <w:t>直播数据分析的思</w:t>
            </w:r>
            <w:r>
              <w:rPr>
                <w:spacing w:val="2"/>
              </w:rPr>
              <w:t xml:space="preserve"> </w:t>
            </w:r>
            <w:r>
              <w:rPr>
                <w:spacing w:val="7"/>
              </w:rPr>
              <w:t>路与具体方法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1"/>
              <w:spacing w:before="274" w:line="180" w:lineRule="auto"/>
              <w:rPr/>
            </w:pPr>
            <w:r>
              <w:rPr/>
              <w:t>4</w:t>
            </w:r>
          </w:p>
        </w:tc>
      </w:tr>
      <w:tr>
        <w:trPr>
          <w:trHeight w:val="331" w:hRule="atLeast"/>
        </w:trPr>
        <w:tc>
          <w:tcPr>
            <w:tcW w:w="53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136"/>
              <w:spacing w:before="51" w:line="207" w:lineRule="auto"/>
              <w:rPr/>
            </w:pPr>
            <w:r>
              <w:rPr>
                <w:spacing w:val="5"/>
              </w:rPr>
              <w:t>直播人气流量、互动</w:t>
            </w:r>
          </w:p>
        </w:tc>
        <w:tc>
          <w:tcPr>
            <w:tcW w:w="3176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pStyle w:val="TableText"/>
              <w:ind w:left="365"/>
              <w:spacing w:before="93" w:line="175" w:lineRule="auto"/>
              <w:rPr/>
            </w:pPr>
            <w:r>
              <w:rPr/>
              <w:t>2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1"/>
          <w:pgSz w:w="11906" w:h="16840"/>
          <w:pgMar w:top="1431" w:right="1785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353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34"/>
        <w:gridCol w:w="1355"/>
        <w:gridCol w:w="2487"/>
        <w:gridCol w:w="3176"/>
        <w:gridCol w:w="801"/>
      </w:tblGrid>
      <w:tr>
        <w:trPr>
          <w:trHeight w:val="632" w:hRule="atLeast"/>
        </w:trPr>
        <w:tc>
          <w:tcPr>
            <w:tcW w:w="53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55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487" w:type="dxa"/>
            <w:vAlign w:val="top"/>
          </w:tcPr>
          <w:p>
            <w:pPr>
              <w:pStyle w:val="TableText"/>
              <w:ind w:left="1151" w:right="247" w:hanging="912"/>
              <w:spacing w:before="49" w:line="220" w:lineRule="auto"/>
              <w:rPr/>
            </w:pPr>
            <w:r>
              <w:rPr>
                <w:spacing w:val="9"/>
              </w:rPr>
              <w:t>和转化等的优化方</w:t>
            </w:r>
            <w:r>
              <w:rPr>
                <w:spacing w:val="2"/>
              </w:rPr>
              <w:t xml:space="preserve"> </w:t>
            </w:r>
            <w:r>
              <w:rPr/>
              <w:t>法</w:t>
            </w:r>
          </w:p>
        </w:tc>
        <w:tc>
          <w:tcPr>
            <w:tcW w:w="317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801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ind w:left="815"/>
        <w:spacing w:before="21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143" w:right="363" w:firstLine="644"/>
        <w:spacing w:before="228" w:line="35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本课程为考试课，期末考核方式为闭卷考试+技能实训。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21"/>
        </w:rPr>
        <w:t>在教学考核评价方面，建议围绕学习目标、技能目标和素质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21"/>
        </w:rPr>
        <w:t>目标的实现程度，着力构建多元化考核评价体系。评价要素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21"/>
        </w:rPr>
        <w:t>主要包括平时表现与素养、作业完成情况、技能水平及期末</w:t>
      </w:r>
    </w:p>
    <w:p>
      <w:pPr>
        <w:pStyle w:val="BodyText"/>
        <w:ind w:left="14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考试成绩，尽量全面、客观地评价学生的成长与发展水平。</w:t>
      </w:r>
    </w:p>
    <w:p>
      <w:pPr>
        <w:pStyle w:val="BodyText"/>
        <w:ind w:left="821"/>
        <w:spacing w:before="184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总评成绩主要由两部分组成：</w:t>
      </w:r>
    </w:p>
    <w:p>
      <w:pPr>
        <w:pStyle w:val="BodyText"/>
        <w:ind w:left="821"/>
        <w:spacing w:before="206" w:line="229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总评成绩=平时成绩（50%）+末考成绩（50%）</w:t>
      </w:r>
    </w:p>
    <w:p>
      <w:pPr>
        <w:ind w:left="793"/>
        <w:spacing w:before="209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819"/>
        <w:spacing w:before="210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787"/>
        <w:spacing w:before="224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本课程教学的关键是知识扩展和业务仿真。教学不以学</w:t>
      </w:r>
    </w:p>
    <w:p>
      <w:pPr>
        <w:pStyle w:val="BodyText"/>
        <w:spacing w:before="209" w:line="580" w:lineRule="exact"/>
        <w:jc w:val="righ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生掌握“应知</w:t>
      </w:r>
      <w:r>
        <w:rPr>
          <w:sz w:val="30"/>
          <w:szCs w:val="30"/>
          <w:spacing w:val="-100"/>
          <w:position w:val="20"/>
        </w:rPr>
        <w:t xml:space="preserve"> </w:t>
      </w:r>
      <w:r>
        <w:rPr>
          <w:sz w:val="30"/>
          <w:szCs w:val="30"/>
          <w:spacing w:val="17"/>
          <w:position w:val="20"/>
        </w:rPr>
        <w:t>”</w:t>
      </w:r>
      <w:r>
        <w:rPr>
          <w:sz w:val="30"/>
          <w:szCs w:val="30"/>
          <w:spacing w:val="-114"/>
          <w:position w:val="20"/>
        </w:rPr>
        <w:t xml:space="preserve"> </w:t>
      </w:r>
      <w:r>
        <w:rPr>
          <w:sz w:val="30"/>
          <w:szCs w:val="30"/>
          <w:spacing w:val="17"/>
          <w:position w:val="20"/>
        </w:rPr>
        <w:t>内容为目标，而以在应知基</w:t>
      </w:r>
      <w:r>
        <w:rPr>
          <w:sz w:val="30"/>
          <w:szCs w:val="30"/>
          <w:spacing w:val="16"/>
          <w:position w:val="20"/>
        </w:rPr>
        <w:t>础上达到“应会</w:t>
      </w:r>
      <w:r>
        <w:rPr>
          <w:sz w:val="30"/>
          <w:szCs w:val="30"/>
          <w:spacing w:val="-99"/>
          <w:position w:val="20"/>
        </w:rPr>
        <w:t xml:space="preserve"> </w:t>
      </w:r>
      <w:r>
        <w:rPr>
          <w:sz w:val="30"/>
          <w:szCs w:val="30"/>
          <w:spacing w:val="16"/>
          <w:position w:val="20"/>
        </w:rPr>
        <w:t>”</w:t>
      </w:r>
    </w:p>
    <w:p>
      <w:pPr>
        <w:pStyle w:val="BodyText"/>
        <w:ind w:left="166"/>
        <w:spacing w:before="2" w:line="225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为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目标。在教学过程中，应立足于加强学生实际应用能</w:t>
      </w:r>
      <w:r>
        <w:rPr>
          <w:sz w:val="30"/>
          <w:szCs w:val="30"/>
          <w:spacing w:val="10"/>
        </w:rPr>
        <w:t>力和</w:t>
      </w:r>
    </w:p>
    <w:p>
      <w:pPr>
        <w:pStyle w:val="BodyText"/>
        <w:ind w:left="154"/>
        <w:spacing w:before="211" w:line="579" w:lineRule="exact"/>
        <w:rPr>
          <w:sz w:val="30"/>
          <w:szCs w:val="30"/>
        </w:rPr>
      </w:pPr>
      <w:r>
        <w:rPr>
          <w:sz w:val="30"/>
          <w:szCs w:val="30"/>
          <w:spacing w:val="11"/>
          <w:position w:val="20"/>
        </w:rPr>
        <w:t>职业素质的培养，通过项目教学、</w:t>
      </w:r>
      <w:r>
        <w:rPr>
          <w:sz w:val="30"/>
          <w:szCs w:val="30"/>
          <w:spacing w:val="11"/>
          <w:position w:val="20"/>
        </w:rPr>
        <w:t xml:space="preserve"> </w:t>
      </w:r>
      <w:r>
        <w:rPr>
          <w:sz w:val="30"/>
          <w:szCs w:val="30"/>
          <w:spacing w:val="11"/>
          <w:position w:val="20"/>
        </w:rPr>
        <w:t>以工作任务引领提高学生</w:t>
      </w:r>
    </w:p>
    <w:p>
      <w:pPr>
        <w:pStyle w:val="BodyText"/>
        <w:ind w:left="16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学习兴趣，激发学生的成就动机。</w:t>
      </w:r>
    </w:p>
    <w:p>
      <w:pPr>
        <w:pStyle w:val="BodyText"/>
        <w:ind w:left="140" w:right="366" w:firstLine="665"/>
        <w:spacing w:before="215" w:line="356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立足于实际能力培养，应用现实的直播平台开展教学，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并鼓励学生进行创业。课程以学生为中心，工作过程为线索，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5"/>
        </w:rPr>
        <w:t>工作任务为载体，组织课程内容和课程教学，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以真实直</w:t>
      </w:r>
      <w:r>
        <w:rPr>
          <w:sz w:val="30"/>
          <w:szCs w:val="30"/>
          <w:spacing w:val="14"/>
        </w:rPr>
        <w:t>播营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销业务的形式导出，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以激发学习兴趣，明确学习方向，便于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教学中的启发与引导。让学生在完成各项目具体工作任务的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28"/>
        </w:rPr>
        <w:t>过程中来构建相关理论知识和各项职业技能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28"/>
        </w:rPr>
        <w:t>，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8"/>
        </w:rPr>
        <w:t>发展职业能</w:t>
      </w:r>
    </w:p>
    <w:p>
      <w:pPr>
        <w:pStyle w:val="BodyText"/>
        <w:ind w:left="146"/>
        <w:spacing w:line="230" w:lineRule="auto"/>
        <w:rPr>
          <w:sz w:val="30"/>
          <w:szCs w:val="30"/>
        </w:rPr>
      </w:pPr>
      <w:r>
        <w:rPr>
          <w:sz w:val="30"/>
          <w:szCs w:val="30"/>
          <w:spacing w:val="-8"/>
        </w:rPr>
        <w:t>力。</w:t>
      </w:r>
    </w:p>
    <w:p>
      <w:pPr>
        <w:spacing w:line="230" w:lineRule="auto"/>
        <w:sectPr>
          <w:footerReference w:type="default" r:id="rId132"/>
          <w:pgSz w:w="11906" w:h="16840"/>
          <w:pgMar w:top="1431" w:right="1356" w:bottom="860" w:left="1686" w:header="0" w:footer="637" w:gutter="0"/>
        </w:sectPr>
        <w:rPr>
          <w:sz w:val="30"/>
          <w:szCs w:val="30"/>
        </w:rPr>
      </w:pPr>
    </w:p>
    <w:p>
      <w:pPr>
        <w:pStyle w:val="BodyText"/>
        <w:ind w:left="693"/>
        <w:spacing w:before="221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54" w:right="24" w:firstLine="631"/>
        <w:spacing w:before="229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教材依据电子商务、市场营销等行业的发展需要确定编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6"/>
        </w:rPr>
        <w:t>写内容，学习层次递进，符合学生学习能力特点和培养目标，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4"/>
        </w:rPr>
        <w:t>充分体现实践导向、能力本位的课程设计思想，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14"/>
        </w:rPr>
        <w:t>以直播销售</w:t>
      </w:r>
    </w:p>
    <w:p>
      <w:pPr>
        <w:pStyle w:val="BodyText"/>
        <w:ind w:left="7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的基本运营流程为主线设计教材结构。</w:t>
      </w:r>
    </w:p>
    <w:p>
      <w:pPr>
        <w:pStyle w:val="BodyText"/>
        <w:ind w:left="707"/>
        <w:spacing w:before="183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40" w:right="43" w:firstLine="641"/>
        <w:spacing w:before="244" w:line="344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（1）校内电子商务、市场营销实训基地。根据课程教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学需要建立电子商务、市场营销专业教室，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5"/>
        </w:rPr>
        <w:t>以满足专业教学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中的应用为出发点，硬件配置要适度，软件配置要专业化。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理论课教学应配备多媒体教室，实训教学应配备网络机房，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机房应网络化并与互联网连接，应配置直播销售模</w:t>
      </w:r>
      <w:r>
        <w:rPr>
          <w:sz w:val="30"/>
          <w:szCs w:val="30"/>
          <w:spacing w:val="17"/>
        </w:rPr>
        <w:t>拟实训软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件，软件应具有模拟直播销售的能力，开展开通直播电商、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搭建直播场景、设计和实施直播活动、分析直播数</w:t>
      </w:r>
      <w:r>
        <w:rPr>
          <w:sz w:val="30"/>
          <w:szCs w:val="30"/>
          <w:spacing w:val="17"/>
        </w:rPr>
        <w:t>据等相关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操作的功能，提供真实互动的教学与实践环境。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1"/>
        </w:rPr>
        <w:t>电子商务、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市场营销专业教室还应配备一定数量的辅助教学设</w:t>
      </w:r>
      <w:r>
        <w:rPr>
          <w:sz w:val="30"/>
          <w:szCs w:val="30"/>
          <w:spacing w:val="17"/>
        </w:rPr>
        <w:t>施，便于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教师的示范教学，如多媒体投影机、视频展示台等</w:t>
      </w:r>
      <w:r>
        <w:rPr>
          <w:sz w:val="30"/>
          <w:szCs w:val="30"/>
          <w:spacing w:val="11"/>
        </w:rPr>
        <w:t>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以便保</w:t>
      </w:r>
    </w:p>
    <w:p>
      <w:pPr>
        <w:pStyle w:val="BodyText"/>
        <w:ind w:left="40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证教学质量、提高教学效率、降低教师的劳</w:t>
      </w:r>
      <w:r>
        <w:rPr>
          <w:sz w:val="30"/>
          <w:szCs w:val="30"/>
          <w:spacing w:val="16"/>
        </w:rPr>
        <w:t>动强度。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pStyle w:val="BodyText"/>
        <w:ind w:left="50" w:firstLine="632"/>
        <w:spacing w:before="98" w:line="312" w:lineRule="auto"/>
        <w:jc w:val="both"/>
        <w:rPr>
          <w:sz w:val="30"/>
          <w:szCs w:val="30"/>
        </w:rPr>
      </w:pPr>
      <w:r>
        <w:rPr>
          <w:sz w:val="30"/>
          <w:szCs w:val="30"/>
          <w:spacing w:val="13"/>
        </w:rPr>
        <w:t>（2）拓展校外实训基地，积极与业务齐全、管</w:t>
      </w:r>
      <w:r>
        <w:rPr>
          <w:sz w:val="30"/>
          <w:szCs w:val="30"/>
          <w:spacing w:val="12"/>
        </w:rPr>
        <w:t>理规范、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技术先进的行业领先企业联系合作，为学生</w:t>
      </w:r>
      <w:r>
        <w:rPr>
          <w:sz w:val="30"/>
          <w:szCs w:val="30"/>
          <w:spacing w:val="16"/>
        </w:rPr>
        <w:t>的实训提供长期</w:t>
      </w:r>
    </w:p>
    <w:p>
      <w:pPr>
        <w:pStyle w:val="BodyText"/>
        <w:ind w:left="50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又稳定的实训基地。</w:t>
      </w:r>
    </w:p>
    <w:p>
      <w:pPr>
        <w:pStyle w:val="BodyText"/>
        <w:ind w:left="686"/>
        <w:spacing w:before="329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4.课程资源开发与利用</w:t>
      </w:r>
    </w:p>
    <w:p>
      <w:pPr>
        <w:pStyle w:val="BodyText"/>
        <w:ind w:left="45" w:right="48" w:firstLine="641"/>
        <w:spacing w:before="231" w:line="35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教材与资料的选择严格遵循行业最新标准和发展趋势，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7"/>
        </w:rPr>
        <w:t>确保内容的时效性和实用性。这包括专业书籍、案例集、市</w:t>
      </w:r>
    </w:p>
    <w:p>
      <w:pPr>
        <w:pStyle w:val="BodyText"/>
        <w:ind w:left="45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场分析报告等，为学生提供理论基础和行业洞见。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同时，课</w:t>
      </w:r>
    </w:p>
    <w:p>
      <w:pPr>
        <w:spacing w:line="227" w:lineRule="auto"/>
        <w:sectPr>
          <w:footerReference w:type="default" r:id="rId133"/>
          <w:pgSz w:w="11906" w:h="16840"/>
          <w:pgMar w:top="1431" w:right="176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51"/>
        <w:spacing w:before="242" w:line="581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程还整合了大量的多媒体资源，如视频教程、直播回放、访</w:t>
      </w:r>
    </w:p>
    <w:p>
      <w:pPr>
        <w:pStyle w:val="BodyText"/>
        <w:ind w:left="52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谈录音等，帮助学生直观理解直播技巧和操作流程。</w:t>
      </w:r>
    </w:p>
    <w:p>
      <w:pPr>
        <w:pStyle w:val="BodyText"/>
        <w:ind w:left="51" w:right="20" w:firstLine="656"/>
        <w:spacing w:before="214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实训设施的建设是课程资源开发的重点。通过</w:t>
      </w:r>
      <w:r>
        <w:rPr>
          <w:sz w:val="30"/>
          <w:szCs w:val="30"/>
          <w:spacing w:val="16"/>
        </w:rPr>
        <w:t>模拟直播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间的搭建、直播设备的配备以及相关软件的支持，学生可以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7"/>
        </w:rPr>
        <w:t>在接近真实的环境下进行操作练习，这有助于他们熟练掌握</w:t>
      </w:r>
    </w:p>
    <w:p>
      <w:pPr>
        <w:pStyle w:val="BodyText"/>
        <w:ind w:left="48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直播技术并快速适应未来的工作环境。</w:t>
      </w:r>
    </w:p>
    <w:p>
      <w:pPr>
        <w:pStyle w:val="BodyText"/>
        <w:ind w:left="51" w:right="42" w:firstLine="655"/>
        <w:spacing w:before="215" w:line="355" w:lineRule="auto"/>
        <w:rPr>
          <w:sz w:val="30"/>
          <w:szCs w:val="30"/>
        </w:rPr>
      </w:pPr>
      <w:r>
        <w:rPr>
          <w:sz w:val="30"/>
          <w:szCs w:val="30"/>
          <w:spacing w:val="29"/>
        </w:rPr>
        <w:t>京东直播在线资源的开发和利用则侧重于打造一个互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动性强、资源共享的学习平台。该平台不仅提供教学</w:t>
      </w:r>
      <w:r>
        <w:rPr>
          <w:sz w:val="30"/>
          <w:szCs w:val="30"/>
          <w:spacing w:val="16"/>
        </w:rPr>
        <w:t>视频、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在线测试和讨论区，还鼓励学生上传自己的直播作品，进行</w:t>
      </w:r>
    </w:p>
    <w:p>
      <w:pPr>
        <w:pStyle w:val="BodyText"/>
        <w:ind w:left="56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互评和反思，从而促进知识的共享和技能的提升。</w:t>
      </w:r>
    </w:p>
    <w:p>
      <w:pPr>
        <w:ind w:left="698"/>
        <w:spacing w:before="188" w:line="22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tbl>
      <w:tblPr>
        <w:tblStyle w:val="TableNormal"/>
        <w:tblW w:w="8208" w:type="dxa"/>
        <w:tblInd w:w="6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204"/>
        <w:gridCol w:w="2883"/>
        <w:gridCol w:w="1957"/>
        <w:gridCol w:w="2164"/>
      </w:tblGrid>
      <w:tr>
        <w:trPr>
          <w:trHeight w:val="511" w:hRule="atLeast"/>
        </w:trPr>
        <w:tc>
          <w:tcPr>
            <w:tcW w:w="1204" w:type="dxa"/>
            <w:vAlign w:val="top"/>
          </w:tcPr>
          <w:p>
            <w:pPr>
              <w:pStyle w:val="TableText"/>
              <w:ind w:left="377"/>
              <w:spacing w:before="149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883" w:type="dxa"/>
            <w:vAlign w:val="top"/>
          </w:tcPr>
          <w:p>
            <w:pPr>
              <w:pStyle w:val="TableText"/>
              <w:ind w:left="979"/>
              <w:spacing w:before="149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1957" w:type="dxa"/>
            <w:vAlign w:val="top"/>
          </w:tcPr>
          <w:p>
            <w:pPr>
              <w:pStyle w:val="TableText"/>
              <w:ind w:left="242"/>
              <w:spacing w:before="146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2164" w:type="dxa"/>
            <w:vAlign w:val="top"/>
          </w:tcPr>
          <w:p>
            <w:pPr>
              <w:pStyle w:val="TableText"/>
              <w:ind w:left="359"/>
              <w:spacing w:before="149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503" w:hRule="atLeast"/>
        </w:trPr>
        <w:tc>
          <w:tcPr>
            <w:tcW w:w="1204" w:type="dxa"/>
            <w:vAlign w:val="top"/>
          </w:tcPr>
          <w:p>
            <w:pPr>
              <w:pStyle w:val="TableText"/>
              <w:ind w:left="457"/>
              <w:spacing w:before="201" w:line="181" w:lineRule="auto"/>
              <w:rPr/>
            </w:pPr>
            <w:r>
              <w:rPr>
                <w:spacing w:val="-10"/>
              </w:rPr>
              <w:t>1-5</w:t>
            </w:r>
          </w:p>
        </w:tc>
        <w:tc>
          <w:tcPr>
            <w:tcW w:w="2883" w:type="dxa"/>
            <w:vAlign w:val="top"/>
          </w:tcPr>
          <w:p>
            <w:pPr>
              <w:pStyle w:val="TableText"/>
              <w:ind w:left="703"/>
              <w:spacing w:before="139" w:line="221" w:lineRule="auto"/>
              <w:rPr/>
            </w:pPr>
            <w:r>
              <w:rPr>
                <w:spacing w:val="4"/>
              </w:rPr>
              <w:t>认识直播销售</w:t>
            </w:r>
          </w:p>
        </w:tc>
        <w:tc>
          <w:tcPr>
            <w:tcW w:w="1957" w:type="dxa"/>
            <w:vAlign w:val="top"/>
          </w:tcPr>
          <w:p>
            <w:pPr>
              <w:pStyle w:val="TableText"/>
              <w:ind w:left="899"/>
              <w:spacing w:before="201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164" w:type="dxa"/>
            <w:vAlign w:val="top"/>
          </w:tcPr>
          <w:p>
            <w:pPr>
              <w:pStyle w:val="TableText"/>
              <w:ind w:left="277"/>
              <w:spacing w:before="142" w:line="222" w:lineRule="auto"/>
              <w:rPr/>
            </w:pPr>
            <w:r>
              <w:rPr>
                <w:spacing w:val="5"/>
              </w:rPr>
              <w:t>讲授法+实践法</w:t>
            </w:r>
          </w:p>
        </w:tc>
      </w:tr>
      <w:tr>
        <w:trPr>
          <w:trHeight w:val="503" w:hRule="atLeast"/>
        </w:trPr>
        <w:tc>
          <w:tcPr>
            <w:tcW w:w="1204" w:type="dxa"/>
            <w:vAlign w:val="top"/>
          </w:tcPr>
          <w:p>
            <w:pPr>
              <w:pStyle w:val="TableText"/>
              <w:ind w:left="379"/>
              <w:spacing w:before="202" w:line="181" w:lineRule="auto"/>
              <w:rPr/>
            </w:pPr>
            <w:r>
              <w:rPr>
                <w:spacing w:val="-4"/>
              </w:rPr>
              <w:t>5-10</w:t>
            </w:r>
          </w:p>
        </w:tc>
        <w:tc>
          <w:tcPr>
            <w:tcW w:w="2883" w:type="dxa"/>
            <w:vAlign w:val="top"/>
          </w:tcPr>
          <w:p>
            <w:pPr>
              <w:pStyle w:val="TableText"/>
              <w:ind w:left="699"/>
              <w:spacing w:before="142" w:line="221" w:lineRule="auto"/>
              <w:rPr/>
            </w:pPr>
            <w:r>
              <w:rPr>
                <w:spacing w:val="5"/>
              </w:rPr>
              <w:t>提升主播素养</w:t>
            </w:r>
          </w:p>
        </w:tc>
        <w:tc>
          <w:tcPr>
            <w:tcW w:w="1957" w:type="dxa"/>
            <w:vAlign w:val="top"/>
          </w:tcPr>
          <w:p>
            <w:pPr>
              <w:pStyle w:val="TableText"/>
              <w:ind w:left="899"/>
              <w:spacing w:before="205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164" w:type="dxa"/>
            <w:vAlign w:val="top"/>
          </w:tcPr>
          <w:p>
            <w:pPr>
              <w:pStyle w:val="TableText"/>
              <w:ind w:left="277"/>
              <w:spacing w:before="143" w:line="222" w:lineRule="auto"/>
              <w:rPr/>
            </w:pPr>
            <w:r>
              <w:rPr>
                <w:spacing w:val="5"/>
              </w:rPr>
              <w:t>讲授法+实践法</w:t>
            </w:r>
          </w:p>
        </w:tc>
      </w:tr>
      <w:tr>
        <w:trPr>
          <w:trHeight w:val="503" w:hRule="atLeast"/>
        </w:trPr>
        <w:tc>
          <w:tcPr>
            <w:tcW w:w="1204" w:type="dxa"/>
            <w:vAlign w:val="top"/>
          </w:tcPr>
          <w:p>
            <w:pPr>
              <w:pStyle w:val="TableText"/>
              <w:ind w:left="330"/>
              <w:spacing w:before="205" w:line="181" w:lineRule="auto"/>
              <w:rPr/>
            </w:pPr>
            <w:r>
              <w:rPr>
                <w:spacing w:val="-6"/>
              </w:rPr>
              <w:t>10-16</w:t>
            </w:r>
          </w:p>
        </w:tc>
        <w:tc>
          <w:tcPr>
            <w:tcW w:w="2883" w:type="dxa"/>
            <w:vAlign w:val="top"/>
          </w:tcPr>
          <w:p>
            <w:pPr>
              <w:pStyle w:val="TableText"/>
              <w:ind w:left="705"/>
              <w:spacing w:before="143" w:line="220" w:lineRule="auto"/>
              <w:rPr/>
            </w:pPr>
            <w:r>
              <w:rPr>
                <w:spacing w:val="4"/>
              </w:rPr>
              <w:t>选择直播商品</w:t>
            </w:r>
          </w:p>
        </w:tc>
        <w:tc>
          <w:tcPr>
            <w:tcW w:w="1957" w:type="dxa"/>
            <w:vAlign w:val="top"/>
          </w:tcPr>
          <w:p>
            <w:pPr>
              <w:pStyle w:val="TableText"/>
              <w:ind w:left="899"/>
              <w:spacing w:before="208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164" w:type="dxa"/>
            <w:vAlign w:val="top"/>
          </w:tcPr>
          <w:p>
            <w:pPr>
              <w:pStyle w:val="TableText"/>
              <w:ind w:left="277"/>
              <w:spacing w:before="146" w:line="222" w:lineRule="auto"/>
              <w:rPr/>
            </w:pPr>
            <w:r>
              <w:rPr>
                <w:spacing w:val="5"/>
              </w:rPr>
              <w:t>讲授法+实践法</w:t>
            </w:r>
          </w:p>
        </w:tc>
      </w:tr>
      <w:tr>
        <w:trPr>
          <w:trHeight w:val="503" w:hRule="atLeast"/>
        </w:trPr>
        <w:tc>
          <w:tcPr>
            <w:tcW w:w="1204" w:type="dxa"/>
            <w:vAlign w:val="top"/>
          </w:tcPr>
          <w:p>
            <w:pPr>
              <w:pStyle w:val="TableText"/>
              <w:ind w:left="330"/>
              <w:spacing w:before="206" w:line="181" w:lineRule="auto"/>
              <w:rPr/>
            </w:pPr>
            <w:r>
              <w:rPr>
                <w:spacing w:val="-6"/>
              </w:rPr>
              <w:t>16-23</w:t>
            </w:r>
          </w:p>
        </w:tc>
        <w:tc>
          <w:tcPr>
            <w:tcW w:w="2883" w:type="dxa"/>
            <w:vAlign w:val="top"/>
          </w:tcPr>
          <w:p>
            <w:pPr>
              <w:pStyle w:val="TableText"/>
              <w:ind w:left="697"/>
              <w:spacing w:before="147" w:line="222" w:lineRule="auto"/>
              <w:rPr/>
            </w:pPr>
            <w:r>
              <w:rPr>
                <w:spacing w:val="5"/>
              </w:rPr>
              <w:t>做好直播准备</w:t>
            </w:r>
          </w:p>
        </w:tc>
        <w:tc>
          <w:tcPr>
            <w:tcW w:w="1957" w:type="dxa"/>
            <w:vAlign w:val="top"/>
          </w:tcPr>
          <w:p>
            <w:pPr>
              <w:pStyle w:val="TableText"/>
              <w:ind w:left="899"/>
              <w:spacing w:before="209" w:line="181" w:lineRule="auto"/>
              <w:rPr/>
            </w:pPr>
            <w:r>
              <w:rPr>
                <w:spacing w:val="-14"/>
              </w:rPr>
              <w:t>14</w:t>
            </w:r>
          </w:p>
        </w:tc>
        <w:tc>
          <w:tcPr>
            <w:tcW w:w="2164" w:type="dxa"/>
            <w:vAlign w:val="top"/>
          </w:tcPr>
          <w:p>
            <w:pPr>
              <w:pStyle w:val="TableText"/>
              <w:ind w:left="277"/>
              <w:spacing w:before="147" w:line="222" w:lineRule="auto"/>
              <w:rPr/>
            </w:pPr>
            <w:r>
              <w:rPr>
                <w:spacing w:val="5"/>
              </w:rPr>
              <w:t>讲授法+实践法</w:t>
            </w:r>
          </w:p>
        </w:tc>
      </w:tr>
      <w:tr>
        <w:trPr>
          <w:trHeight w:val="504" w:hRule="atLeast"/>
        </w:trPr>
        <w:tc>
          <w:tcPr>
            <w:tcW w:w="1204" w:type="dxa"/>
            <w:vAlign w:val="top"/>
          </w:tcPr>
          <w:p>
            <w:pPr>
              <w:pStyle w:val="TableText"/>
              <w:ind w:left="310"/>
              <w:spacing w:before="210" w:line="180" w:lineRule="auto"/>
              <w:rPr/>
            </w:pPr>
            <w:r>
              <w:rPr>
                <w:spacing w:val="-2"/>
              </w:rPr>
              <w:t>23-30</w:t>
            </w:r>
          </w:p>
        </w:tc>
        <w:tc>
          <w:tcPr>
            <w:tcW w:w="2883" w:type="dxa"/>
            <w:vAlign w:val="top"/>
          </w:tcPr>
          <w:p>
            <w:pPr>
              <w:pStyle w:val="TableText"/>
              <w:ind w:left="961"/>
              <w:spacing w:before="150" w:line="222" w:lineRule="auto"/>
              <w:rPr/>
            </w:pPr>
            <w:r>
              <w:rPr>
                <w:spacing w:val="-1"/>
              </w:rPr>
              <w:t>开展直播</w:t>
            </w:r>
          </w:p>
        </w:tc>
        <w:tc>
          <w:tcPr>
            <w:tcW w:w="1957" w:type="dxa"/>
            <w:vAlign w:val="top"/>
          </w:tcPr>
          <w:p>
            <w:pPr>
              <w:pStyle w:val="TableText"/>
              <w:ind w:left="899"/>
              <w:spacing w:before="212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164" w:type="dxa"/>
            <w:vAlign w:val="top"/>
          </w:tcPr>
          <w:p>
            <w:pPr>
              <w:pStyle w:val="TableText"/>
              <w:ind w:left="277"/>
              <w:spacing w:before="150" w:line="222" w:lineRule="auto"/>
              <w:rPr/>
            </w:pPr>
            <w:r>
              <w:rPr>
                <w:spacing w:val="5"/>
              </w:rPr>
              <w:t>讲授法+实践法</w:t>
            </w:r>
          </w:p>
        </w:tc>
      </w:tr>
      <w:tr>
        <w:trPr>
          <w:trHeight w:val="511" w:hRule="atLeast"/>
        </w:trPr>
        <w:tc>
          <w:tcPr>
            <w:tcW w:w="1204" w:type="dxa"/>
            <w:vAlign w:val="top"/>
          </w:tcPr>
          <w:p>
            <w:pPr>
              <w:pStyle w:val="TableText"/>
              <w:ind w:left="322"/>
              <w:spacing w:before="210" w:line="180" w:lineRule="auto"/>
              <w:rPr/>
            </w:pPr>
            <w:r>
              <w:rPr>
                <w:spacing w:val="-3"/>
              </w:rPr>
              <w:t>30-36</w:t>
            </w:r>
          </w:p>
        </w:tc>
        <w:tc>
          <w:tcPr>
            <w:tcW w:w="2883" w:type="dxa"/>
            <w:vAlign w:val="top"/>
          </w:tcPr>
          <w:p>
            <w:pPr>
              <w:pStyle w:val="TableText"/>
              <w:ind w:left="964"/>
              <w:spacing w:before="151" w:line="224" w:lineRule="auto"/>
              <w:rPr/>
            </w:pPr>
            <w:r>
              <w:rPr>
                <w:spacing w:val="-1"/>
              </w:rPr>
              <w:t>直播复盘</w:t>
            </w:r>
          </w:p>
        </w:tc>
        <w:tc>
          <w:tcPr>
            <w:tcW w:w="1957" w:type="dxa"/>
            <w:vAlign w:val="top"/>
          </w:tcPr>
          <w:p>
            <w:pPr>
              <w:pStyle w:val="TableText"/>
              <w:ind w:left="899"/>
              <w:spacing w:before="212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164" w:type="dxa"/>
            <w:vAlign w:val="top"/>
          </w:tcPr>
          <w:p>
            <w:pPr>
              <w:pStyle w:val="TableText"/>
              <w:ind w:left="277"/>
              <w:spacing w:before="150" w:line="222" w:lineRule="auto"/>
              <w:rPr/>
            </w:pPr>
            <w:r>
              <w:rPr>
                <w:spacing w:val="5"/>
              </w:rPr>
              <w:t>讲授法+实践法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4"/>
          <w:pgSz w:w="11906" w:h="16840"/>
          <w:pgMar w:top="1431" w:right="1785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993"/>
        <w:spacing w:before="125" w:line="226" w:lineRule="auto"/>
        <w:outlineLvl w:val="0"/>
        <w:rPr>
          <w:sz w:val="42"/>
          <w:szCs w:val="42"/>
        </w:rPr>
      </w:pPr>
      <w:bookmarkStart w:name="bookmark30" w:id="29"/>
      <w:bookmarkEnd w:id="29"/>
      <w:r>
        <w:rPr>
          <w:sz w:val="42"/>
          <w:szCs w:val="42"/>
          <w:spacing w:val="16"/>
        </w:rPr>
        <w:t>《电子商务推广》课程标准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5" w:firstLine="629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《电子商务推广》是中职电子商务专业的一门核心课程，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22"/>
        </w:rPr>
        <w:t>旨在使学生掌握电子商务推广的基本理论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22"/>
        </w:rPr>
        <w:t>、策略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2"/>
        </w:rPr>
        <w:t>、方法和技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巧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22"/>
        </w:rPr>
        <w:t>，具备独立策划并执行电子商务推广活动的能力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2"/>
        </w:rPr>
        <w:t>。通过本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5"/>
        </w:rPr>
        <w:t>课程的学习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5"/>
        </w:rPr>
        <w:t>，学生能够运用所学知识解决电</w:t>
      </w:r>
      <w:r>
        <w:rPr>
          <w:sz w:val="30"/>
          <w:szCs w:val="30"/>
          <w:spacing w:val="24"/>
        </w:rPr>
        <w:t>子商务推广中的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实际问题，提升产品曝光度、吸引目标客户、促进销售转化，</w:t>
      </w:r>
    </w:p>
    <w:p>
      <w:pPr>
        <w:pStyle w:val="BodyText"/>
        <w:ind w:left="57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为电子商务企业的营销工作提供有力支持。</w:t>
      </w:r>
    </w:p>
    <w:p>
      <w:pPr>
        <w:ind w:left="688"/>
        <w:spacing w:before="191" w:line="571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19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53" w:right="249" w:firstLine="628"/>
        <w:spacing w:before="233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（1）培养学生的市场敏感度和创新思维，提高团队合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9"/>
        </w:rPr>
        <w:t>作与沟通能力；</w:t>
      </w:r>
    </w:p>
    <w:p>
      <w:pPr>
        <w:pStyle w:val="BodyText"/>
        <w:ind w:left="682" w:right="1404"/>
        <w:spacing w:before="291" w:line="357" w:lineRule="auto"/>
        <w:jc w:val="both"/>
        <w:rPr>
          <w:sz w:val="30"/>
          <w:szCs w:val="30"/>
        </w:rPr>
      </w:pPr>
      <w:r>
        <w:rPr>
          <w:sz w:val="30"/>
          <w:szCs w:val="30"/>
          <w:spacing w:val="7"/>
        </w:rPr>
        <w:t>（2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）强化责任心和职业道德，遵守行业规范；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5"/>
        </w:rPr>
        <w:t>（3）培养学生的自主学习和持续学习的能力。</w:t>
      </w:r>
    </w:p>
    <w:p>
      <w:pPr>
        <w:pStyle w:val="BodyText"/>
        <w:ind w:left="69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682"/>
        <w:spacing w:before="206" w:line="229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（1）理解电子商务推广的基本概念、原理和发展趋势；</w:t>
      </w:r>
    </w:p>
    <w:p>
      <w:pPr>
        <w:pStyle w:val="BodyText"/>
        <w:ind w:left="51" w:right="184" w:firstLine="631"/>
        <w:spacing w:before="234" w:line="313" w:lineRule="auto"/>
        <w:jc w:val="both"/>
        <w:rPr>
          <w:sz w:val="30"/>
          <w:szCs w:val="30"/>
        </w:rPr>
      </w:pPr>
      <w:r>
        <w:rPr>
          <w:sz w:val="30"/>
          <w:szCs w:val="30"/>
          <w:spacing w:val="1"/>
        </w:rPr>
        <w:t>（2）掌握搜索引擎优化（</w:t>
      </w:r>
      <w:r>
        <w:rPr>
          <w:sz w:val="30"/>
          <w:szCs w:val="30"/>
        </w:rPr>
        <w:t>SEO</w:t>
      </w:r>
      <w:r>
        <w:rPr>
          <w:sz w:val="30"/>
          <w:szCs w:val="30"/>
          <w:spacing w:val="1"/>
        </w:rPr>
        <w:t>）、搜索引擎营销（</w:t>
      </w:r>
      <w:r>
        <w:rPr>
          <w:sz w:val="30"/>
          <w:szCs w:val="30"/>
        </w:rPr>
        <w:t>SEM</w:t>
      </w:r>
      <w:r>
        <w:rPr>
          <w:sz w:val="30"/>
          <w:szCs w:val="30"/>
          <w:spacing w:val="1"/>
        </w:rPr>
        <w:t>）、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9"/>
        </w:rPr>
        <w:t>社交媒体营销、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内容营销、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9"/>
        </w:rPr>
        <w:t>电子邮件营销等多种推广</w:t>
      </w:r>
      <w:r>
        <w:rPr>
          <w:sz w:val="30"/>
          <w:szCs w:val="30"/>
          <w:spacing w:val="8"/>
        </w:rPr>
        <w:t>策略和</w:t>
      </w:r>
    </w:p>
    <w:p>
      <w:pPr>
        <w:pStyle w:val="BodyText"/>
        <w:ind w:left="5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方法；</w:t>
      </w:r>
    </w:p>
    <w:p>
      <w:pPr>
        <w:pStyle w:val="BodyText"/>
        <w:ind w:left="682"/>
        <w:spacing w:before="319" w:line="581" w:lineRule="exact"/>
        <w:rPr>
          <w:sz w:val="30"/>
          <w:szCs w:val="30"/>
        </w:rPr>
      </w:pPr>
      <w:r>
        <w:rPr>
          <w:sz w:val="30"/>
          <w:szCs w:val="30"/>
          <w:spacing w:val="13"/>
          <w:position w:val="20"/>
        </w:rPr>
        <w:t>（3）</w:t>
      </w:r>
      <w:r>
        <w:rPr>
          <w:sz w:val="30"/>
          <w:szCs w:val="30"/>
          <w:spacing w:val="-55"/>
          <w:position w:val="20"/>
        </w:rPr>
        <w:t xml:space="preserve"> </w:t>
      </w:r>
      <w:r>
        <w:rPr>
          <w:sz w:val="30"/>
          <w:szCs w:val="30"/>
          <w:spacing w:val="13"/>
          <w:position w:val="20"/>
        </w:rPr>
        <w:t>了解电子商务推广数据分析与评估的基本方法。</w:t>
      </w:r>
    </w:p>
    <w:p>
      <w:pPr>
        <w:pStyle w:val="BodyText"/>
        <w:ind w:left="707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/>
        <w:spacing w:before="232" w:line="477" w:lineRule="exact"/>
        <w:rPr>
          <w:sz w:val="30"/>
          <w:szCs w:val="30"/>
        </w:rPr>
      </w:pPr>
      <w:r>
        <w:rPr>
          <w:sz w:val="30"/>
          <w:szCs w:val="30"/>
          <w:spacing w:val="20"/>
          <w:position w:val="12"/>
        </w:rPr>
        <w:t>（1）</w:t>
      </w:r>
      <w:r>
        <w:rPr>
          <w:sz w:val="30"/>
          <w:szCs w:val="30"/>
          <w:spacing w:val="-60"/>
          <w:position w:val="12"/>
        </w:rPr>
        <w:t xml:space="preserve"> </w:t>
      </w:r>
      <w:r>
        <w:rPr>
          <w:sz w:val="30"/>
          <w:szCs w:val="30"/>
          <w:spacing w:val="20"/>
          <w:position w:val="12"/>
        </w:rPr>
        <w:t>能够根据企业需求和市场情况，制定电子商务推</w:t>
      </w:r>
    </w:p>
    <w:p>
      <w:pPr>
        <w:pStyle w:val="BodyText"/>
        <w:ind w:left="4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广计划；</w:t>
      </w:r>
    </w:p>
    <w:p>
      <w:pPr>
        <w:pStyle w:val="BodyText"/>
        <w:ind w:left="682"/>
        <w:spacing w:before="287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（2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）熟练运用各种推广工具和平台，实施推广活动；</w:t>
      </w:r>
    </w:p>
    <w:p>
      <w:pPr>
        <w:spacing w:line="227" w:lineRule="auto"/>
        <w:sectPr>
          <w:footerReference w:type="default" r:id="rId135"/>
          <w:pgSz w:w="11906" w:h="16840"/>
          <w:pgMar w:top="1431" w:right="1566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82"/>
        <w:spacing w:before="220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（3）具备数据分析和优化推广效果的能力；</w:t>
      </w:r>
    </w:p>
    <w:p>
      <w:pPr>
        <w:pStyle w:val="BodyText"/>
        <w:ind w:left="682"/>
        <w:spacing w:before="207" w:line="228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（4）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4"/>
        </w:rPr>
        <w:t>能够解决电子商务推广过程中遇到的实际问题。</w:t>
      </w:r>
    </w:p>
    <w:p>
      <w:pPr>
        <w:ind w:left="689"/>
        <w:spacing w:before="215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三、课程结构与内容</w:t>
      </w:r>
    </w:p>
    <w:p>
      <w:pPr>
        <w:pStyle w:val="BodyText"/>
        <w:ind w:left="719"/>
        <w:spacing w:before="202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left="58" w:right="25" w:firstLine="627"/>
        <w:spacing w:before="237" w:line="355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本课程分为五个模块：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电子商务推广基础、推</w:t>
      </w:r>
      <w:r>
        <w:rPr>
          <w:sz w:val="30"/>
          <w:szCs w:val="30"/>
          <w:spacing w:val="10"/>
        </w:rPr>
        <w:t>广策略与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方法、推广工具与平台应用、推广效果评估与优化、综合项</w:t>
      </w:r>
    </w:p>
    <w:p>
      <w:pPr>
        <w:pStyle w:val="BodyText"/>
        <w:ind w:left="105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10"/>
        </w:rPr>
        <w:t>目实训。</w:t>
      </w:r>
    </w:p>
    <w:p>
      <w:pPr>
        <w:pStyle w:val="BodyText"/>
        <w:ind w:left="693"/>
        <w:spacing w:before="183" w:line="225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2.课程内容</w:t>
      </w:r>
    </w:p>
    <w:tbl>
      <w:tblPr>
        <w:tblStyle w:val="TableNormal"/>
        <w:tblW w:w="8193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864"/>
        <w:gridCol w:w="1858"/>
        <w:gridCol w:w="3011"/>
        <w:gridCol w:w="902"/>
      </w:tblGrid>
      <w:tr>
        <w:trPr>
          <w:trHeight w:val="628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48"/>
              <w:spacing w:before="206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467"/>
              <w:spacing w:before="205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1858" w:type="dxa"/>
            <w:vAlign w:val="top"/>
          </w:tcPr>
          <w:p>
            <w:pPr>
              <w:pStyle w:val="TableText"/>
              <w:ind w:left="70"/>
              <w:spacing w:before="206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2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19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502"/>
              <w:spacing w:before="206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386" w:right="86" w:hanging="295"/>
              <w:spacing w:before="48" w:line="219" w:lineRule="auto"/>
              <w:rPr/>
            </w:pPr>
            <w:r>
              <w:rPr>
                <w:spacing w:val="-1"/>
              </w:rPr>
              <w:t>建议学</w:t>
            </w:r>
            <w:r>
              <w:rPr/>
              <w:t xml:space="preserve"> </w:t>
            </w:r>
            <w:r>
              <w:rPr/>
              <w:t>时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57"/>
              <w:spacing w:before="261" w:line="181" w:lineRule="auto"/>
              <w:rPr/>
            </w:pPr>
            <w:r>
              <w:rPr/>
              <w:t>1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821" w:right="59" w:hanging="719"/>
              <w:spacing w:before="50" w:line="216" w:lineRule="auto"/>
              <w:rPr/>
            </w:pPr>
            <w:r>
              <w:rPr>
                <w:spacing w:val="2"/>
              </w:rPr>
              <w:t>电子商务推广基</w:t>
            </w:r>
            <w:r>
              <w:rPr>
                <w:spacing w:val="2"/>
              </w:rPr>
              <w:t xml:space="preserve"> </w:t>
            </w:r>
            <w:r>
              <w:rPr/>
              <w:t>础</w:t>
            </w:r>
          </w:p>
        </w:tc>
        <w:tc>
          <w:tcPr>
            <w:tcW w:w="1858" w:type="dxa"/>
            <w:vAlign w:val="top"/>
          </w:tcPr>
          <w:p>
            <w:pPr>
              <w:pStyle w:val="TableText"/>
              <w:ind w:left="436"/>
              <w:spacing w:before="201" w:line="222" w:lineRule="auto"/>
              <w:rPr/>
            </w:pPr>
            <w:r>
              <w:rPr>
                <w:spacing w:val="2"/>
              </w:rPr>
              <w:t>推广概述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9"/>
              <w:spacing w:before="198" w:line="222" w:lineRule="auto"/>
              <w:rPr/>
            </w:pPr>
            <w:r>
              <w:rPr>
                <w:spacing w:val="8"/>
              </w:rPr>
              <w:t>讲授+案例分析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417"/>
              <w:spacing w:before="262" w:line="180" w:lineRule="auto"/>
              <w:rPr/>
            </w:pPr>
            <w:r>
              <w:rPr/>
              <w:t>6</w:t>
            </w:r>
          </w:p>
        </w:tc>
      </w:tr>
      <w:tr>
        <w:trPr>
          <w:trHeight w:val="57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ind w:left="176"/>
              <w:spacing w:before="176" w:line="222" w:lineRule="auto"/>
              <w:rPr/>
            </w:pPr>
            <w:r>
              <w:rPr>
                <w:spacing w:val="7"/>
              </w:rPr>
              <w:t>推广环境分析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177"/>
              <w:spacing w:before="179" w:line="222" w:lineRule="auto"/>
              <w:rPr/>
            </w:pPr>
            <w:r>
              <w:rPr>
                <w:spacing w:val="11"/>
              </w:rPr>
              <w:t>小组讨论+市场调研报告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370"/>
              <w:spacing w:before="238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575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8"/>
              <w:spacing w:before="242" w:line="180" w:lineRule="auto"/>
              <w:rPr/>
            </w:pPr>
            <w:r>
              <w:rPr/>
              <w:t>2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48"/>
              <w:spacing w:before="179" w:line="222" w:lineRule="auto"/>
              <w:rPr/>
            </w:pPr>
            <w:r>
              <w:rPr>
                <w:spacing w:val="9"/>
              </w:rPr>
              <w:t>推广策略与方法</w:t>
            </w:r>
          </w:p>
        </w:tc>
        <w:tc>
          <w:tcPr>
            <w:tcW w:w="1858" w:type="dxa"/>
            <w:vAlign w:val="top"/>
          </w:tcPr>
          <w:p>
            <w:pPr>
              <w:pStyle w:val="TableText"/>
              <w:ind w:left="466"/>
              <w:spacing w:before="179" w:line="222" w:lineRule="auto"/>
              <w:rPr/>
            </w:pPr>
            <w:r>
              <w:rPr>
                <w:spacing w:val="-7"/>
              </w:rPr>
              <w:t>SEO</w:t>
            </w:r>
            <w:r>
              <w:rPr>
                <w:spacing w:val="-7"/>
              </w:rPr>
              <w:t xml:space="preserve"> </w:t>
            </w:r>
            <w:r>
              <w:rPr>
                <w:spacing w:val="-7"/>
              </w:rPr>
              <w:t>策略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9"/>
              <w:spacing w:before="176" w:line="222" w:lineRule="auto"/>
              <w:rPr/>
            </w:pPr>
            <w:r>
              <w:rPr>
                <w:spacing w:val="8"/>
              </w:rPr>
              <w:t>讲授+实操演练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370"/>
              <w:spacing w:before="241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575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ind w:left="466"/>
              <w:spacing w:before="182" w:line="222" w:lineRule="auto"/>
              <w:rPr/>
            </w:pPr>
            <w:r>
              <w:rPr>
                <w:spacing w:val="-7"/>
              </w:rPr>
              <w:t>SEM</w:t>
            </w:r>
            <w:r>
              <w:rPr>
                <w:spacing w:val="-7"/>
              </w:rPr>
              <w:t xml:space="preserve"> </w:t>
            </w:r>
            <w:r>
              <w:rPr>
                <w:spacing w:val="-7"/>
              </w:rPr>
              <w:t>策略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437"/>
              <w:spacing w:before="180" w:line="220" w:lineRule="auto"/>
              <w:rPr/>
            </w:pPr>
            <w:r>
              <w:rPr>
                <w:spacing w:val="9"/>
              </w:rPr>
              <w:t>案例分析+模拟操作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416"/>
              <w:spacing w:before="243" w:line="180" w:lineRule="auto"/>
              <w:rPr/>
            </w:pPr>
            <w:r>
              <w:rPr/>
              <w:t>8</w:t>
            </w:r>
          </w:p>
        </w:tc>
      </w:tr>
      <w:tr>
        <w:trPr>
          <w:trHeight w:val="57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ind w:left="179"/>
              <w:spacing w:before="180" w:line="221" w:lineRule="auto"/>
              <w:rPr/>
            </w:pPr>
            <w:r>
              <w:rPr>
                <w:spacing w:val="7"/>
              </w:rPr>
              <w:t>社交媒体营销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306"/>
              <w:spacing w:before="183" w:line="222" w:lineRule="auto"/>
              <w:rPr/>
            </w:pPr>
            <w:r>
              <w:rPr>
                <w:spacing w:val="10"/>
              </w:rPr>
              <w:t>小组讨论+策划案撰写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416"/>
              <w:spacing w:before="243" w:line="180" w:lineRule="auto"/>
              <w:rPr/>
            </w:pPr>
            <w:r>
              <w:rPr/>
              <w:t>8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ind w:left="711" w:right="57" w:hanging="603"/>
              <w:spacing w:before="55" w:line="214" w:lineRule="auto"/>
              <w:rPr/>
            </w:pPr>
            <w:r>
              <w:rPr>
                <w:spacing w:val="1"/>
              </w:rPr>
              <w:t>内容营销与邮件</w:t>
            </w:r>
            <w:r>
              <w:rPr/>
              <w:t xml:space="preserve"> </w:t>
            </w:r>
            <w:r>
              <w:rPr>
                <w:spacing w:val="-12"/>
              </w:rPr>
              <w:t>营销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689"/>
              <w:spacing w:before="207" w:line="222" w:lineRule="auto"/>
              <w:rPr/>
            </w:pPr>
            <w:r>
              <w:rPr>
                <w:spacing w:val="8"/>
              </w:rPr>
              <w:t>讲授+项目设计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416"/>
              <w:spacing w:before="267" w:line="180" w:lineRule="auto"/>
              <w:rPr/>
            </w:pPr>
            <w:r>
              <w:rPr/>
              <w:t>8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9"/>
              <w:spacing w:before="269" w:line="180" w:lineRule="auto"/>
              <w:rPr/>
            </w:pPr>
            <w:r>
              <w:rPr/>
              <w:t>3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696" w:right="63" w:hanging="648"/>
              <w:spacing w:before="55" w:line="214" w:lineRule="auto"/>
              <w:rPr/>
            </w:pPr>
            <w:r>
              <w:rPr>
                <w:spacing w:val="9"/>
              </w:rPr>
              <w:t>推广工具与平台</w:t>
            </w:r>
            <w:r>
              <w:rPr>
                <w:spacing w:val="2"/>
              </w:rPr>
              <w:t xml:space="preserve"> </w:t>
            </w:r>
            <w:r>
              <w:rPr>
                <w:spacing w:val="-8"/>
              </w:rPr>
              <w:t>应用</w:t>
            </w:r>
          </w:p>
        </w:tc>
        <w:tc>
          <w:tcPr>
            <w:tcW w:w="1858" w:type="dxa"/>
            <w:vAlign w:val="top"/>
          </w:tcPr>
          <w:p>
            <w:pPr>
              <w:pStyle w:val="TableText"/>
              <w:ind w:left="828" w:right="59" w:hanging="751"/>
              <w:spacing w:before="55" w:line="214" w:lineRule="auto"/>
              <w:rPr/>
            </w:pPr>
            <w:r>
              <w:rPr>
                <w:spacing w:val="5"/>
              </w:rPr>
              <w:t>常用推广工具介</w:t>
            </w:r>
            <w:r>
              <w:rPr/>
              <w:t xml:space="preserve"> </w:t>
            </w:r>
            <w:r>
              <w:rPr/>
              <w:t>绍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700"/>
              <w:spacing w:before="205" w:line="222" w:lineRule="auto"/>
              <w:rPr/>
            </w:pPr>
            <w:r>
              <w:rPr>
                <w:spacing w:val="6"/>
              </w:rPr>
              <w:t>演示+实操体验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370"/>
              <w:spacing w:before="268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57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ind w:left="179"/>
              <w:spacing w:before="183" w:line="221" w:lineRule="auto"/>
              <w:rPr/>
            </w:pPr>
            <w:r>
              <w:rPr>
                <w:spacing w:val="7"/>
              </w:rPr>
              <w:t>平台应用实战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436"/>
              <w:spacing w:before="183" w:line="221" w:lineRule="auto"/>
              <w:rPr/>
            </w:pPr>
            <w:r>
              <w:rPr>
                <w:spacing w:val="9"/>
              </w:rPr>
              <w:t>平台实训+教师指导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370"/>
              <w:spacing w:before="246" w:line="181" w:lineRule="auto"/>
              <w:rPr/>
            </w:pPr>
            <w:r>
              <w:rPr>
                <w:spacing w:val="-14"/>
              </w:rPr>
              <w:t>18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1"/>
              <w:spacing w:before="117" w:line="180" w:lineRule="auto"/>
              <w:rPr/>
            </w:pPr>
            <w:r>
              <w:rPr/>
              <w:t>4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691" w:right="63" w:hanging="643"/>
              <w:spacing w:before="55" w:line="214" w:lineRule="auto"/>
              <w:rPr/>
            </w:pPr>
            <w:r>
              <w:rPr>
                <w:spacing w:val="9"/>
              </w:rPr>
              <w:t>推广效果评估与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优化</w:t>
            </w:r>
          </w:p>
        </w:tc>
        <w:tc>
          <w:tcPr>
            <w:tcW w:w="1858" w:type="dxa"/>
            <w:vAlign w:val="top"/>
          </w:tcPr>
          <w:p>
            <w:pPr>
              <w:pStyle w:val="TableText"/>
              <w:ind w:left="181"/>
              <w:spacing w:before="207" w:line="222" w:lineRule="auto"/>
              <w:rPr/>
            </w:pPr>
            <w:r>
              <w:rPr>
                <w:spacing w:val="7"/>
              </w:rPr>
              <w:t>数据分析基础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303"/>
              <w:spacing w:before="207" w:line="222" w:lineRule="auto"/>
              <w:rPr/>
            </w:pPr>
            <w:r>
              <w:rPr>
                <w:spacing w:val="10"/>
              </w:rPr>
              <w:t>讲授+数据分析软件操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370"/>
              <w:spacing w:before="269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576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58" w:type="dxa"/>
            <w:vAlign w:val="top"/>
          </w:tcPr>
          <w:p>
            <w:pPr>
              <w:pStyle w:val="TableText"/>
              <w:ind w:left="56"/>
              <w:spacing w:before="185" w:line="220" w:lineRule="auto"/>
              <w:rPr/>
            </w:pPr>
            <w:r>
              <w:rPr>
                <w:spacing w:val="8"/>
              </w:rPr>
              <w:t>效果评估与优化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437"/>
              <w:spacing w:before="185" w:line="222" w:lineRule="auto"/>
              <w:rPr/>
            </w:pPr>
            <w:r>
              <w:rPr>
                <w:spacing w:val="9"/>
              </w:rPr>
              <w:t>案例分析+项目优化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416"/>
              <w:spacing w:before="248" w:line="180" w:lineRule="auto"/>
              <w:rPr/>
            </w:pPr>
            <w:r>
              <w:rPr/>
              <w:t>8</w:t>
            </w:r>
          </w:p>
        </w:tc>
      </w:tr>
      <w:tr>
        <w:trPr>
          <w:trHeight w:val="580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2"/>
              <w:spacing w:before="250" w:line="179" w:lineRule="auto"/>
              <w:rPr/>
            </w:pPr>
            <w:r>
              <w:rPr/>
              <w:t>5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189"/>
              <w:spacing w:before="188" w:line="222" w:lineRule="auto"/>
              <w:rPr/>
            </w:pPr>
            <w:r>
              <w:rPr>
                <w:spacing w:val="6"/>
              </w:rPr>
              <w:t>综合项目实训</w:t>
            </w:r>
          </w:p>
        </w:tc>
        <w:tc>
          <w:tcPr>
            <w:tcW w:w="1858" w:type="dxa"/>
            <w:vAlign w:val="top"/>
          </w:tcPr>
          <w:p>
            <w:pPr>
              <w:pStyle w:val="TableText"/>
              <w:ind w:left="451"/>
              <w:spacing w:before="188" w:line="222" w:lineRule="auto"/>
              <w:rPr/>
            </w:pPr>
            <w:r>
              <w:rPr/>
              <w:t>实战项目</w:t>
            </w:r>
          </w:p>
        </w:tc>
        <w:tc>
          <w:tcPr>
            <w:tcW w:w="3011" w:type="dxa"/>
            <w:vAlign w:val="top"/>
          </w:tcPr>
          <w:p>
            <w:pPr>
              <w:pStyle w:val="TableText"/>
              <w:ind w:left="433"/>
              <w:spacing w:before="185" w:line="220" w:lineRule="auto"/>
              <w:rPr/>
            </w:pPr>
            <w:r>
              <w:rPr>
                <w:spacing w:val="9"/>
              </w:rPr>
              <w:t>小组合作+教师指导</w:t>
            </w:r>
          </w:p>
        </w:tc>
        <w:tc>
          <w:tcPr>
            <w:tcW w:w="902" w:type="dxa"/>
            <w:vAlign w:val="top"/>
          </w:tcPr>
          <w:p>
            <w:pPr>
              <w:pStyle w:val="TableText"/>
              <w:ind w:left="416"/>
              <w:spacing w:before="248" w:line="180" w:lineRule="auto"/>
              <w:rPr/>
            </w:pPr>
            <w:r>
              <w:rPr/>
              <w:t>8</w:t>
            </w:r>
          </w:p>
        </w:tc>
      </w:tr>
    </w:tbl>
    <w:p>
      <w:pPr>
        <w:ind w:left="716"/>
        <w:spacing w:before="219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right="47"/>
        <w:spacing w:before="226" w:line="581" w:lineRule="exact"/>
        <w:jc w:val="righ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采用多元化的考核方式，推行过程考核和项目任务综合</w:t>
      </w:r>
    </w:p>
    <w:p>
      <w:pPr>
        <w:pStyle w:val="BodyText"/>
        <w:ind w:left="4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考核相结合的模式。通过项目进度和任务完成</w:t>
      </w:r>
      <w:r>
        <w:rPr>
          <w:sz w:val="30"/>
          <w:szCs w:val="30"/>
          <w:spacing w:val="17"/>
        </w:rPr>
        <w:t>度监控学生的</w:t>
      </w:r>
    </w:p>
    <w:p>
      <w:pPr>
        <w:spacing w:line="227" w:lineRule="auto"/>
        <w:sectPr>
          <w:footerReference w:type="default" r:id="rId136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39" w:right="168" w:firstLine="37"/>
        <w:spacing w:before="244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学习进度，全程评价学生的学习态度；根据实操完成质量、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8"/>
        </w:rPr>
        <w:t>任务完成的及时性来记录成绩。建立知识掌握与技能应用、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个人能力与团队意识、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自主学习与创新思维等</w:t>
      </w:r>
      <w:r>
        <w:rPr>
          <w:sz w:val="30"/>
          <w:szCs w:val="30"/>
          <w:spacing w:val="11"/>
        </w:rPr>
        <w:t>多维化考核评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价体系，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同时尝试让学生、市场、企业等也逐渐成为评价主</w:t>
      </w:r>
    </w:p>
    <w:p>
      <w:pPr>
        <w:pStyle w:val="BodyText"/>
        <w:ind w:left="4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体，并根据不同内容采用不同的评价标准。</w:t>
      </w:r>
    </w:p>
    <w:p>
      <w:pPr>
        <w:ind w:left="694"/>
        <w:spacing w:before="193" w:line="574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19"/>
        </w:rPr>
        <w:t>五、教学实施与建议</w:t>
      </w:r>
    </w:p>
    <w:p>
      <w:pPr>
        <w:pStyle w:val="BodyText"/>
        <w:ind w:left="719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40" w:firstLine="646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采用讲授、讨论、案例分析、实践操作等多种教学方法，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2"/>
        </w:rPr>
        <w:t>提高学生的学习兴趣和参与度。教学方法选择以教师为主导，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8"/>
        </w:rPr>
        <w:t>学生为主体，联系为主线的有机结合。教师主导作</w:t>
      </w:r>
      <w:r>
        <w:rPr>
          <w:sz w:val="30"/>
          <w:szCs w:val="30"/>
          <w:spacing w:val="17"/>
        </w:rPr>
        <w:t>用即通过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教师认真演示，积极引导，不断辅导，最后通过学</w:t>
      </w:r>
      <w:r>
        <w:rPr>
          <w:sz w:val="30"/>
          <w:szCs w:val="30"/>
          <w:spacing w:val="17"/>
        </w:rPr>
        <w:t>生通过自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己的学习及不断的联系，能独立完成有关操作并享</w:t>
      </w:r>
      <w:r>
        <w:rPr>
          <w:sz w:val="30"/>
          <w:szCs w:val="30"/>
          <w:spacing w:val="17"/>
        </w:rPr>
        <w:t>受自己操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9"/>
        </w:rPr>
        <w:t>作成功的喜悦心情，这样一定能达到最佳效</w:t>
      </w:r>
      <w:r>
        <w:rPr>
          <w:sz w:val="30"/>
          <w:szCs w:val="30"/>
          <w:spacing w:val="18"/>
        </w:rPr>
        <w:t>果。激发兴趣，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调动学生的学习积极性。注意自学能力的培养，在</w:t>
      </w:r>
      <w:r>
        <w:rPr>
          <w:sz w:val="30"/>
          <w:szCs w:val="30"/>
          <w:spacing w:val="17"/>
        </w:rPr>
        <w:t>学生认知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29"/>
        </w:rPr>
        <w:t>水平能够承受的前提下安排一些适合自学的内容让学生自</w:t>
      </w:r>
      <w:r>
        <w:rPr>
          <w:sz w:val="30"/>
          <w:szCs w:val="30"/>
          <w:spacing w:val="5"/>
        </w:rPr>
        <w:t xml:space="preserve">  </w:t>
      </w:r>
      <w:r>
        <w:rPr>
          <w:sz w:val="30"/>
          <w:szCs w:val="30"/>
          <w:spacing w:val="18"/>
        </w:rPr>
        <w:t>己掌握，从中培养学生的自学能力，并逐渐养成求</w:t>
      </w:r>
      <w:r>
        <w:rPr>
          <w:sz w:val="30"/>
          <w:szCs w:val="30"/>
          <w:spacing w:val="17"/>
        </w:rPr>
        <w:t>知探索的</w:t>
      </w:r>
    </w:p>
    <w:p>
      <w:pPr>
        <w:pStyle w:val="BodyText"/>
        <w:ind w:left="77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-11"/>
        </w:rPr>
        <w:t>习惯。</w:t>
      </w:r>
    </w:p>
    <w:p>
      <w:pPr>
        <w:pStyle w:val="BodyText"/>
        <w:ind w:left="693"/>
        <w:spacing w:before="183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48" w:right="168" w:firstLine="713"/>
        <w:spacing w:before="221" w:line="35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以本课程标准为依据，教材内容应体现以就业为导向，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17"/>
        </w:rPr>
        <w:t>以学生为本的原则、将对电子商务专业及行业的认知、体验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7"/>
        </w:rPr>
        <w:t>和学生职业生涯规划融入到课程中进行整合，突出职业能力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的培养。项目课程以工作任务为主线而不是以知识为主线，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尽可能将理论知识用工作任务穿起来，理论知识内容在符合</w:t>
      </w:r>
    </w:p>
    <w:p>
      <w:pPr>
        <w:pStyle w:val="BodyText"/>
        <w:ind w:left="56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工作任务职业行为的同时，也符合学生的认知规律，做到由</w:t>
      </w:r>
    </w:p>
    <w:p>
      <w:pPr>
        <w:spacing w:line="226" w:lineRule="auto"/>
        <w:sectPr>
          <w:footerReference w:type="default" r:id="rId137"/>
          <w:pgSz w:w="11906" w:h="16840"/>
          <w:pgMar w:top="1431" w:right="164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73"/>
        <w:spacing w:before="242" w:line="581" w:lineRule="exact"/>
        <w:rPr>
          <w:sz w:val="30"/>
          <w:szCs w:val="30"/>
        </w:rPr>
      </w:pPr>
      <w:r>
        <w:rPr>
          <w:sz w:val="30"/>
          <w:szCs w:val="30"/>
          <w:spacing w:val="14"/>
          <w:position w:val="20"/>
        </w:rPr>
        <w:t>易到难，前后衔接，循序渐进。所编教材要做到语言简</w:t>
      </w:r>
      <w:r>
        <w:rPr>
          <w:sz w:val="30"/>
          <w:szCs w:val="30"/>
          <w:spacing w:val="13"/>
          <w:position w:val="20"/>
        </w:rPr>
        <w:t>练、</w:t>
      </w:r>
    </w:p>
    <w:p>
      <w:pPr>
        <w:pStyle w:val="BodyText"/>
        <w:ind w:left="112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图文并茂、深入浅出、通俗易懂、实用性强。</w:t>
      </w:r>
    </w:p>
    <w:p>
      <w:pPr>
        <w:pStyle w:val="BodyText"/>
        <w:ind w:left="707"/>
        <w:spacing w:before="186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688"/>
        <w:spacing w:before="207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课堂教学实施与保障：可以进行多媒体演示的教室。</w:t>
      </w:r>
    </w:p>
    <w:p>
      <w:pPr>
        <w:pStyle w:val="BodyText"/>
        <w:ind w:left="42" w:right="28" w:firstLine="664"/>
        <w:spacing w:before="232" w:line="35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实训条件：装有相关软件的实训室，参照实训室设备装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备标准，配备与企业电子商务实际业务相同的</w:t>
      </w:r>
      <w:r>
        <w:rPr>
          <w:sz w:val="30"/>
          <w:szCs w:val="30"/>
          <w:spacing w:val="17"/>
        </w:rPr>
        <w:t>设备和软件，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使之具备现场教学、实训的功能，满足教、学</w:t>
      </w:r>
      <w:r>
        <w:rPr>
          <w:sz w:val="30"/>
          <w:szCs w:val="30"/>
          <w:spacing w:val="17"/>
        </w:rPr>
        <w:t>、做一体化的</w:t>
      </w:r>
    </w:p>
    <w:p>
      <w:pPr>
        <w:pStyle w:val="BodyText"/>
        <w:ind w:left="4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要求。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同时可以根据需要开通网络。</w:t>
      </w:r>
    </w:p>
    <w:p>
      <w:pPr>
        <w:pStyle w:val="BodyText"/>
        <w:ind w:left="686"/>
        <w:spacing w:before="182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4.课程资源与开发</w:t>
      </w:r>
    </w:p>
    <w:p>
      <w:pPr>
        <w:pStyle w:val="BodyText"/>
        <w:ind w:left="70" w:right="39" w:firstLine="625"/>
        <w:spacing w:before="235" w:line="35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充分利用网络资源、行业报告、企业案例等课程资源，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6"/>
        </w:rPr>
        <w:t>丰富教学内容；建立课程网站或学习平台，提供在线学习资</w:t>
      </w:r>
    </w:p>
    <w:p>
      <w:pPr>
        <w:pStyle w:val="BodyText"/>
        <w:ind w:left="6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源和互动交流平台。</w:t>
      </w:r>
    </w:p>
    <w:p>
      <w:pPr>
        <w:ind w:left="698"/>
        <w:spacing w:before="190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p>
      <w:pPr>
        <w:spacing w:before="46"/>
        <w:rPr/>
      </w:pPr>
      <w:r/>
    </w:p>
    <w:p>
      <w:pPr>
        <w:spacing w:before="45"/>
        <w:rPr/>
      </w:pPr>
      <w:r/>
    </w:p>
    <w:tbl>
      <w:tblPr>
        <w:tblStyle w:val="TableNormal"/>
        <w:tblW w:w="8113" w:type="dxa"/>
        <w:tblInd w:w="170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607"/>
        <w:gridCol w:w="2501"/>
        <w:gridCol w:w="2143"/>
        <w:gridCol w:w="1862"/>
      </w:tblGrid>
      <w:tr>
        <w:trPr>
          <w:trHeight w:val="513" w:hRule="atLeast"/>
        </w:trPr>
        <w:tc>
          <w:tcPr>
            <w:tcW w:w="1607" w:type="dxa"/>
            <w:vAlign w:val="top"/>
          </w:tcPr>
          <w:p>
            <w:pPr>
              <w:pStyle w:val="TableText"/>
              <w:ind w:left="576"/>
              <w:spacing w:before="148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501" w:type="dxa"/>
            <w:vAlign w:val="top"/>
          </w:tcPr>
          <w:p>
            <w:pPr>
              <w:pStyle w:val="TableText"/>
              <w:ind w:left="787"/>
              <w:spacing w:before="148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2143" w:type="dxa"/>
            <w:vAlign w:val="top"/>
          </w:tcPr>
          <w:p>
            <w:pPr>
              <w:pStyle w:val="TableText"/>
              <w:ind w:left="334"/>
              <w:spacing w:before="145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1862" w:type="dxa"/>
            <w:vAlign w:val="top"/>
          </w:tcPr>
          <w:p>
            <w:pPr>
              <w:pStyle w:val="TableText"/>
              <w:ind w:left="210"/>
              <w:spacing w:before="148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508" w:hRule="atLeast"/>
        </w:trPr>
        <w:tc>
          <w:tcPr>
            <w:tcW w:w="1607" w:type="dxa"/>
            <w:vAlign w:val="top"/>
          </w:tcPr>
          <w:p>
            <w:pPr>
              <w:pStyle w:val="TableText"/>
              <w:ind w:left="661"/>
              <w:spacing w:before="206" w:line="181" w:lineRule="auto"/>
              <w:rPr/>
            </w:pPr>
            <w:r>
              <w:rPr>
                <w:spacing w:val="-10"/>
              </w:rPr>
              <w:t>1-2</w:t>
            </w:r>
          </w:p>
        </w:tc>
        <w:tc>
          <w:tcPr>
            <w:tcW w:w="2501" w:type="dxa"/>
            <w:vAlign w:val="top"/>
          </w:tcPr>
          <w:p>
            <w:pPr>
              <w:pStyle w:val="TableText"/>
              <w:ind w:left="333"/>
              <w:spacing w:before="147" w:line="222" w:lineRule="auto"/>
              <w:rPr/>
            </w:pPr>
            <w:r>
              <w:rPr>
                <w:spacing w:val="-4"/>
              </w:rPr>
              <w:t>电子商务推广基础</w:t>
            </w:r>
          </w:p>
        </w:tc>
        <w:tc>
          <w:tcPr>
            <w:tcW w:w="2143" w:type="dxa"/>
            <w:vAlign w:val="top"/>
          </w:tcPr>
          <w:p>
            <w:pPr>
              <w:pStyle w:val="TableText"/>
              <w:ind w:left="996"/>
              <w:spacing w:before="204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1862" w:type="dxa"/>
            <w:vAlign w:val="top"/>
          </w:tcPr>
          <w:p>
            <w:pPr>
              <w:pStyle w:val="TableText"/>
              <w:ind w:left="340"/>
              <w:spacing w:before="147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607" w:type="dxa"/>
            <w:vAlign w:val="top"/>
          </w:tcPr>
          <w:p>
            <w:pPr>
              <w:pStyle w:val="TableText"/>
              <w:ind w:left="653"/>
              <w:spacing w:before="208" w:line="180" w:lineRule="auto"/>
              <w:rPr/>
            </w:pPr>
            <w:r>
              <w:rPr>
                <w:spacing w:val="-7"/>
              </w:rPr>
              <w:t>3-6</w:t>
            </w:r>
          </w:p>
        </w:tc>
        <w:tc>
          <w:tcPr>
            <w:tcW w:w="2501" w:type="dxa"/>
            <w:vAlign w:val="top"/>
          </w:tcPr>
          <w:p>
            <w:pPr>
              <w:pStyle w:val="TableText"/>
              <w:ind w:left="404"/>
              <w:spacing w:before="150" w:line="222" w:lineRule="auto"/>
              <w:rPr/>
            </w:pPr>
            <w:r>
              <w:rPr>
                <w:spacing w:val="1"/>
              </w:rPr>
              <w:t>推广策略与方法</w:t>
            </w:r>
          </w:p>
        </w:tc>
        <w:tc>
          <w:tcPr>
            <w:tcW w:w="2143" w:type="dxa"/>
            <w:vAlign w:val="top"/>
          </w:tcPr>
          <w:p>
            <w:pPr>
              <w:pStyle w:val="TableText"/>
              <w:ind w:left="976"/>
              <w:spacing w:before="208" w:line="180" w:lineRule="auto"/>
              <w:rPr/>
            </w:pPr>
            <w:r>
              <w:rPr>
                <w:spacing w:val="-6"/>
              </w:rPr>
              <w:t>28</w:t>
            </w:r>
          </w:p>
        </w:tc>
        <w:tc>
          <w:tcPr>
            <w:tcW w:w="1862" w:type="dxa"/>
            <w:vAlign w:val="top"/>
          </w:tcPr>
          <w:p>
            <w:pPr>
              <w:pStyle w:val="TableText"/>
              <w:ind w:left="340"/>
              <w:spacing w:before="150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607" w:type="dxa"/>
            <w:vAlign w:val="top"/>
          </w:tcPr>
          <w:p>
            <w:pPr>
              <w:pStyle w:val="TableText"/>
              <w:ind w:left="585"/>
              <w:spacing w:before="210" w:line="181" w:lineRule="auto"/>
              <w:rPr/>
            </w:pPr>
            <w:r>
              <w:rPr>
                <w:spacing w:val="-5"/>
              </w:rPr>
              <w:t>7-13</w:t>
            </w:r>
          </w:p>
        </w:tc>
        <w:tc>
          <w:tcPr>
            <w:tcW w:w="2501" w:type="dxa"/>
            <w:vAlign w:val="top"/>
          </w:tcPr>
          <w:p>
            <w:pPr>
              <w:pStyle w:val="TableText"/>
              <w:ind w:left="157"/>
              <w:spacing w:before="145" w:line="221" w:lineRule="auto"/>
              <w:rPr/>
            </w:pPr>
            <w:r>
              <w:rPr>
                <w:spacing w:val="3"/>
              </w:rPr>
              <w:t>推广工具与平台应用</w:t>
            </w:r>
          </w:p>
        </w:tc>
        <w:tc>
          <w:tcPr>
            <w:tcW w:w="2143" w:type="dxa"/>
            <w:vAlign w:val="top"/>
          </w:tcPr>
          <w:p>
            <w:pPr>
              <w:pStyle w:val="TableText"/>
              <w:ind w:left="988"/>
              <w:spacing w:before="211" w:line="180" w:lineRule="auto"/>
              <w:rPr/>
            </w:pPr>
            <w:r>
              <w:rPr>
                <w:spacing w:val="-7"/>
              </w:rPr>
              <w:t>30</w:t>
            </w:r>
          </w:p>
        </w:tc>
        <w:tc>
          <w:tcPr>
            <w:tcW w:w="1862" w:type="dxa"/>
            <w:vAlign w:val="top"/>
          </w:tcPr>
          <w:p>
            <w:pPr>
              <w:pStyle w:val="TableText"/>
              <w:ind w:left="340"/>
              <w:spacing w:before="150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607" w:type="dxa"/>
            <w:vAlign w:val="top"/>
          </w:tcPr>
          <w:p>
            <w:pPr>
              <w:pStyle w:val="TableText"/>
              <w:ind w:left="537"/>
              <w:spacing w:before="213" w:line="181" w:lineRule="auto"/>
              <w:rPr/>
            </w:pPr>
            <w:r>
              <w:rPr>
                <w:spacing w:val="-7"/>
              </w:rPr>
              <w:t>14-16</w:t>
            </w:r>
          </w:p>
        </w:tc>
        <w:tc>
          <w:tcPr>
            <w:tcW w:w="2501" w:type="dxa"/>
            <w:vAlign w:val="top"/>
          </w:tcPr>
          <w:p>
            <w:pPr>
              <w:pStyle w:val="TableText"/>
              <w:ind w:left="157"/>
              <w:spacing w:before="148" w:line="220" w:lineRule="auto"/>
              <w:rPr/>
            </w:pPr>
            <w:r>
              <w:rPr>
                <w:spacing w:val="3"/>
              </w:rPr>
              <w:t>推广效果评估与优化</w:t>
            </w:r>
          </w:p>
        </w:tc>
        <w:tc>
          <w:tcPr>
            <w:tcW w:w="2143" w:type="dxa"/>
            <w:vAlign w:val="top"/>
          </w:tcPr>
          <w:p>
            <w:pPr>
              <w:pStyle w:val="TableText"/>
              <w:ind w:left="996"/>
              <w:spacing w:before="213" w:line="181" w:lineRule="auto"/>
              <w:rPr/>
            </w:pPr>
            <w:r>
              <w:rPr>
                <w:spacing w:val="-14"/>
              </w:rPr>
              <w:t>18</w:t>
            </w:r>
          </w:p>
        </w:tc>
        <w:tc>
          <w:tcPr>
            <w:tcW w:w="1862" w:type="dxa"/>
            <w:vAlign w:val="top"/>
          </w:tcPr>
          <w:p>
            <w:pPr>
              <w:pStyle w:val="TableText"/>
              <w:ind w:left="340"/>
              <w:spacing w:before="153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13" w:hRule="atLeast"/>
        </w:trPr>
        <w:tc>
          <w:tcPr>
            <w:tcW w:w="1607" w:type="dxa"/>
            <w:vAlign w:val="top"/>
          </w:tcPr>
          <w:p>
            <w:pPr>
              <w:pStyle w:val="TableText"/>
              <w:ind w:left="537"/>
              <w:spacing w:before="211" w:line="181" w:lineRule="auto"/>
              <w:rPr/>
            </w:pPr>
            <w:r>
              <w:rPr>
                <w:spacing w:val="-7"/>
              </w:rPr>
              <w:t>17-18</w:t>
            </w:r>
          </w:p>
        </w:tc>
        <w:tc>
          <w:tcPr>
            <w:tcW w:w="2501" w:type="dxa"/>
            <w:vAlign w:val="top"/>
          </w:tcPr>
          <w:p>
            <w:pPr>
              <w:pStyle w:val="TableText"/>
              <w:ind w:left="540"/>
              <w:spacing w:before="152" w:line="222" w:lineRule="auto"/>
              <w:rPr/>
            </w:pPr>
            <w:r>
              <w:rPr>
                <w:spacing w:val="-1"/>
              </w:rPr>
              <w:t>综合项目实训</w:t>
            </w:r>
          </w:p>
        </w:tc>
        <w:tc>
          <w:tcPr>
            <w:tcW w:w="2143" w:type="dxa"/>
            <w:vAlign w:val="top"/>
          </w:tcPr>
          <w:p>
            <w:pPr>
              <w:pStyle w:val="TableText"/>
              <w:ind w:left="996"/>
              <w:spacing w:before="211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1862" w:type="dxa"/>
            <w:vAlign w:val="top"/>
          </w:tcPr>
          <w:p>
            <w:pPr>
              <w:pStyle w:val="TableText"/>
              <w:ind w:left="340"/>
              <w:spacing w:before="152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38"/>
          <w:pgSz w:w="11906" w:h="16840"/>
          <w:pgMar w:top="1431" w:right="1785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2211"/>
        <w:spacing w:before="123" w:line="225" w:lineRule="auto"/>
        <w:outlineLvl w:val="0"/>
        <w:rPr>
          <w:sz w:val="42"/>
          <w:szCs w:val="42"/>
        </w:rPr>
      </w:pPr>
      <w:bookmarkStart w:name="bookmark31" w:id="30"/>
      <w:bookmarkEnd w:id="30"/>
      <w:r>
        <w:rPr>
          <w:sz w:val="42"/>
          <w:szCs w:val="42"/>
          <w:spacing w:val="15"/>
        </w:rPr>
        <w:t>《新媒体营销》课程标准</w:t>
      </w:r>
    </w:p>
    <w:p>
      <w:pPr>
        <w:ind w:left="688"/>
        <w:spacing w:before="168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40" w:right="18" w:firstLine="645"/>
        <w:spacing w:before="228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本课程是中职电子商务专业的核心课程之一，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旨在培养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18"/>
        </w:rPr>
        <w:t>学生掌握新媒体营销的基本理论和实践技能，包括新媒体营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销策略、营销工具使用、营销效果评估等方面的内容。通过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本课程的学习，学生将能够运用新媒体平台进行营销活动策</w:t>
      </w:r>
    </w:p>
    <w:p>
      <w:pPr>
        <w:pStyle w:val="BodyText"/>
        <w:ind w:left="43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划与执行，提高品牌曝光度和用户粘性。</w:t>
      </w:r>
    </w:p>
    <w:p>
      <w:pPr>
        <w:ind w:left="688"/>
        <w:spacing w:before="191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20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682"/>
        <w:spacing w:before="202" w:line="581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（1）培养学生的创新思维和敏锐的市场洞察力；</w:t>
      </w:r>
    </w:p>
    <w:p>
      <w:pPr>
        <w:pStyle w:val="BodyText"/>
        <w:ind w:left="682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（2）提高学生的团队协作能力和沟通能力；</w:t>
      </w:r>
    </w:p>
    <w:p>
      <w:pPr>
        <w:pStyle w:val="BodyText"/>
        <w:ind w:left="682"/>
        <w:spacing w:before="213" w:line="580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（3）培养学生的责任心和职业道德。</w:t>
      </w:r>
    </w:p>
    <w:p>
      <w:pPr>
        <w:pStyle w:val="BodyText"/>
        <w:ind w:left="69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682"/>
        <w:spacing w:before="205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（1）掌握新媒体营销的基本概念、原理和方法；</w:t>
      </w:r>
    </w:p>
    <w:p>
      <w:pPr>
        <w:pStyle w:val="BodyText"/>
        <w:ind w:left="682"/>
        <w:spacing w:before="212" w:line="576" w:lineRule="exact"/>
        <w:rPr>
          <w:sz w:val="30"/>
          <w:szCs w:val="30"/>
        </w:rPr>
      </w:pPr>
      <w:r>
        <w:rPr>
          <w:sz w:val="30"/>
          <w:szCs w:val="30"/>
          <w:spacing w:val="13"/>
          <w:position w:val="20"/>
        </w:rPr>
        <w:t>（2）</w:t>
      </w:r>
      <w:r>
        <w:rPr>
          <w:sz w:val="30"/>
          <w:szCs w:val="30"/>
          <w:spacing w:val="-64"/>
          <w:position w:val="20"/>
        </w:rPr>
        <w:t xml:space="preserve"> </w:t>
      </w:r>
      <w:r>
        <w:rPr>
          <w:sz w:val="30"/>
          <w:szCs w:val="30"/>
          <w:spacing w:val="13"/>
          <w:position w:val="20"/>
        </w:rPr>
        <w:t>了解各种新媒体营销工具的特点和使用方法；</w:t>
      </w:r>
    </w:p>
    <w:p>
      <w:pPr>
        <w:pStyle w:val="BodyText"/>
        <w:ind w:left="682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（3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）熟悉新媒体营销效果评估的标准和流程。</w:t>
      </w:r>
    </w:p>
    <w:p>
      <w:pPr>
        <w:pStyle w:val="BodyText"/>
        <w:ind w:left="707"/>
        <w:spacing w:before="212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/>
        <w:spacing w:before="209"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（1）能够制定并实施新媒体营销策略；</w:t>
      </w:r>
    </w:p>
    <w:p>
      <w:pPr>
        <w:pStyle w:val="BodyText"/>
        <w:ind w:left="682"/>
        <w:spacing w:before="213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（2）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4"/>
        </w:rPr>
        <w:t>能够运用新媒体工具进行营销活动策划与执行；</w:t>
      </w:r>
    </w:p>
    <w:p>
      <w:pPr>
        <w:pStyle w:val="BodyText"/>
        <w:ind w:left="74" w:right="32" w:firstLine="608"/>
        <w:spacing w:before="234" w:line="261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（3）</w:t>
      </w:r>
      <w:r>
        <w:rPr>
          <w:sz w:val="30"/>
          <w:szCs w:val="30"/>
          <w:spacing w:val="-63"/>
        </w:rPr>
        <w:t xml:space="preserve"> </w:t>
      </w:r>
      <w:r>
        <w:rPr>
          <w:sz w:val="30"/>
          <w:szCs w:val="30"/>
          <w:spacing w:val="20"/>
        </w:rPr>
        <w:t>能够评估新媒体营销效果，并根据评估结果调整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"/>
        </w:rPr>
        <w:t>营销策略。</w:t>
      </w:r>
    </w:p>
    <w:p>
      <w:pPr>
        <w:ind w:left="689"/>
        <w:spacing w:before="291" w:line="574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19"/>
        </w:rPr>
        <w:t>三、课程结构与内容</w:t>
      </w:r>
    </w:p>
    <w:p>
      <w:pPr>
        <w:pStyle w:val="BodyText"/>
        <w:ind w:left="71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right="20"/>
        <w:spacing w:before="210" w:line="228" w:lineRule="auto"/>
        <w:jc w:val="right"/>
        <w:rPr>
          <w:sz w:val="30"/>
          <w:szCs w:val="30"/>
        </w:rPr>
      </w:pPr>
      <w:r>
        <w:rPr>
          <w:sz w:val="30"/>
          <w:szCs w:val="30"/>
          <w:spacing w:val="17"/>
        </w:rPr>
        <w:t>本课程分为理论部分和实践部分。理论部分主要包括新</w:t>
      </w:r>
    </w:p>
    <w:p>
      <w:pPr>
        <w:spacing w:line="228" w:lineRule="auto"/>
        <w:sectPr>
          <w:footerReference w:type="default" r:id="rId139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9" w:right="153" w:hanging="4"/>
        <w:spacing w:before="248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8"/>
        </w:rPr>
        <w:t>媒体营销的基础知识、营销策略和营销工具等内容；实践部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分主要包括新媒体营销活动的策划与执行、营</w:t>
      </w:r>
      <w:r>
        <w:rPr>
          <w:sz w:val="30"/>
          <w:szCs w:val="30"/>
          <w:spacing w:val="17"/>
        </w:rPr>
        <w:t>销效果评估等</w:t>
      </w:r>
    </w:p>
    <w:p>
      <w:pPr>
        <w:pStyle w:val="BodyText"/>
        <w:ind w:left="52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实际操作。</w:t>
      </w:r>
    </w:p>
    <w:p>
      <w:pPr>
        <w:pStyle w:val="BodyText"/>
        <w:ind w:left="693"/>
        <w:spacing w:before="185" w:line="22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2.课程内容</w:t>
      </w:r>
    </w:p>
    <w:tbl>
      <w:tblPr>
        <w:tblStyle w:val="TableNormal"/>
        <w:tblW w:w="8238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669"/>
        <w:gridCol w:w="1588"/>
        <w:gridCol w:w="3684"/>
        <w:gridCol w:w="739"/>
      </w:tblGrid>
      <w:tr>
        <w:trPr>
          <w:trHeight w:val="628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48"/>
              <w:spacing w:before="205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369"/>
              <w:spacing w:before="207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699" w:right="31" w:hanging="634"/>
              <w:spacing w:before="56" w:line="216" w:lineRule="auto"/>
              <w:rPr/>
            </w:pPr>
            <w:r>
              <w:rPr>
                <w:spacing w:val="-24"/>
              </w:rPr>
              <w:t>学</w:t>
            </w:r>
            <w:r>
              <w:rPr>
                <w:spacing w:val="-29"/>
              </w:rPr>
              <w:t xml:space="preserve"> </w:t>
            </w:r>
            <w:r>
              <w:rPr>
                <w:spacing w:val="-24"/>
              </w:rPr>
              <w:t>习</w:t>
            </w:r>
            <w:r>
              <w:rPr>
                <w:spacing w:val="-23"/>
              </w:rPr>
              <w:t xml:space="preserve"> </w:t>
            </w:r>
            <w:r>
              <w:rPr>
                <w:spacing w:val="-24"/>
              </w:rPr>
              <w:t>内容与要</w:t>
            </w:r>
            <w:r>
              <w:rPr/>
              <w:t xml:space="preserve"> </w:t>
            </w:r>
            <w:r>
              <w:rPr/>
              <w:t>求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840"/>
              <w:spacing w:before="205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165" w:right="119" w:hanging="27"/>
              <w:spacing w:before="53" w:line="217" w:lineRule="auto"/>
              <w:rPr/>
            </w:pPr>
            <w:r>
              <w:rPr>
                <w:spacing w:val="-7"/>
              </w:rPr>
              <w:t>建议</w:t>
            </w:r>
            <w:r>
              <w:rPr/>
              <w:t xml:space="preserve"> </w:t>
            </w:r>
            <w:r>
              <w:rPr>
                <w:spacing w:val="-16"/>
              </w:rPr>
              <w:t>学时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60"/>
              <w:spacing w:before="262" w:line="181" w:lineRule="auto"/>
              <w:rPr/>
            </w:pPr>
            <w:r>
              <w:rPr/>
              <w:t>1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723" w:right="99" w:hanging="629"/>
              <w:spacing w:before="51" w:line="216" w:lineRule="auto"/>
              <w:rPr/>
            </w:pPr>
            <w:r>
              <w:rPr>
                <w:spacing w:val="5"/>
              </w:rPr>
              <w:t>新媒体营销概</w:t>
            </w:r>
            <w:r>
              <w:rPr/>
              <w:t xml:space="preserve"> </w:t>
            </w:r>
            <w:r>
              <w:rPr/>
              <w:t>述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680" w:right="45" w:hanging="607"/>
              <w:spacing w:before="51" w:line="216" w:lineRule="auto"/>
              <w:rPr/>
            </w:pPr>
            <w:r>
              <w:rPr>
                <w:spacing w:val="-7"/>
              </w:rPr>
              <w:t>1.1</w:t>
            </w:r>
            <w:r>
              <w:rPr>
                <w:spacing w:val="72"/>
              </w:rPr>
              <w:t xml:space="preserve"> </w:t>
            </w:r>
            <w:r>
              <w:rPr>
                <w:spacing w:val="-7"/>
              </w:rPr>
              <w:t>定义与特</w:t>
            </w:r>
            <w:r>
              <w:rPr/>
              <w:t xml:space="preserve"> </w:t>
            </w:r>
            <w:r>
              <w:rPr/>
              <w:t>征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1128" w:right="36" w:hanging="1102"/>
              <w:spacing w:before="43" w:line="219" w:lineRule="auto"/>
              <w:rPr/>
            </w:pPr>
            <w:r>
              <w:rPr>
                <w:spacing w:val="9"/>
              </w:rPr>
              <w:t>课堂讲授+案例分析，讨论新媒体</w:t>
            </w:r>
            <w:r>
              <w:rPr/>
              <w:t xml:space="preserve"> </w:t>
            </w:r>
            <w:r>
              <w:rPr>
                <w:spacing w:val="2"/>
              </w:rPr>
              <w:t>营销的重要性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3"/>
              <w:spacing w:before="263" w:line="180" w:lineRule="auto"/>
              <w:rPr/>
            </w:pPr>
            <w:r>
              <w:rPr/>
              <w:t>4</w:t>
            </w:r>
          </w:p>
        </w:tc>
      </w:tr>
      <w:tr>
        <w:trPr>
          <w:trHeight w:val="93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8" w:type="dxa"/>
            <w:vAlign w:val="top"/>
          </w:tcPr>
          <w:p>
            <w:pPr>
              <w:pStyle w:val="TableText"/>
              <w:ind w:left="691" w:right="45" w:hanging="618"/>
              <w:spacing w:before="68" w:line="233" w:lineRule="auto"/>
              <w:rPr/>
            </w:pPr>
            <w:r>
              <w:rPr>
                <w:spacing w:val="-7"/>
              </w:rPr>
              <w:t>1.2</w:t>
            </w:r>
            <w:r>
              <w:rPr>
                <w:spacing w:val="72"/>
              </w:rPr>
              <w:t xml:space="preserve"> </w:t>
            </w:r>
            <w:r>
              <w:rPr>
                <w:spacing w:val="-7"/>
              </w:rPr>
              <w:t>类型与内</w:t>
            </w:r>
            <w:r>
              <w:rPr/>
              <w:t xml:space="preserve"> </w:t>
            </w:r>
            <w:r>
              <w:rPr/>
              <w:t>容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1380" w:right="26" w:hanging="1352"/>
              <w:spacing w:before="201" w:line="231" w:lineRule="auto"/>
              <w:rPr/>
            </w:pPr>
            <w:r>
              <w:rPr>
                <w:spacing w:val="1"/>
              </w:rPr>
              <w:t>案例分析，对比不同类型的新媒体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营销案例</w:t>
            </w:r>
          </w:p>
        </w:tc>
        <w:tc>
          <w:tcPr>
            <w:tcW w:w="739" w:type="dxa"/>
            <w:vAlign w:val="top"/>
          </w:tcPr>
          <w:p>
            <w:pPr>
              <w:spacing w:line="34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3"/>
              <w:spacing w:before="78" w:line="180" w:lineRule="auto"/>
              <w:rPr/>
            </w:pPr>
            <w:r>
              <w:rPr/>
              <w:t>4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0"/>
              <w:spacing w:before="266" w:line="180" w:lineRule="auto"/>
              <w:rPr/>
            </w:pPr>
            <w:r>
              <w:rPr/>
              <w:t>2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90"/>
              <w:spacing w:before="202" w:line="222" w:lineRule="auto"/>
              <w:rPr/>
            </w:pPr>
            <w:r>
              <w:rPr>
                <w:spacing w:val="5"/>
              </w:rPr>
              <w:t>用户画像构建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686" w:right="48" w:hanging="633"/>
              <w:spacing w:before="51" w:line="216" w:lineRule="auto"/>
              <w:rPr/>
            </w:pPr>
            <w:r>
              <w:rPr>
                <w:spacing w:val="-4"/>
              </w:rPr>
              <w:t>2.1</w:t>
            </w:r>
            <w:r>
              <w:rPr>
                <w:spacing w:val="68"/>
              </w:rPr>
              <w:t xml:space="preserve"> </w:t>
            </w:r>
            <w:r>
              <w:rPr>
                <w:spacing w:val="-4"/>
              </w:rPr>
              <w:t>定义与作</w:t>
            </w:r>
            <w:r>
              <w:rPr/>
              <w:t xml:space="preserve"> </w:t>
            </w:r>
            <w:r>
              <w:rPr/>
              <w:t>用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1101" w:right="36" w:hanging="1075"/>
              <w:spacing w:before="46" w:line="218" w:lineRule="auto"/>
              <w:rPr/>
            </w:pPr>
            <w:r>
              <w:rPr>
                <w:spacing w:val="9"/>
              </w:rPr>
              <w:t>课堂讲授+小组讨论，分析用户画</w:t>
            </w:r>
            <w:r>
              <w:rPr/>
              <w:t xml:space="preserve"> </w:t>
            </w:r>
            <w:r>
              <w:rPr>
                <w:spacing w:val="5"/>
              </w:rPr>
              <w:t>像的实际应用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8"/>
              <w:spacing w:before="266" w:line="180" w:lineRule="auto"/>
              <w:rPr/>
            </w:pPr>
            <w:r>
              <w:rPr/>
              <w:t>6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8" w:type="dxa"/>
            <w:vAlign w:val="top"/>
          </w:tcPr>
          <w:p>
            <w:pPr>
              <w:pStyle w:val="TableText"/>
              <w:ind w:left="53"/>
              <w:spacing w:before="202" w:line="219" w:lineRule="auto"/>
              <w:rPr/>
            </w:pPr>
            <w:r>
              <w:rPr>
                <w:spacing w:val="-2"/>
              </w:rPr>
              <w:t>2.2</w:t>
            </w:r>
            <w:r>
              <w:rPr>
                <w:spacing w:val="56"/>
              </w:rPr>
              <w:t xml:space="preserve"> </w:t>
            </w:r>
            <w:r>
              <w:rPr>
                <w:spacing w:val="-2"/>
              </w:rPr>
              <w:t>构建步骤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1356" w:right="19" w:hanging="1317"/>
              <w:spacing w:before="46" w:line="218" w:lineRule="auto"/>
              <w:rPr/>
            </w:pPr>
            <w:r>
              <w:rPr>
                <w:spacing w:val="1"/>
              </w:rPr>
              <w:t>实践操作，利用数据分析工具构建</w:t>
            </w:r>
            <w:r>
              <w:rPr>
                <w:spacing w:val="4"/>
              </w:rPr>
              <w:t xml:space="preserve"> </w:t>
            </w:r>
            <w:r>
              <w:rPr>
                <w:spacing w:val="1"/>
              </w:rPr>
              <w:t>用户画像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292"/>
              <w:spacing w:before="263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51"/>
              <w:spacing w:before="265" w:line="180" w:lineRule="auto"/>
              <w:rPr/>
            </w:pPr>
            <w:r>
              <w:rPr/>
              <w:t>3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729" w:right="99" w:hanging="635"/>
              <w:spacing w:before="56" w:line="214" w:lineRule="auto"/>
              <w:rPr/>
            </w:pPr>
            <w:r>
              <w:rPr>
                <w:spacing w:val="5"/>
              </w:rPr>
              <w:t>新媒体平台分</w:t>
            </w:r>
            <w:r>
              <w:rPr/>
              <w:t xml:space="preserve"> </w:t>
            </w:r>
            <w:r>
              <w:rPr/>
              <w:t>析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562" w:right="45" w:hanging="497"/>
              <w:spacing w:before="56" w:line="214" w:lineRule="auto"/>
              <w:rPr/>
            </w:pPr>
            <w:r>
              <w:rPr>
                <w:spacing w:val="-4"/>
              </w:rPr>
              <w:t>3.1</w:t>
            </w:r>
            <w:r>
              <w:rPr>
                <w:spacing w:val="59"/>
              </w:rPr>
              <w:t xml:space="preserve"> </w:t>
            </w:r>
            <w:r>
              <w:rPr>
                <w:spacing w:val="-4"/>
              </w:rPr>
              <w:t>社交媒体</w:t>
            </w:r>
            <w:r>
              <w:rPr/>
              <w:t xml:space="preserve"> </w:t>
            </w:r>
            <w:r>
              <w:rPr>
                <w:spacing w:val="-8"/>
              </w:rPr>
              <w:t>平台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608" w:right="33" w:hanging="581"/>
              <w:spacing w:before="56" w:line="214" w:lineRule="auto"/>
              <w:rPr/>
            </w:pPr>
            <w:r>
              <w:rPr>
                <w:spacing w:val="9"/>
              </w:rPr>
              <w:t>小组讨论+平台实操，分析不同社</w:t>
            </w:r>
            <w:r>
              <w:rPr>
                <w:spacing w:val="1"/>
              </w:rPr>
              <w:t xml:space="preserve"> </w:t>
            </w:r>
            <w:r>
              <w:rPr>
                <w:spacing w:val="6"/>
              </w:rPr>
              <w:t>交媒体平台的用户特征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8"/>
              <w:spacing w:before="265" w:line="180" w:lineRule="auto"/>
              <w:rPr/>
            </w:pPr>
            <w:r>
              <w:rPr/>
              <w:t>6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8" w:type="dxa"/>
            <w:vAlign w:val="top"/>
          </w:tcPr>
          <w:p>
            <w:pPr>
              <w:pStyle w:val="TableText"/>
              <w:ind w:left="431" w:right="45" w:hanging="366"/>
              <w:spacing w:before="56" w:line="214" w:lineRule="auto"/>
              <w:rPr/>
            </w:pPr>
            <w:r>
              <w:rPr>
                <w:spacing w:val="-4"/>
              </w:rPr>
              <w:t>3.2</w:t>
            </w:r>
            <w:r>
              <w:rPr>
                <w:spacing w:val="59"/>
              </w:rPr>
              <w:t xml:space="preserve"> </w:t>
            </w:r>
            <w:r>
              <w:rPr>
                <w:spacing w:val="-4"/>
              </w:rPr>
              <w:t>视频与直</w:t>
            </w:r>
            <w:r>
              <w:rPr/>
              <w:t xml:space="preserve"> </w:t>
            </w:r>
            <w:r>
              <w:rPr>
                <w:spacing w:val="-2"/>
              </w:rPr>
              <w:t>播平台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981" w:right="31" w:hanging="950"/>
              <w:spacing w:before="48" w:line="217" w:lineRule="auto"/>
              <w:rPr/>
            </w:pPr>
            <w:r>
              <w:rPr>
                <w:spacing w:val="9"/>
              </w:rPr>
              <w:t>案例分析+模拟演练，策划短视频</w:t>
            </w:r>
            <w:r>
              <w:rPr/>
              <w:t xml:space="preserve"> </w:t>
            </w:r>
            <w:r>
              <w:rPr>
                <w:spacing w:val="5"/>
              </w:rPr>
              <w:t>或直播营销方案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8"/>
              <w:spacing w:before="266" w:line="180" w:lineRule="auto"/>
              <w:rPr/>
            </w:pPr>
            <w:r>
              <w:rPr/>
              <w:t>6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6"/>
              <w:spacing w:before="269" w:line="180" w:lineRule="auto"/>
              <w:rPr/>
            </w:pPr>
            <w:r>
              <w:rPr/>
              <w:t>4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732" w:right="96" w:hanging="579"/>
              <w:spacing w:before="51" w:line="216" w:lineRule="auto"/>
              <w:rPr/>
            </w:pPr>
            <w:r>
              <w:rPr>
                <w:spacing w:val="-5"/>
              </w:rPr>
              <w:t>内容策划与创</w:t>
            </w:r>
            <w:r>
              <w:rPr>
                <w:spacing w:val="3"/>
              </w:rPr>
              <w:t xml:space="preserve"> </w:t>
            </w:r>
            <w:r>
              <w:rPr/>
              <w:t>作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49"/>
              <w:spacing w:before="208" w:line="223" w:lineRule="auto"/>
              <w:rPr/>
            </w:pPr>
            <w:r>
              <w:rPr>
                <w:spacing w:val="-3"/>
              </w:rPr>
              <w:t>4.1</w:t>
            </w:r>
            <w:r>
              <w:rPr>
                <w:spacing w:val="68"/>
              </w:rPr>
              <w:t xml:space="preserve"> </w:t>
            </w:r>
            <w:r>
              <w:rPr>
                <w:spacing w:val="-3"/>
              </w:rPr>
              <w:t>文案撰写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1241" w:right="19" w:hanging="1202"/>
              <w:spacing w:before="48" w:line="217" w:lineRule="auto"/>
              <w:rPr/>
            </w:pPr>
            <w:r>
              <w:rPr>
                <w:spacing w:val="1"/>
              </w:rPr>
              <w:t>实践操作，撰写不同类型的新媒体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文案并互评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8"/>
              <w:spacing w:before="269" w:line="180" w:lineRule="auto"/>
              <w:rPr/>
            </w:pPr>
            <w:r>
              <w:rPr/>
              <w:t>6</w:t>
            </w:r>
          </w:p>
        </w:tc>
      </w:tr>
      <w:tr>
        <w:trPr>
          <w:trHeight w:val="624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8" w:type="dxa"/>
            <w:vAlign w:val="top"/>
          </w:tcPr>
          <w:p>
            <w:pPr>
              <w:pStyle w:val="TableText"/>
              <w:ind w:left="49"/>
              <w:spacing w:before="209" w:line="222" w:lineRule="auto"/>
              <w:rPr/>
            </w:pPr>
            <w:r>
              <w:rPr>
                <w:spacing w:val="-3"/>
              </w:rPr>
              <w:t>4.2</w:t>
            </w:r>
            <w:r>
              <w:rPr>
                <w:spacing w:val="65"/>
              </w:rPr>
              <w:t xml:space="preserve"> </w:t>
            </w:r>
            <w:r>
              <w:rPr>
                <w:spacing w:val="-3"/>
              </w:rPr>
              <w:t>视觉设计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1625" w:right="24" w:hanging="1594"/>
              <w:spacing w:before="49" w:line="217" w:lineRule="auto"/>
              <w:rPr/>
            </w:pPr>
            <w:r>
              <w:rPr>
                <w:spacing w:val="1"/>
              </w:rPr>
              <w:t>软件实操，设计海报、封面等视觉</w:t>
            </w:r>
            <w:r>
              <w:rPr>
                <w:spacing w:val="7"/>
              </w:rPr>
              <w:t xml:space="preserve"> </w:t>
            </w:r>
            <w:r>
              <w:rPr>
                <w:spacing w:val="-10"/>
              </w:rPr>
              <w:t>元素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8"/>
              <w:spacing w:before="270" w:line="180" w:lineRule="auto"/>
              <w:rPr/>
            </w:pPr>
            <w:r>
              <w:rPr/>
              <w:t>6</w:t>
            </w:r>
          </w:p>
        </w:tc>
      </w:tr>
      <w:tr>
        <w:trPr>
          <w:trHeight w:val="624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4"/>
              <w:spacing w:before="269" w:line="179" w:lineRule="auto"/>
              <w:rPr/>
            </w:pPr>
            <w:r>
              <w:rPr/>
              <w:t>5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494" w:right="99" w:hanging="399"/>
              <w:spacing w:before="55" w:line="215" w:lineRule="auto"/>
              <w:rPr/>
            </w:pPr>
            <w:r>
              <w:rPr>
                <w:spacing w:val="4"/>
              </w:rPr>
              <w:t>社群运营与粉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丝互动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452" w:right="48" w:hanging="395"/>
              <w:spacing w:before="55" w:line="215" w:lineRule="auto"/>
              <w:rPr/>
            </w:pPr>
            <w:r>
              <w:rPr>
                <w:spacing w:val="-4"/>
              </w:rPr>
              <w:t>5.1</w:t>
            </w:r>
            <w:r>
              <w:rPr>
                <w:spacing w:val="64"/>
              </w:rPr>
              <w:t xml:space="preserve"> </w:t>
            </w:r>
            <w:r>
              <w:rPr>
                <w:spacing w:val="-4"/>
              </w:rPr>
              <w:t>社群建立</w:t>
            </w:r>
            <w:r>
              <w:rPr/>
              <w:t xml:space="preserve"> </w:t>
            </w:r>
            <w:r>
              <w:rPr>
                <w:spacing w:val="-7"/>
              </w:rPr>
              <w:t>与管理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1498" w:right="19" w:hanging="1479"/>
              <w:spacing w:before="47" w:line="218" w:lineRule="auto"/>
              <w:rPr/>
            </w:pPr>
            <w:r>
              <w:rPr>
                <w:spacing w:val="2"/>
              </w:rPr>
              <w:t>模拟社群运营，策划并执行社群互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动活动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7"/>
              <w:spacing w:before="267" w:line="180" w:lineRule="auto"/>
              <w:rPr/>
            </w:pPr>
            <w:r>
              <w:rPr/>
              <w:t>8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8" w:type="dxa"/>
            <w:vAlign w:val="top"/>
          </w:tcPr>
          <w:p>
            <w:pPr>
              <w:pStyle w:val="TableText"/>
              <w:ind w:left="566" w:right="48" w:hanging="509"/>
              <w:spacing w:before="56" w:line="214" w:lineRule="auto"/>
              <w:rPr/>
            </w:pPr>
            <w:r>
              <w:rPr>
                <w:spacing w:val="-4"/>
              </w:rPr>
              <w:t>5.2</w:t>
            </w:r>
            <w:r>
              <w:rPr>
                <w:spacing w:val="64"/>
              </w:rPr>
              <w:t xml:space="preserve"> </w:t>
            </w:r>
            <w:r>
              <w:rPr>
                <w:spacing w:val="-4"/>
              </w:rPr>
              <w:t>粉丝互动</w:t>
            </w:r>
            <w:r>
              <w:rPr/>
              <w:t xml:space="preserve"> </w:t>
            </w:r>
            <w:r>
              <w:rPr>
                <w:spacing w:val="-10"/>
              </w:rPr>
              <w:t>策略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738" w:right="33" w:hanging="711"/>
              <w:spacing w:before="56" w:line="214" w:lineRule="auto"/>
              <w:rPr/>
            </w:pPr>
            <w:r>
              <w:rPr>
                <w:spacing w:val="9"/>
              </w:rPr>
              <w:t>小组讨论+案例分析，分析成功与</w:t>
            </w:r>
            <w:r>
              <w:rPr>
                <w:spacing w:val="1"/>
              </w:rPr>
              <w:t xml:space="preserve"> </w:t>
            </w:r>
            <w:r>
              <w:rPr>
                <w:spacing w:val="6"/>
              </w:rPr>
              <w:t>失败的粉丝互动案例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7"/>
              <w:spacing w:before="267" w:line="180" w:lineRule="auto"/>
              <w:rPr/>
            </w:pPr>
            <w:r>
              <w:rPr/>
              <w:t>8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1"/>
              <w:spacing w:before="268" w:line="180" w:lineRule="auto"/>
              <w:rPr/>
            </w:pPr>
            <w:r>
              <w:rPr/>
              <w:t>6</w:t>
            </w:r>
          </w:p>
        </w:tc>
        <w:tc>
          <w:tcPr>
            <w:tcW w:w="1669" w:type="dxa"/>
            <w:vAlign w:val="top"/>
          </w:tcPr>
          <w:p>
            <w:pPr>
              <w:pStyle w:val="TableText"/>
              <w:ind w:left="732" w:right="101" w:hanging="636"/>
              <w:spacing w:before="56" w:line="214" w:lineRule="auto"/>
              <w:rPr/>
            </w:pPr>
            <w:r>
              <w:rPr>
                <w:spacing w:val="4"/>
              </w:rPr>
              <w:t>数据分析与监</w:t>
            </w:r>
            <w:r>
              <w:rPr/>
              <w:t xml:space="preserve"> </w:t>
            </w:r>
            <w:r>
              <w:rPr/>
              <w:t>测</w:t>
            </w:r>
          </w:p>
        </w:tc>
        <w:tc>
          <w:tcPr>
            <w:tcW w:w="1588" w:type="dxa"/>
            <w:vAlign w:val="top"/>
          </w:tcPr>
          <w:p>
            <w:pPr>
              <w:pStyle w:val="TableText"/>
              <w:ind w:left="569" w:right="45" w:hanging="515"/>
              <w:spacing w:before="56" w:line="214" w:lineRule="auto"/>
              <w:rPr/>
            </w:pPr>
            <w:r>
              <w:rPr>
                <w:spacing w:val="-4"/>
              </w:rPr>
              <w:t>6.1</w:t>
            </w:r>
            <w:r>
              <w:rPr>
                <w:spacing w:val="69"/>
              </w:rPr>
              <w:t xml:space="preserve"> </w:t>
            </w:r>
            <w:r>
              <w:rPr>
                <w:spacing w:val="-4"/>
              </w:rPr>
              <w:t>数据分析</w:t>
            </w:r>
            <w:r>
              <w:rPr/>
              <w:t xml:space="preserve"> </w:t>
            </w:r>
            <w:r>
              <w:rPr>
                <w:spacing w:val="-11"/>
              </w:rPr>
              <w:t>工具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1128" w:right="19" w:hanging="1089"/>
              <w:spacing w:before="48" w:line="217" w:lineRule="auto"/>
              <w:rPr/>
            </w:pPr>
            <w:r>
              <w:rPr>
                <w:spacing w:val="1"/>
              </w:rPr>
              <w:t>实践操作，使用数据分析工具进行</w:t>
            </w:r>
            <w:r>
              <w:rPr>
                <w:spacing w:val="4"/>
              </w:rPr>
              <w:t xml:space="preserve"> </w:t>
            </w:r>
            <w:r>
              <w:rPr>
                <w:spacing w:val="2"/>
              </w:rPr>
              <w:t>营销效果评估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3"/>
              <w:spacing w:before="270" w:line="180" w:lineRule="auto"/>
              <w:rPr/>
            </w:pPr>
            <w:r>
              <w:rPr/>
              <w:t>4</w:t>
            </w:r>
          </w:p>
        </w:tc>
      </w:tr>
      <w:tr>
        <w:trPr>
          <w:trHeight w:val="628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69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588" w:type="dxa"/>
            <w:vAlign w:val="top"/>
          </w:tcPr>
          <w:p>
            <w:pPr>
              <w:pStyle w:val="TableText"/>
              <w:ind w:left="694" w:right="45" w:hanging="640"/>
              <w:spacing w:before="58" w:line="215" w:lineRule="auto"/>
              <w:rPr/>
            </w:pPr>
            <w:r>
              <w:rPr>
                <w:spacing w:val="-5"/>
              </w:rPr>
              <w:t>6.2</w:t>
            </w:r>
            <w:r>
              <w:rPr>
                <w:spacing w:val="76"/>
              </w:rPr>
              <w:t xml:space="preserve"> </w:t>
            </w:r>
            <w:r>
              <w:rPr>
                <w:spacing w:val="-5"/>
              </w:rPr>
              <w:t>监测与优</w:t>
            </w:r>
            <w:r>
              <w:rPr/>
              <w:t xml:space="preserve"> </w:t>
            </w:r>
            <w:r>
              <w:rPr/>
              <w:t>化</w:t>
            </w:r>
          </w:p>
        </w:tc>
        <w:tc>
          <w:tcPr>
            <w:tcW w:w="3684" w:type="dxa"/>
            <w:vAlign w:val="top"/>
          </w:tcPr>
          <w:p>
            <w:pPr>
              <w:pStyle w:val="TableText"/>
              <w:ind w:left="726" w:right="31" w:hanging="695"/>
              <w:spacing w:before="58" w:line="215" w:lineRule="auto"/>
              <w:rPr/>
            </w:pPr>
            <w:r>
              <w:rPr>
                <w:spacing w:val="9"/>
              </w:rPr>
              <w:t>案例分析+小组讨论，讨论如何根</w:t>
            </w:r>
            <w:r>
              <w:rPr/>
              <w:t xml:space="preserve"> </w:t>
            </w:r>
            <w:r>
              <w:rPr>
                <w:spacing w:val="7"/>
              </w:rPr>
              <w:t>据数据优化营销方案</w:t>
            </w:r>
          </w:p>
        </w:tc>
        <w:tc>
          <w:tcPr>
            <w:tcW w:w="739" w:type="dxa"/>
            <w:vAlign w:val="top"/>
          </w:tcPr>
          <w:p>
            <w:pPr>
              <w:pStyle w:val="TableText"/>
              <w:ind w:left="333"/>
              <w:spacing w:before="274" w:line="180" w:lineRule="auto"/>
              <w:rPr/>
            </w:pPr>
            <w:r>
              <w:rPr/>
              <w:t>4</w:t>
            </w:r>
          </w:p>
        </w:tc>
      </w:tr>
    </w:tbl>
    <w:p>
      <w:pPr>
        <w:ind w:left="716"/>
        <w:spacing w:before="217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44" w:firstLine="643"/>
        <w:spacing w:before="228" w:line="357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采用平时成绩（包括课堂表现、作业完成情况等）</w:t>
      </w:r>
      <w:r>
        <w:rPr>
          <w:sz w:val="30"/>
          <w:szCs w:val="30"/>
          <w:spacing w:val="-52"/>
        </w:rPr>
        <w:t xml:space="preserve"> </w:t>
      </w:r>
      <w:r>
        <w:rPr>
          <w:sz w:val="30"/>
          <w:szCs w:val="30"/>
          <w:spacing w:val="20"/>
        </w:rPr>
        <w:t>、期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末考核（理论知识测试）和项目实操（营销活动策划与执行）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21"/>
        </w:rPr>
        <w:t>相结合的考核评价方式，确保全面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21"/>
        </w:rPr>
        <w:t>、客观地评价学生的学习</w:t>
      </w:r>
    </w:p>
    <w:p>
      <w:pPr>
        <w:pStyle w:val="BodyText"/>
        <w:ind w:left="4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2"/>
        </w:rPr>
        <w:t>成果。</w:t>
      </w:r>
    </w:p>
    <w:p>
      <w:pPr>
        <w:spacing w:line="228" w:lineRule="auto"/>
        <w:sectPr>
          <w:footerReference w:type="default" r:id="rId140"/>
          <w:pgSz w:w="11906" w:h="16840"/>
          <w:pgMar w:top="1431" w:right="1652" w:bottom="860" w:left="1785" w:header="0" w:footer="637" w:gutter="0"/>
        </w:sectPr>
        <w:rPr>
          <w:sz w:val="30"/>
          <w:szCs w:val="30"/>
        </w:rPr>
      </w:pPr>
    </w:p>
    <w:p>
      <w:pPr>
        <w:ind w:left="694"/>
        <w:spacing w:before="223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9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687"/>
        <w:spacing w:before="229" w:line="576" w:lineRule="exact"/>
        <w:rPr>
          <w:sz w:val="30"/>
          <w:szCs w:val="30"/>
        </w:rPr>
      </w:pPr>
      <w:r>
        <w:rPr>
          <w:sz w:val="30"/>
          <w:szCs w:val="30"/>
          <w:spacing w:val="7"/>
          <w:position w:val="20"/>
        </w:rPr>
        <w:t>采用讲授、讨论、案例分析、实地考察等多种教学方法，</w:t>
      </w:r>
    </w:p>
    <w:p>
      <w:pPr>
        <w:pStyle w:val="BodyText"/>
        <w:ind w:left="44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提高学生的学习兴趣和参与度。</w:t>
      </w:r>
    </w:p>
    <w:p>
      <w:pPr>
        <w:pStyle w:val="BodyText"/>
        <w:ind w:left="693"/>
        <w:spacing w:before="185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64" w:right="769" w:firstLine="620"/>
        <w:spacing w:before="233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优先选用国家规划教材或行业推荐教材，确保教材内容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1"/>
        </w:rPr>
        <w:t>的科学性和实用性；鼓励教师根据教学实际和行业发</w:t>
      </w:r>
      <w:r>
        <w:rPr>
          <w:sz w:val="30"/>
          <w:szCs w:val="30"/>
          <w:spacing w:val="10"/>
        </w:rPr>
        <w:t>展，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自</w:t>
      </w:r>
    </w:p>
    <w:p>
      <w:pPr>
        <w:pStyle w:val="BodyText"/>
        <w:ind w:left="4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编或参编教材，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以更好地满足教学需求。</w:t>
      </w:r>
    </w:p>
    <w:p>
      <w:pPr>
        <w:pStyle w:val="BodyText"/>
        <w:ind w:left="707"/>
        <w:spacing w:before="180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52" w:right="788" w:firstLine="635"/>
        <w:spacing w:before="239" w:line="35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确保教学资源的充足，包括教材、教学设备、实践基地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6"/>
        </w:rPr>
        <w:t>等；加强师资队伍建设，提高教师的教学水平和实践能力；</w:t>
      </w:r>
    </w:p>
    <w:p>
      <w:pPr>
        <w:pStyle w:val="BodyText"/>
        <w:ind w:left="41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建立完善的教学管理制度，确保教学质量的稳步</w:t>
      </w:r>
      <w:r>
        <w:rPr>
          <w:sz w:val="30"/>
          <w:szCs w:val="30"/>
          <w:spacing w:val="16"/>
        </w:rPr>
        <w:t>提升。</w:t>
      </w:r>
    </w:p>
    <w:p>
      <w:pPr>
        <w:pStyle w:val="BodyText"/>
        <w:ind w:left="686"/>
        <w:spacing w:before="188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4.课程资源与利用</w:t>
      </w:r>
    </w:p>
    <w:p>
      <w:pPr>
        <w:pStyle w:val="BodyText"/>
        <w:ind w:left="47" w:right="769" w:firstLine="648"/>
        <w:spacing w:before="234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充分利用网络资源、行业资源和企业资源，为学生提供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丰富的学习资料和实践机会；建立课程网站或学习平台，方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便学生进行自主学习和交流。本课程教学环节除了课堂讲授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1"/>
        </w:rPr>
        <w:t>外，还包括典型案例赏析讨论，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以及学生上机实际操作。通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7"/>
        </w:rPr>
        <w:t>过实操及学生的讨论，激发学生的学习积极性和主动性，培</w:t>
      </w:r>
    </w:p>
    <w:p>
      <w:pPr>
        <w:pStyle w:val="BodyText"/>
        <w:ind w:left="46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养学生对广告的合理性等进行自主分辨能力。</w:t>
      </w:r>
    </w:p>
    <w:p>
      <w:pPr>
        <w:ind w:left="698"/>
        <w:spacing w:before="192" w:line="222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tbl>
      <w:tblPr>
        <w:tblStyle w:val="TableNormal"/>
        <w:tblW w:w="9062" w:type="dxa"/>
        <w:tblInd w:w="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2882"/>
        <w:gridCol w:w="2095"/>
        <w:gridCol w:w="2323"/>
      </w:tblGrid>
      <w:tr>
        <w:trPr>
          <w:trHeight w:val="456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52"/>
              <w:spacing w:before="123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979"/>
              <w:spacing w:before="123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310"/>
              <w:spacing w:before="120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38"/>
              <w:spacing w:before="123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45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64"/>
              <w:spacing w:before="180" w:line="181" w:lineRule="auto"/>
              <w:rPr/>
            </w:pPr>
            <w:r>
              <w:rPr/>
              <w:t>1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596"/>
              <w:spacing w:before="115" w:line="221" w:lineRule="auto"/>
              <w:rPr/>
            </w:pPr>
            <w:r>
              <w:rPr>
                <w:spacing w:val="1"/>
              </w:rPr>
              <w:t>新媒体营销概述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179" w:line="180" w:lineRule="auto"/>
              <w:rPr/>
            </w:pPr>
            <w:r>
              <w:rPr/>
              <w:t>8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45"/>
              <w:spacing w:before="118" w:line="222" w:lineRule="auto"/>
              <w:rPr/>
            </w:pPr>
            <w:r>
              <w:rPr>
                <w:spacing w:val="3"/>
              </w:rPr>
              <w:t>理论实践一体</w:t>
            </w:r>
          </w:p>
        </w:tc>
      </w:tr>
      <w:tr>
        <w:trPr>
          <w:trHeight w:val="45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4"/>
              <w:spacing w:before="183" w:line="180" w:lineRule="auto"/>
              <w:rPr/>
            </w:pPr>
            <w:r>
              <w:rPr/>
              <w:t>2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719"/>
              <w:spacing w:before="119" w:line="222" w:lineRule="auto"/>
              <w:rPr/>
            </w:pPr>
            <w:r>
              <w:rPr>
                <w:spacing w:val="1"/>
              </w:rPr>
              <w:t>用户画像构建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2"/>
              <w:spacing w:before="179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45"/>
              <w:spacing w:before="120" w:line="222" w:lineRule="auto"/>
              <w:rPr/>
            </w:pPr>
            <w:r>
              <w:rPr>
                <w:spacing w:val="3"/>
              </w:rPr>
              <w:t>理论实践一体</w:t>
            </w:r>
          </w:p>
        </w:tc>
      </w:tr>
      <w:tr>
        <w:trPr>
          <w:trHeight w:val="452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56"/>
              <w:spacing w:before="184" w:line="180" w:lineRule="auto"/>
              <w:rPr/>
            </w:pPr>
            <w:r>
              <w:rPr/>
              <w:t>3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596"/>
              <w:spacing w:before="120" w:line="221" w:lineRule="auto"/>
              <w:rPr/>
            </w:pPr>
            <w:r>
              <w:rPr>
                <w:spacing w:val="1"/>
              </w:rPr>
              <w:t>新媒体平台分析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2"/>
              <w:spacing w:before="185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45"/>
              <w:spacing w:before="123" w:line="222" w:lineRule="auto"/>
              <w:rPr/>
            </w:pPr>
            <w:r>
              <w:rPr>
                <w:spacing w:val="3"/>
              </w:rPr>
              <w:t>理论实践一体</w:t>
            </w:r>
          </w:p>
        </w:tc>
      </w:tr>
      <w:tr>
        <w:trPr>
          <w:trHeight w:val="454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38"/>
              <w:spacing w:before="188" w:line="180" w:lineRule="auto"/>
              <w:rPr/>
            </w:pPr>
            <w:r>
              <w:rPr/>
              <w:t>4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57"/>
              <w:spacing w:before="122" w:line="220" w:lineRule="auto"/>
              <w:rPr/>
            </w:pPr>
            <w:r>
              <w:rPr>
                <w:spacing w:val="-7"/>
              </w:rPr>
              <w:t>内容策划与创作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2"/>
              <w:spacing w:before="187" w:line="181" w:lineRule="auto"/>
              <w:rPr/>
            </w:pPr>
            <w:r>
              <w:rPr>
                <w:spacing w:val="-14"/>
              </w:rPr>
              <w:t>12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45"/>
              <w:spacing w:before="125" w:line="222" w:lineRule="auto"/>
              <w:rPr/>
            </w:pPr>
            <w:r>
              <w:rPr>
                <w:spacing w:val="3"/>
              </w:rPr>
              <w:t>理论实践一体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1"/>
          <w:pgSz w:w="11906" w:h="16840"/>
          <w:pgMar w:top="1431" w:right="1041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062" w:type="dxa"/>
        <w:tblInd w:w="13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2882"/>
        <w:gridCol w:w="2095"/>
        <w:gridCol w:w="2323"/>
      </w:tblGrid>
      <w:tr>
        <w:trPr>
          <w:trHeight w:val="453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9"/>
              <w:spacing w:before="180" w:line="179" w:lineRule="auto"/>
              <w:rPr/>
            </w:pPr>
            <w:r>
              <w:rPr/>
              <w:t>5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52"/>
              <w:spacing w:before="119" w:line="222" w:lineRule="auto"/>
              <w:rPr/>
            </w:pPr>
            <w:r>
              <w:rPr>
                <w:spacing w:val="2"/>
              </w:rPr>
              <w:t>社群运营与粉丝互动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2"/>
              <w:spacing w:before="178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45"/>
              <w:spacing w:before="119" w:line="222" w:lineRule="auto"/>
              <w:rPr/>
            </w:pPr>
            <w:r>
              <w:rPr>
                <w:spacing w:val="3"/>
              </w:rPr>
              <w:t>理论实践一体</w:t>
            </w:r>
          </w:p>
        </w:tc>
      </w:tr>
      <w:tr>
        <w:trPr>
          <w:trHeight w:val="453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6"/>
              <w:spacing w:before="182" w:line="180" w:lineRule="auto"/>
              <w:rPr/>
            </w:pPr>
            <w:r>
              <w:rPr/>
              <w:t>6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601"/>
              <w:spacing w:before="118" w:line="222" w:lineRule="auto"/>
              <w:rPr/>
            </w:pPr>
            <w:r>
              <w:rPr>
                <w:spacing w:val="1"/>
              </w:rPr>
              <w:t>数据分析与监测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15"/>
              <w:spacing w:before="182" w:line="180" w:lineRule="auto"/>
              <w:rPr/>
            </w:pPr>
            <w:r>
              <w:rPr/>
              <w:t>8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45"/>
              <w:spacing w:before="121" w:line="222" w:lineRule="auto"/>
              <w:rPr/>
            </w:pPr>
            <w:r>
              <w:rPr>
                <w:spacing w:val="3"/>
              </w:rPr>
              <w:t>理论实践一体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2"/>
          <w:pgSz w:w="11906" w:h="16840"/>
          <w:pgMar w:top="1431" w:right="1041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ind w:left="1551"/>
        <w:spacing w:before="125" w:line="226" w:lineRule="auto"/>
        <w:outlineLvl w:val="0"/>
        <w:rPr>
          <w:sz w:val="42"/>
          <w:szCs w:val="42"/>
        </w:rPr>
      </w:pPr>
      <w:bookmarkStart w:name="bookmark32" w:id="31"/>
      <w:bookmarkEnd w:id="31"/>
      <w:r>
        <w:rPr>
          <w:sz w:val="42"/>
          <w:szCs w:val="42"/>
          <w:spacing w:val="16"/>
        </w:rPr>
        <w:t>《移动电子商务基础》课程标准</w:t>
      </w:r>
    </w:p>
    <w:p>
      <w:pPr>
        <w:ind w:left="688"/>
        <w:spacing w:before="164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</w:rPr>
        <w:t>一、课程性质与任务</w:t>
      </w:r>
    </w:p>
    <w:p>
      <w:pPr>
        <w:pStyle w:val="BodyText"/>
        <w:ind w:left="38" w:right="41" w:firstLine="637"/>
        <w:spacing w:before="227" w:line="35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《移动电子商务基础》是中等职业学校电子商务专业的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2"/>
        </w:rPr>
        <w:t>一门核心基础课程，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旨在通过系统学习移动电子商务的基本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概念、发展趋势、技术应用、营销策略及法律法规等内容，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18"/>
        </w:rPr>
        <w:t>使学生掌握移动电子商务的基础知识与技能，培养其适应移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18"/>
        </w:rPr>
        <w:t>动互联网时代下的电子商务运营能力，为后续的专业课程学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18"/>
        </w:rPr>
        <w:t>习及未来职业生涯奠定坚实基础。本课程强调理论与实践相</w:t>
      </w:r>
    </w:p>
    <w:p>
      <w:pPr>
        <w:pStyle w:val="BodyText"/>
        <w:ind w:left="45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结合，注重学生创新思维和实际操作能力的培养。</w:t>
      </w:r>
    </w:p>
    <w:p>
      <w:pPr>
        <w:ind w:left="688"/>
        <w:spacing w:before="192" w:line="576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5"/>
          <w:position w:val="20"/>
        </w:rPr>
        <w:t>二、课程目标与要求</w:t>
      </w:r>
    </w:p>
    <w:p>
      <w:pPr>
        <w:pStyle w:val="BodyText"/>
        <w:ind w:left="719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1.素质目标</w:t>
      </w:r>
    </w:p>
    <w:p>
      <w:pPr>
        <w:pStyle w:val="BodyText"/>
        <w:ind w:left="682"/>
        <w:spacing w:before="204" w:line="581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（1）培养学生的创新思维和自主学习能力；</w:t>
      </w:r>
    </w:p>
    <w:p>
      <w:pPr>
        <w:pStyle w:val="BodyText"/>
        <w:ind w:left="68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（2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）强化学生的职业道德和社会责任感；</w:t>
      </w:r>
    </w:p>
    <w:p>
      <w:pPr>
        <w:pStyle w:val="BodyText"/>
        <w:ind w:left="682"/>
        <w:spacing w:before="207" w:line="581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（3）提升学生的信息素养和网络安全意识；</w:t>
      </w:r>
    </w:p>
    <w:p>
      <w:pPr>
        <w:pStyle w:val="BodyText"/>
        <w:ind w:left="68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（4）激发学生的创业精神和实践能力。</w:t>
      </w:r>
    </w:p>
    <w:p>
      <w:pPr>
        <w:pStyle w:val="BodyText"/>
        <w:ind w:left="693"/>
        <w:spacing w:before="208"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2.知识目标</w:t>
      </w:r>
    </w:p>
    <w:p>
      <w:pPr>
        <w:pStyle w:val="BodyText"/>
        <w:ind w:left="42" w:right="53" w:firstLine="639"/>
        <w:spacing w:before="231" w:line="261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（1）理解移动电子商务的基本概念、发展历程及未来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</w:rPr>
        <w:t>趋势；</w:t>
      </w:r>
    </w:p>
    <w:p>
      <w:pPr>
        <w:pStyle w:val="BodyText"/>
        <w:ind w:left="49" w:right="48" w:firstLine="633"/>
        <w:spacing w:before="309" w:line="261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（2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）掌握移动电子商务平台的主要类型、功能</w:t>
      </w:r>
      <w:r>
        <w:rPr>
          <w:sz w:val="30"/>
          <w:szCs w:val="30"/>
          <w:spacing w:val="16"/>
        </w:rPr>
        <w:t>特点及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运营模式；</w:t>
      </w:r>
    </w:p>
    <w:p>
      <w:pPr>
        <w:pStyle w:val="BodyText"/>
        <w:ind w:left="53" w:right="165" w:firstLine="628"/>
        <w:spacing w:before="314" w:line="259" w:lineRule="auto"/>
        <w:rPr>
          <w:sz w:val="30"/>
          <w:szCs w:val="30"/>
        </w:rPr>
      </w:pPr>
      <w:r>
        <w:rPr>
          <w:sz w:val="30"/>
          <w:szCs w:val="30"/>
          <w:spacing w:val="19"/>
        </w:rPr>
        <w:t>（3）熟悉移动电子商务中的关键技术，如移动支付、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3"/>
        </w:rPr>
        <w:t>移动安全、大数据分析等；</w:t>
      </w:r>
    </w:p>
    <w:p>
      <w:pPr>
        <w:pStyle w:val="BodyText"/>
        <w:ind w:left="27" w:firstLine="655"/>
        <w:spacing w:before="312" w:line="261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（4）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10"/>
        </w:rPr>
        <w:t>了解移动电子商务营销策略，包括社交媒</w:t>
      </w:r>
      <w:r>
        <w:rPr>
          <w:sz w:val="30"/>
          <w:szCs w:val="30"/>
          <w:spacing w:val="9"/>
        </w:rPr>
        <w:t>体营销、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APP</w:t>
      </w:r>
      <w:r>
        <w:rPr>
          <w:sz w:val="30"/>
          <w:szCs w:val="30"/>
          <w:spacing w:val="-31"/>
        </w:rPr>
        <w:t xml:space="preserve"> </w:t>
      </w:r>
      <w:r>
        <w:rPr>
          <w:sz w:val="30"/>
          <w:szCs w:val="30"/>
          <w:spacing w:val="13"/>
        </w:rPr>
        <w:t>推广、移动广告等；</w:t>
      </w:r>
    </w:p>
    <w:p>
      <w:pPr>
        <w:spacing w:line="261" w:lineRule="auto"/>
        <w:sectPr>
          <w:footerReference w:type="default" r:id="rId143"/>
          <w:pgSz w:w="11906" w:h="16840"/>
          <w:pgMar w:top="1431" w:right="1765" w:bottom="858" w:left="1785" w:header="0" w:footer="634" w:gutter="0"/>
        </w:sectPr>
        <w:rPr>
          <w:sz w:val="30"/>
          <w:szCs w:val="30"/>
        </w:rPr>
      </w:pPr>
    </w:p>
    <w:p>
      <w:pPr>
        <w:pStyle w:val="BodyText"/>
        <w:ind w:left="682"/>
        <w:spacing w:before="220" w:line="579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（5）知晓移动电子商务相关的法律法规与伦</w:t>
      </w:r>
      <w:r>
        <w:rPr>
          <w:sz w:val="30"/>
          <w:szCs w:val="30"/>
          <w:spacing w:val="16"/>
          <w:position w:val="20"/>
        </w:rPr>
        <w:t>理规范。</w:t>
      </w:r>
    </w:p>
    <w:p>
      <w:pPr>
        <w:pStyle w:val="BodyText"/>
        <w:ind w:left="70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3.能力目标</w:t>
      </w:r>
    </w:p>
    <w:p>
      <w:pPr>
        <w:pStyle w:val="BodyText"/>
        <w:ind w:left="682" w:right="18" w:firstLine="4"/>
        <w:spacing w:before="207" w:line="356" w:lineRule="auto"/>
        <w:jc w:val="both"/>
        <w:rPr>
          <w:sz w:val="30"/>
          <w:szCs w:val="30"/>
        </w:rPr>
      </w:pPr>
      <w:r>
        <w:rPr>
          <w:sz w:val="30"/>
          <w:szCs w:val="30"/>
          <w:spacing w:val="11"/>
        </w:rPr>
        <w:t>（1）能够运用移动电子商务工具进行市场调研与分析；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5"/>
        </w:rPr>
        <w:t>（2）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15"/>
        </w:rPr>
        <w:t>能够设计并实施简单的移动电子商务营销方案；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（3）具备解决移动电子商务运营中常见问题的能力；</w:t>
      </w:r>
    </w:p>
    <w:p>
      <w:pPr>
        <w:pStyle w:val="BodyText"/>
        <w:ind w:left="682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（4）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3"/>
        </w:rPr>
        <w:t>能够初步评估移动电子商务项目的可行性；</w:t>
      </w:r>
    </w:p>
    <w:p>
      <w:pPr>
        <w:pStyle w:val="BodyText"/>
        <w:ind w:left="53" w:right="30" w:firstLine="628"/>
        <w:spacing w:before="236" w:line="259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（5）具备良好的团队协作与沟通能力，适应团队项目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-2"/>
        </w:rPr>
        <w:t>作业。</w:t>
      </w:r>
    </w:p>
    <w:p>
      <w:pPr>
        <w:ind w:left="689"/>
        <w:spacing w:before="297" w:line="573" w:lineRule="exact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  <w:position w:val="19"/>
        </w:rPr>
        <w:t>三、课程结构与内容</w:t>
      </w:r>
    </w:p>
    <w:p>
      <w:pPr>
        <w:pStyle w:val="BodyText"/>
        <w:ind w:left="719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1.课程结构</w:t>
      </w:r>
    </w:p>
    <w:p>
      <w:pPr>
        <w:pStyle w:val="BodyText"/>
        <w:ind w:right="27"/>
        <w:spacing w:before="234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4"/>
          <w:position w:val="20"/>
        </w:rPr>
        <w:t>本课程分为七个教学项目（章</w:t>
      </w:r>
      <w:r>
        <w:rPr>
          <w:sz w:val="30"/>
          <w:szCs w:val="30"/>
          <w:spacing w:val="16"/>
          <w:position w:val="20"/>
        </w:rPr>
        <w:t>）</w:t>
      </w:r>
      <w:r>
        <w:rPr>
          <w:sz w:val="30"/>
          <w:szCs w:val="30"/>
          <w:spacing w:val="-71"/>
          <w:position w:val="20"/>
        </w:rPr>
        <w:t xml:space="preserve"> </w:t>
      </w:r>
      <w:r>
        <w:rPr>
          <w:sz w:val="30"/>
          <w:szCs w:val="30"/>
          <w:spacing w:val="16"/>
          <w:position w:val="20"/>
        </w:rPr>
        <w:t>，</w:t>
      </w:r>
      <w:r>
        <w:rPr>
          <w:sz w:val="30"/>
          <w:szCs w:val="30"/>
          <w:spacing w:val="14"/>
          <w:position w:val="20"/>
        </w:rPr>
        <w:t>每个项目下包含若干</w:t>
      </w:r>
    </w:p>
    <w:p>
      <w:pPr>
        <w:pStyle w:val="BodyText"/>
        <w:ind w:left="45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教学任务（节</w:t>
      </w:r>
      <w:r>
        <w:rPr>
          <w:sz w:val="30"/>
          <w:szCs w:val="30"/>
          <w:spacing w:val="-16"/>
        </w:rPr>
        <w:t>）</w:t>
      </w:r>
      <w:r>
        <w:rPr>
          <w:sz w:val="30"/>
          <w:szCs w:val="30"/>
          <w:spacing w:val="-62"/>
        </w:rPr>
        <w:t xml:space="preserve"> </w:t>
      </w:r>
      <w:r>
        <w:rPr>
          <w:sz w:val="30"/>
          <w:szCs w:val="30"/>
          <w:spacing w:val="-16"/>
        </w:rPr>
        <w:t>，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13"/>
        </w:rPr>
        <w:t>涵盖从理论到实践的全方位内容。</w:t>
      </w:r>
    </w:p>
    <w:p>
      <w:pPr>
        <w:pStyle w:val="BodyText"/>
        <w:ind w:left="693"/>
        <w:spacing w:before="184" w:line="225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2.课程内容</w:t>
      </w:r>
    </w:p>
    <w:tbl>
      <w:tblPr>
        <w:tblStyle w:val="TableNormal"/>
        <w:tblW w:w="8238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558"/>
        <w:gridCol w:w="1864"/>
        <w:gridCol w:w="2665"/>
        <w:gridCol w:w="2472"/>
        <w:gridCol w:w="679"/>
      </w:tblGrid>
      <w:tr>
        <w:trPr>
          <w:trHeight w:val="628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48"/>
              <w:spacing w:before="207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467"/>
              <w:spacing w:before="207" w:line="223" w:lineRule="auto"/>
              <w:rPr/>
            </w:pPr>
            <w:r>
              <w:rPr>
                <w:spacing w:val="-4"/>
              </w:rPr>
              <w:t>学习模块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475"/>
              <w:spacing w:before="207" w:line="222" w:lineRule="auto"/>
              <w:rPr/>
            </w:pPr>
            <w:r>
              <w:rPr>
                <w:spacing w:val="-19"/>
              </w:rPr>
              <w:t>学</w:t>
            </w:r>
            <w:r>
              <w:rPr>
                <w:spacing w:val="-21"/>
              </w:rPr>
              <w:t xml:space="preserve"> </w:t>
            </w:r>
            <w:r>
              <w:rPr>
                <w:spacing w:val="-19"/>
              </w:rPr>
              <w:t>习</w:t>
            </w:r>
            <w:r>
              <w:rPr>
                <w:spacing w:val="-20"/>
              </w:rPr>
              <w:t xml:space="preserve"> </w:t>
            </w:r>
            <w:r>
              <w:rPr>
                <w:spacing w:val="-19"/>
              </w:rPr>
              <w:t>内容与要求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235"/>
              <w:spacing w:before="207" w:line="222" w:lineRule="auto"/>
              <w:rPr/>
            </w:pPr>
            <w:r>
              <w:rPr>
                <w:spacing w:val="8"/>
              </w:rPr>
              <w:t>教学活动设计建议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133" w:right="91" w:hanging="27"/>
              <w:spacing w:before="53" w:line="217" w:lineRule="auto"/>
              <w:rPr/>
            </w:pPr>
            <w:r>
              <w:rPr>
                <w:spacing w:val="-7"/>
              </w:rPr>
              <w:t>建议</w:t>
            </w:r>
            <w:r>
              <w:rPr/>
              <w:t xml:space="preserve"> </w:t>
            </w:r>
            <w:r>
              <w:rPr>
                <w:spacing w:val="-16"/>
              </w:rPr>
              <w:t>学时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60"/>
              <w:spacing w:before="265" w:line="181" w:lineRule="auto"/>
              <w:rPr/>
            </w:pPr>
            <w:r>
              <w:rPr/>
              <w:t>1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820" w:right="73" w:hanging="752"/>
              <w:spacing w:before="50" w:line="216" w:lineRule="auto"/>
              <w:rPr/>
            </w:pPr>
            <w:r>
              <w:rPr>
                <w:spacing w:val="5"/>
              </w:rPr>
              <w:t>移动电子商务概</w:t>
            </w:r>
            <w:r>
              <w:rPr/>
              <w:t xml:space="preserve"> </w:t>
            </w:r>
            <w:r>
              <w:rPr/>
              <w:t>论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1260" w:right="81" w:hanging="1154"/>
              <w:spacing w:before="47" w:line="217" w:lineRule="auto"/>
              <w:rPr/>
            </w:pPr>
            <w:r>
              <w:rPr/>
              <w:t>1.1</w:t>
            </w:r>
            <w:r>
              <w:rPr>
                <w:spacing w:val="71"/>
              </w:rPr>
              <w:t xml:space="preserve"> </w:t>
            </w:r>
            <w:r>
              <w:rPr/>
              <w:t>移动电商定义与特</w:t>
            </w:r>
            <w:r>
              <w:rPr/>
              <w:t xml:space="preserve"> </w:t>
            </w:r>
            <w:r>
              <w:rPr/>
              <w:t>点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124"/>
              <w:spacing w:before="200" w:line="222" w:lineRule="auto"/>
              <w:rPr/>
            </w:pPr>
            <w:r>
              <w:rPr>
                <w:spacing w:val="6"/>
              </w:rPr>
              <w:t>案例分析，小组讨论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307"/>
              <w:spacing w:before="264" w:line="180" w:lineRule="auto"/>
              <w:rPr/>
            </w:pPr>
            <w:r>
              <w:rPr/>
              <w:t>6</w:t>
            </w:r>
          </w:p>
        </w:tc>
      </w:tr>
      <w:tr>
        <w:trPr>
          <w:trHeight w:val="622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995" w:right="81" w:hanging="889"/>
              <w:spacing w:before="47" w:line="217" w:lineRule="auto"/>
              <w:rPr/>
            </w:pPr>
            <w:r>
              <w:rPr/>
              <w:t>1.2</w:t>
            </w:r>
            <w:r>
              <w:rPr>
                <w:spacing w:val="71"/>
              </w:rPr>
              <w:t xml:space="preserve"> </w:t>
            </w:r>
            <w:r>
              <w:rPr/>
              <w:t>移动电商发展历程</w:t>
            </w:r>
            <w:r>
              <w:rPr/>
              <w:t xml:space="preserve"> </w:t>
            </w:r>
            <w:r>
              <w:rPr>
                <w:spacing w:val="-7"/>
              </w:rPr>
              <w:t>与趋势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888" w:right="14" w:hanging="865"/>
              <w:spacing w:before="47" w:line="217" w:lineRule="auto"/>
              <w:rPr/>
            </w:pPr>
            <w:r>
              <w:rPr>
                <w:spacing w:val="2"/>
              </w:rPr>
              <w:t>趋势报告分享，模拟创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</w:rPr>
              <w:t>业策划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300"/>
              <w:spacing w:before="266" w:line="180" w:lineRule="auto"/>
              <w:rPr/>
            </w:pPr>
            <w:r>
              <w:rPr/>
              <w:t>4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0"/>
              <w:spacing w:before="267" w:line="180" w:lineRule="auto"/>
              <w:rPr/>
            </w:pPr>
            <w:r>
              <w:rPr/>
              <w:t>2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701" w:right="73" w:hanging="633"/>
              <w:spacing w:before="56" w:line="214" w:lineRule="auto"/>
              <w:rPr/>
            </w:pPr>
            <w:r>
              <w:rPr>
                <w:spacing w:val="5"/>
              </w:rPr>
              <w:t>移动电商平台与</w:t>
            </w:r>
            <w:r>
              <w:rPr/>
              <w:t xml:space="preserve"> </w:t>
            </w:r>
            <w:r>
              <w:rPr>
                <w:spacing w:val="-8"/>
              </w:rPr>
              <w:t>应用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1097" w:right="79" w:hanging="1011"/>
              <w:spacing w:before="48" w:line="217" w:lineRule="auto"/>
              <w:rPr/>
            </w:pPr>
            <w:r>
              <w:rPr>
                <w:spacing w:val="1"/>
              </w:rPr>
              <w:t>2.1</w:t>
            </w:r>
            <w:r>
              <w:rPr>
                <w:spacing w:val="82"/>
              </w:rPr>
              <w:t xml:space="preserve"> </w:t>
            </w:r>
            <w:r>
              <w:rPr>
                <w:spacing w:val="1"/>
              </w:rPr>
              <w:t>主流移动电商平台</w:t>
            </w:r>
            <w:r>
              <w:rPr/>
              <w:t xml:space="preserve"> </w:t>
            </w:r>
            <w:r>
              <w:rPr>
                <w:spacing w:val="-7"/>
              </w:rPr>
              <w:t>介绍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883" w:right="16" w:hanging="853"/>
              <w:spacing w:before="48" w:line="217" w:lineRule="auto"/>
              <w:rPr/>
            </w:pPr>
            <w:r>
              <w:rPr>
                <w:spacing w:val="2"/>
              </w:rPr>
              <w:t>平台实操体验，对比分</w:t>
            </w:r>
            <w:r>
              <w:rPr/>
              <w:t xml:space="preserve"> </w:t>
            </w:r>
            <w:r>
              <w:rPr>
                <w:spacing w:val="-3"/>
              </w:rPr>
              <w:t>析报告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306"/>
              <w:spacing w:before="267" w:line="180" w:lineRule="auto"/>
              <w:rPr/>
            </w:pPr>
            <w:r>
              <w:rPr/>
              <w:t>8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995" w:right="74" w:hanging="909"/>
              <w:spacing w:before="51" w:line="216" w:lineRule="auto"/>
              <w:rPr/>
            </w:pPr>
            <w:r>
              <w:rPr>
                <w:spacing w:val="-3"/>
              </w:rPr>
              <w:t>2.2</w:t>
            </w:r>
            <w:r>
              <w:rPr>
                <w:spacing w:val="62"/>
              </w:rPr>
              <w:t xml:space="preserve"> </w:t>
            </w:r>
            <w:r>
              <w:rPr>
                <w:spacing w:val="-3"/>
              </w:rPr>
              <w:t>移动电商</w:t>
            </w:r>
            <w:r>
              <w:rPr>
                <w:spacing w:val="-28"/>
              </w:rPr>
              <w:t xml:space="preserve"> </w:t>
            </w:r>
            <w:r>
              <w:rPr>
                <w:spacing w:val="-3"/>
              </w:rPr>
              <w:t>APP</w:t>
            </w:r>
            <w:r>
              <w:rPr>
                <w:spacing w:val="-20"/>
              </w:rPr>
              <w:t xml:space="preserve"> </w:t>
            </w:r>
            <w:r>
              <w:rPr>
                <w:spacing w:val="-3"/>
              </w:rPr>
              <w:t>设计</w:t>
            </w:r>
            <w:r>
              <w:rPr/>
              <w:t xml:space="preserve"> </w:t>
            </w:r>
            <w:r>
              <w:rPr>
                <w:spacing w:val="-7"/>
              </w:rPr>
              <w:t>与优化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757" w:right="21" w:hanging="733"/>
              <w:spacing w:before="53" w:line="215" w:lineRule="auto"/>
              <w:rPr/>
            </w:pPr>
            <w:r>
              <w:rPr>
                <w:spacing w:val="2"/>
              </w:rPr>
              <w:t>设计大赛，用户反馈收</w:t>
            </w:r>
            <w:r>
              <w:rPr/>
              <w:t xml:space="preserve"> </w:t>
            </w:r>
            <w:r>
              <w:rPr>
                <w:spacing w:val="-1"/>
              </w:rPr>
              <w:t>集与分析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306"/>
              <w:spacing w:before="268" w:line="180" w:lineRule="auto"/>
              <w:rPr/>
            </w:pPr>
            <w:r>
              <w:rPr/>
              <w:t>8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51"/>
              <w:spacing w:before="269" w:line="180" w:lineRule="auto"/>
              <w:rPr/>
            </w:pPr>
            <w:r>
              <w:rPr/>
              <w:t>3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700" w:right="73" w:hanging="632"/>
              <w:spacing w:before="53" w:line="215" w:lineRule="auto"/>
              <w:rPr/>
            </w:pPr>
            <w:r>
              <w:rPr>
                <w:spacing w:val="5"/>
              </w:rPr>
              <w:t>移动支付与安全</w:t>
            </w:r>
            <w:r>
              <w:rPr/>
              <w:t xml:space="preserve"> </w:t>
            </w:r>
            <w:r>
              <w:rPr>
                <w:spacing w:val="-9"/>
              </w:rPr>
              <w:t>技术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1226" w:right="76" w:hanging="1128"/>
              <w:spacing w:before="51" w:line="216" w:lineRule="auto"/>
              <w:rPr/>
            </w:pPr>
            <w:r>
              <w:rPr>
                <w:spacing w:val="1"/>
              </w:rPr>
              <w:t>3.1</w:t>
            </w:r>
            <w:r>
              <w:rPr>
                <w:spacing w:val="73"/>
              </w:rPr>
              <w:t xml:space="preserve"> </w:t>
            </w:r>
            <w:r>
              <w:rPr>
                <w:spacing w:val="1"/>
              </w:rPr>
              <w:t>移动支付技术与应</w:t>
            </w:r>
            <w:r>
              <w:rPr/>
              <w:t xml:space="preserve"> </w:t>
            </w:r>
            <w:r>
              <w:rPr/>
              <w:t>用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889" w:right="16" w:hanging="859"/>
              <w:spacing w:before="51" w:line="216" w:lineRule="auto"/>
              <w:rPr/>
            </w:pPr>
            <w:r>
              <w:rPr>
                <w:spacing w:val="2"/>
              </w:rPr>
              <w:t>支付场景模拟，安全知</w:t>
            </w:r>
            <w:r>
              <w:rPr/>
              <w:t xml:space="preserve"> </w:t>
            </w:r>
            <w:r>
              <w:rPr>
                <w:spacing w:val="-4"/>
              </w:rPr>
              <w:t>识竞赛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261"/>
              <w:spacing w:before="268" w:line="181" w:lineRule="auto"/>
              <w:rPr/>
            </w:pPr>
            <w:r>
              <w:rPr>
                <w:spacing w:val="-14"/>
              </w:rPr>
              <w:t>14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98"/>
              <w:spacing w:before="209" w:line="222" w:lineRule="auto"/>
              <w:rPr/>
            </w:pPr>
            <w:r>
              <w:rPr>
                <w:spacing w:val="1"/>
              </w:rPr>
              <w:t>3.2</w:t>
            </w:r>
            <w:r>
              <w:rPr>
                <w:spacing w:val="73"/>
              </w:rPr>
              <w:t xml:space="preserve"> </w:t>
            </w:r>
            <w:r>
              <w:rPr>
                <w:spacing w:val="1"/>
              </w:rPr>
              <w:t>移动电商安全策略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875" w:right="16" w:hanging="843"/>
              <w:spacing w:before="53" w:line="215" w:lineRule="auto"/>
              <w:rPr/>
            </w:pPr>
            <w:r>
              <w:rPr>
                <w:spacing w:val="1"/>
              </w:rPr>
              <w:t>安全攻防演练，法律案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例分析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307"/>
              <w:spacing w:before="270" w:line="180" w:lineRule="auto"/>
              <w:rPr/>
            </w:pPr>
            <w:r>
              <w:rPr/>
              <w:t>6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36"/>
              <w:spacing w:before="271" w:line="180" w:lineRule="auto"/>
              <w:rPr/>
            </w:pPr>
            <w:r>
              <w:rPr/>
              <w:t>4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567" w:right="73" w:hanging="499"/>
              <w:spacing w:before="59" w:line="213" w:lineRule="auto"/>
              <w:rPr/>
            </w:pPr>
            <w:r>
              <w:rPr>
                <w:spacing w:val="5"/>
              </w:rPr>
              <w:t>移动电子商务营</w:t>
            </w:r>
            <w:r>
              <w:rPr/>
              <w:t xml:space="preserve"> </w:t>
            </w:r>
            <w:r>
              <w:rPr>
                <w:spacing w:val="-2"/>
              </w:rPr>
              <w:t>销策略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334"/>
              <w:spacing w:before="207" w:line="221" w:lineRule="auto"/>
              <w:rPr/>
            </w:pPr>
            <w:r>
              <w:rPr/>
              <w:t>4.1</w:t>
            </w:r>
            <w:r>
              <w:rPr>
                <w:spacing w:val="70"/>
              </w:rPr>
              <w:t xml:space="preserve"> </w:t>
            </w:r>
            <w:r>
              <w:rPr/>
              <w:t>社交媒体营销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883" w:right="16" w:hanging="853"/>
              <w:spacing w:before="51" w:line="216" w:lineRule="auto"/>
              <w:rPr/>
            </w:pPr>
            <w:r>
              <w:rPr>
                <w:spacing w:val="2"/>
              </w:rPr>
              <w:t>社交媒体实战，数据分</w:t>
            </w:r>
            <w:r>
              <w:rPr/>
              <w:t xml:space="preserve"> </w:t>
            </w:r>
            <w:r>
              <w:rPr>
                <w:spacing w:val="-3"/>
              </w:rPr>
              <w:t>析报告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261"/>
              <w:spacing w:before="269" w:line="181" w:lineRule="auto"/>
              <w:rPr/>
            </w:pPr>
            <w:r>
              <w:rPr>
                <w:spacing w:val="-14"/>
              </w:rPr>
              <w:t>12</w:t>
            </w:r>
          </w:p>
        </w:tc>
      </w:tr>
      <w:tr>
        <w:trPr>
          <w:trHeight w:val="623" w:hRule="atLeast"/>
        </w:trPr>
        <w:tc>
          <w:tcPr>
            <w:tcW w:w="558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64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2665" w:type="dxa"/>
            <w:vAlign w:val="top"/>
          </w:tcPr>
          <w:p>
            <w:pPr>
              <w:pStyle w:val="TableText"/>
              <w:ind w:left="906" w:right="458" w:hanging="445"/>
              <w:spacing w:before="56" w:line="214" w:lineRule="auto"/>
              <w:rPr/>
            </w:pPr>
            <w:r>
              <w:rPr>
                <w:spacing w:val="-2"/>
              </w:rPr>
              <w:t>4.2</w:t>
            </w:r>
            <w:r>
              <w:rPr>
                <w:spacing w:val="74"/>
              </w:rPr>
              <w:t xml:space="preserve"> </w:t>
            </w:r>
            <w:r>
              <w:rPr>
                <w:spacing w:val="-2"/>
              </w:rPr>
              <w:t>移动广告与</w:t>
            </w:r>
            <w:r>
              <w:rPr/>
              <w:t xml:space="preserve"> </w:t>
            </w:r>
            <w:r>
              <w:rPr/>
              <w:t>SEO</w:t>
            </w:r>
            <w:r>
              <w:rPr>
                <w:spacing w:val="14"/>
              </w:rPr>
              <w:t>/</w:t>
            </w:r>
            <w:r>
              <w:rPr/>
              <w:t>SEM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372"/>
              <w:spacing w:before="52" w:line="220" w:lineRule="auto"/>
              <w:rPr/>
            </w:pPr>
            <w:r>
              <w:rPr>
                <w:spacing w:val="3"/>
              </w:rPr>
              <w:t>广告效果评估，</w:t>
            </w:r>
          </w:p>
          <w:p>
            <w:pPr>
              <w:pStyle w:val="TableText"/>
              <w:ind w:left="277"/>
              <w:spacing w:before="9" w:line="204" w:lineRule="auto"/>
              <w:rPr/>
            </w:pPr>
            <w:r>
              <w:rPr/>
              <w:t>SEO</w:t>
            </w:r>
            <w:r>
              <w:rPr>
                <w:spacing w:val="2"/>
              </w:rPr>
              <w:t>/</w:t>
            </w:r>
            <w:r>
              <w:rPr/>
              <w:t>SEM</w:t>
            </w:r>
            <w:r>
              <w:rPr>
                <w:spacing w:val="-18"/>
              </w:rPr>
              <w:t xml:space="preserve"> </w:t>
            </w:r>
            <w:r>
              <w:rPr>
                <w:spacing w:val="2"/>
              </w:rPr>
              <w:t>优化实验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261"/>
              <w:spacing w:before="270" w:line="181" w:lineRule="auto"/>
              <w:rPr/>
            </w:pPr>
            <w:r>
              <w:rPr>
                <w:spacing w:val="-14"/>
              </w:rPr>
              <w:t>10</w:t>
            </w:r>
          </w:p>
        </w:tc>
      </w:tr>
      <w:tr>
        <w:trPr>
          <w:trHeight w:val="628" w:hRule="atLeast"/>
        </w:trPr>
        <w:tc>
          <w:tcPr>
            <w:tcW w:w="558" w:type="dxa"/>
            <w:vAlign w:val="top"/>
          </w:tcPr>
          <w:p>
            <w:pPr>
              <w:pStyle w:val="TableText"/>
              <w:ind w:left="244"/>
              <w:spacing w:before="273" w:line="179" w:lineRule="auto"/>
              <w:rPr/>
            </w:pPr>
            <w:r>
              <w:rPr/>
              <w:t>5</w:t>
            </w:r>
          </w:p>
        </w:tc>
        <w:tc>
          <w:tcPr>
            <w:tcW w:w="1864" w:type="dxa"/>
            <w:vAlign w:val="top"/>
          </w:tcPr>
          <w:p>
            <w:pPr>
              <w:pStyle w:val="TableText"/>
              <w:ind w:left="695" w:right="73" w:hanging="627"/>
              <w:spacing w:before="59" w:line="215" w:lineRule="auto"/>
              <w:rPr/>
            </w:pPr>
            <w:r>
              <w:rPr>
                <w:spacing w:val="5"/>
              </w:rPr>
              <w:t>移动电商法律与</w:t>
            </w:r>
            <w:r>
              <w:rPr/>
              <w:t xml:space="preserve"> </w:t>
            </w:r>
            <w:r>
              <w:rPr>
                <w:spacing w:val="-8"/>
              </w:rPr>
              <w:t>伦理</w:t>
            </w:r>
          </w:p>
        </w:tc>
        <w:tc>
          <w:tcPr>
            <w:tcW w:w="2665" w:type="dxa"/>
            <w:vAlign w:val="top"/>
          </w:tcPr>
          <w:p>
            <w:pPr>
              <w:pStyle w:val="TableText"/>
              <w:ind w:left="605"/>
              <w:spacing w:before="212" w:line="222" w:lineRule="auto"/>
              <w:rPr/>
            </w:pPr>
            <w:r>
              <w:rPr>
                <w:spacing w:val="2"/>
              </w:rPr>
              <w:t>法律法规概述</w:t>
            </w:r>
          </w:p>
        </w:tc>
        <w:tc>
          <w:tcPr>
            <w:tcW w:w="2472" w:type="dxa"/>
            <w:vAlign w:val="top"/>
          </w:tcPr>
          <w:p>
            <w:pPr>
              <w:pStyle w:val="TableText"/>
              <w:ind w:left="875" w:right="16" w:hanging="843"/>
              <w:spacing w:before="56" w:line="216" w:lineRule="auto"/>
              <w:rPr/>
            </w:pPr>
            <w:r>
              <w:rPr>
                <w:spacing w:val="1"/>
              </w:rPr>
              <w:t>安全攻防演练，法律案</w:t>
            </w:r>
            <w:r>
              <w:rPr>
                <w:spacing w:val="6"/>
              </w:rPr>
              <w:t xml:space="preserve"> </w:t>
            </w:r>
            <w:r>
              <w:rPr>
                <w:spacing w:val="-1"/>
              </w:rPr>
              <w:t>例分析</w:t>
            </w:r>
          </w:p>
        </w:tc>
        <w:tc>
          <w:tcPr>
            <w:tcW w:w="679" w:type="dxa"/>
            <w:vAlign w:val="top"/>
          </w:tcPr>
          <w:p>
            <w:pPr>
              <w:pStyle w:val="TableText"/>
              <w:ind w:left="300"/>
              <w:spacing w:before="272" w:line="180" w:lineRule="auto"/>
              <w:rPr/>
            </w:pPr>
            <w:r>
              <w:rPr/>
              <w:t>4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4"/>
          <w:pgSz w:w="11906" w:h="16840"/>
          <w:pgMar w:top="1431" w:right="1785" w:bottom="858" w:left="1785" w:header="0" w:footer="634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left="716"/>
        <w:spacing w:before="223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1"/>
        </w:rPr>
        <w:t>四、学生考核与评价</w:t>
      </w:r>
    </w:p>
    <w:p>
      <w:pPr>
        <w:pStyle w:val="BodyText"/>
        <w:ind w:left="39" w:right="168" w:firstLine="650"/>
        <w:spacing w:before="232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采用多元化的考核方式，推行过程考核和项目任务综合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8"/>
        </w:rPr>
        <w:t>考核相结合的模式。通过项目进度和任务完成度</w:t>
      </w:r>
      <w:r>
        <w:rPr>
          <w:sz w:val="30"/>
          <w:szCs w:val="30"/>
          <w:spacing w:val="17"/>
        </w:rPr>
        <w:t>监控学生的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学习进度，全程评价学生的学习态度；根据实操完成质量、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任务完成的及时性来记录成绩。建立知识掌握与技能应用、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个人能力与团队意识、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自主学习与创新思维等</w:t>
      </w:r>
      <w:r>
        <w:rPr>
          <w:sz w:val="30"/>
          <w:szCs w:val="30"/>
          <w:spacing w:val="11"/>
        </w:rPr>
        <w:t>多维化考核评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价体系，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同时尝试让学生、市场、企业等也逐渐成为评价主</w:t>
      </w:r>
    </w:p>
    <w:p>
      <w:pPr>
        <w:pStyle w:val="BodyText"/>
        <w:ind w:left="4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体，并根据不同内容采用不同的评价标准。</w:t>
      </w:r>
    </w:p>
    <w:p>
      <w:pPr>
        <w:ind w:left="694"/>
        <w:spacing w:before="191" w:line="227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4"/>
        </w:rPr>
        <w:t>五、教学实施与建议</w:t>
      </w:r>
    </w:p>
    <w:p>
      <w:pPr>
        <w:pStyle w:val="BodyText"/>
        <w:ind w:left="719"/>
        <w:spacing w:before="205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1.教学方法</w:t>
      </w:r>
    </w:p>
    <w:p>
      <w:pPr>
        <w:pStyle w:val="BodyText"/>
        <w:ind w:left="40" w:firstLine="646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采用讲授、讨论、案例分析、实践操作等多种教学方法，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2"/>
        </w:rPr>
        <w:t>提高学生的学习兴趣和参与度。教学方法选择以教师为主导，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8"/>
        </w:rPr>
        <w:t>学生为主体，联系为主线的有机结合。教师主导作</w:t>
      </w:r>
      <w:r>
        <w:rPr>
          <w:sz w:val="30"/>
          <w:szCs w:val="30"/>
          <w:spacing w:val="17"/>
        </w:rPr>
        <w:t>用即通过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教师认真演示，积极引导，不断辅导，最后通过学</w:t>
      </w:r>
      <w:r>
        <w:rPr>
          <w:sz w:val="30"/>
          <w:szCs w:val="30"/>
          <w:spacing w:val="17"/>
        </w:rPr>
        <w:t>生通过自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己的学习及不断的联系，能独立完成有关操作并享</w:t>
      </w:r>
      <w:r>
        <w:rPr>
          <w:sz w:val="30"/>
          <w:szCs w:val="30"/>
          <w:spacing w:val="17"/>
        </w:rPr>
        <w:t>受自己操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9"/>
        </w:rPr>
        <w:t>作成功的喜悦心情，这样一定能达到最佳效</w:t>
      </w:r>
      <w:r>
        <w:rPr>
          <w:sz w:val="30"/>
          <w:szCs w:val="30"/>
          <w:spacing w:val="18"/>
        </w:rPr>
        <w:t>果。激发兴趣，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调动学生的学习积极性。注意自学能力的培养，在</w:t>
      </w:r>
      <w:r>
        <w:rPr>
          <w:sz w:val="30"/>
          <w:szCs w:val="30"/>
          <w:spacing w:val="17"/>
        </w:rPr>
        <w:t>学生认知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29"/>
        </w:rPr>
        <w:t>水平能够承受的前提下安排一些适合自学的内容让学生自</w:t>
      </w:r>
      <w:r>
        <w:rPr>
          <w:sz w:val="30"/>
          <w:szCs w:val="30"/>
          <w:spacing w:val="5"/>
        </w:rPr>
        <w:t xml:space="preserve">  </w:t>
      </w:r>
      <w:r>
        <w:rPr>
          <w:sz w:val="30"/>
          <w:szCs w:val="30"/>
          <w:spacing w:val="18"/>
        </w:rPr>
        <w:t>己掌握，从中培养学生的自学能力，并逐渐养成求</w:t>
      </w:r>
      <w:r>
        <w:rPr>
          <w:sz w:val="30"/>
          <w:szCs w:val="30"/>
          <w:spacing w:val="17"/>
        </w:rPr>
        <w:t>知探索的</w:t>
      </w:r>
    </w:p>
    <w:p>
      <w:pPr>
        <w:pStyle w:val="BodyText"/>
        <w:ind w:left="77"/>
        <w:spacing w:before="1" w:line="229" w:lineRule="auto"/>
        <w:rPr>
          <w:sz w:val="30"/>
          <w:szCs w:val="30"/>
        </w:rPr>
      </w:pPr>
      <w:r>
        <w:rPr>
          <w:sz w:val="30"/>
          <w:szCs w:val="30"/>
          <w:spacing w:val="-11"/>
        </w:rPr>
        <w:t>习惯。</w:t>
      </w:r>
    </w:p>
    <w:p>
      <w:pPr>
        <w:pStyle w:val="BodyText"/>
        <w:ind w:left="693"/>
        <w:spacing w:before="184" w:line="229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2.教材编写与选用</w:t>
      </w:r>
    </w:p>
    <w:p>
      <w:pPr>
        <w:pStyle w:val="BodyText"/>
        <w:ind w:left="85" w:right="185" w:firstLine="676"/>
        <w:spacing w:before="227" w:line="35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以本课程标准为依据，教材内容应体现以就业为导向，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5"/>
        </w:rPr>
        <w:t>以学生为本的原则、将对电子商务专业及行业的认知、体验</w:t>
      </w:r>
    </w:p>
    <w:p>
      <w:pPr>
        <w:pStyle w:val="BodyText"/>
        <w:ind w:left="53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和学生职业生涯规划融入到课程中进行整合，突</w:t>
      </w:r>
      <w:r>
        <w:rPr>
          <w:sz w:val="30"/>
          <w:szCs w:val="30"/>
          <w:spacing w:val="16"/>
        </w:rPr>
        <w:t>出职业能力</w:t>
      </w:r>
    </w:p>
    <w:p>
      <w:pPr>
        <w:spacing w:line="227" w:lineRule="auto"/>
        <w:sectPr>
          <w:footerReference w:type="default" r:id="rId145"/>
          <w:pgSz w:w="11906" w:h="16840"/>
          <w:pgMar w:top="1431" w:right="1642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8" w:right="771" w:firstLine="42"/>
        <w:spacing w:before="246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的培养。项目课程以工作任务为主线而不是以知识为主线，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尽可能将理论知识用工作任务穿起来，理论知识内容在符合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工作任务职业行为的同时，也符合学生的认知规律，做到由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7"/>
        </w:rPr>
        <w:t>易到难，前后衔接，循序渐进。所编教材要做到语言简练、</w:t>
      </w:r>
    </w:p>
    <w:p>
      <w:pPr>
        <w:pStyle w:val="BodyText"/>
        <w:ind w:left="79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图文并茂、深入浅出、通俗易懂、实用性强。</w:t>
      </w:r>
    </w:p>
    <w:p>
      <w:pPr>
        <w:pStyle w:val="BodyText"/>
        <w:ind w:left="707"/>
        <w:spacing w:before="184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3.教学实施与保障</w:t>
      </w:r>
    </w:p>
    <w:p>
      <w:pPr>
        <w:pStyle w:val="BodyText"/>
        <w:ind w:left="688"/>
        <w:spacing w:before="209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课堂教学实施与保障：可以进行多媒体演示的教室。</w:t>
      </w:r>
    </w:p>
    <w:p>
      <w:pPr>
        <w:pStyle w:val="BodyText"/>
        <w:ind w:left="42" w:right="774" w:firstLine="664"/>
        <w:spacing w:before="231" w:line="35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实训条件：装有相关软件的实训室，参照实训室设备装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备标准，配备与企业电子商务实际业务相同的</w:t>
      </w:r>
      <w:r>
        <w:rPr>
          <w:sz w:val="30"/>
          <w:szCs w:val="30"/>
          <w:spacing w:val="17"/>
        </w:rPr>
        <w:t>设备和软件，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使之具备现场教学、实训的功能，满足教、学</w:t>
      </w:r>
      <w:r>
        <w:rPr>
          <w:sz w:val="30"/>
          <w:szCs w:val="30"/>
          <w:spacing w:val="17"/>
        </w:rPr>
        <w:t>、做一体化的</w:t>
      </w:r>
    </w:p>
    <w:p>
      <w:pPr>
        <w:pStyle w:val="BodyText"/>
        <w:ind w:left="4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要求。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同时可以根据需要开通网络。</w:t>
      </w:r>
    </w:p>
    <w:p>
      <w:pPr>
        <w:pStyle w:val="BodyText"/>
        <w:ind w:left="686"/>
        <w:spacing w:before="185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4.课程资源与开发</w:t>
      </w:r>
    </w:p>
    <w:p>
      <w:pPr>
        <w:pStyle w:val="BodyText"/>
        <w:ind w:left="70" w:right="786" w:firstLine="625"/>
        <w:spacing w:before="232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充分利用网络资源、行业报告、企业案例等课程资源，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6"/>
        </w:rPr>
        <w:t>丰富教学内容；建立课程网站或学习平台，提供在线学习资</w:t>
      </w:r>
    </w:p>
    <w:p>
      <w:pPr>
        <w:pStyle w:val="BodyText"/>
        <w:ind w:left="62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源和互动交流平台。</w:t>
      </w:r>
    </w:p>
    <w:p>
      <w:pPr>
        <w:ind w:left="698"/>
        <w:spacing w:before="190" w:line="223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六、授课进程与安排</w:t>
      </w:r>
    </w:p>
    <w:tbl>
      <w:tblPr>
        <w:tblStyle w:val="TableNormal"/>
        <w:tblW w:w="9062" w:type="dxa"/>
        <w:tblInd w:w="1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1762"/>
        <w:gridCol w:w="2882"/>
        <w:gridCol w:w="2095"/>
        <w:gridCol w:w="2323"/>
      </w:tblGrid>
      <w:tr>
        <w:trPr>
          <w:trHeight w:val="513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654"/>
              <w:spacing w:before="148" w:line="223" w:lineRule="auto"/>
              <w:rPr/>
            </w:pPr>
            <w:r>
              <w:rPr>
                <w:spacing w:val="-9"/>
              </w:rPr>
              <w:t>周次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979"/>
              <w:spacing w:before="148" w:line="223" w:lineRule="auto"/>
              <w:rPr/>
            </w:pPr>
            <w:r>
              <w:rPr>
                <w:spacing w:val="-4"/>
              </w:rPr>
              <w:t>学习任务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310"/>
              <w:spacing w:before="145" w:line="222" w:lineRule="auto"/>
              <w:rPr/>
            </w:pPr>
            <w:r>
              <w:rPr>
                <w:spacing w:val="10"/>
              </w:rPr>
              <w:t>课时数（节）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439"/>
              <w:spacing w:before="148" w:line="223" w:lineRule="auto"/>
              <w:rPr/>
            </w:pPr>
            <w:r>
              <w:rPr>
                <w:spacing w:val="3"/>
              </w:rPr>
              <w:t>主要教学形式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64"/>
              <w:spacing w:before="206" w:line="181" w:lineRule="auto"/>
              <w:rPr/>
            </w:pPr>
            <w:r>
              <w:rPr/>
              <w:t>1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477"/>
              <w:spacing w:before="144" w:line="222" w:lineRule="auto"/>
              <w:rPr/>
            </w:pPr>
            <w:r>
              <w:rPr>
                <w:spacing w:val="1"/>
              </w:rPr>
              <w:t>移动电子商务概论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2"/>
              <w:spacing w:before="203" w:line="181" w:lineRule="auto"/>
              <w:rPr/>
            </w:pPr>
            <w:r>
              <w:rPr>
                <w:spacing w:val="-14"/>
              </w:rPr>
              <w:t>10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68"/>
              <w:spacing w:before="144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5"/>
              <w:spacing w:before="210" w:line="180" w:lineRule="auto"/>
              <w:rPr/>
            </w:pPr>
            <w:r>
              <w:rPr/>
              <w:t>2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52"/>
              <w:spacing w:before="144" w:line="221" w:lineRule="auto"/>
              <w:rPr/>
            </w:pPr>
            <w:r>
              <w:rPr>
                <w:spacing w:val="2"/>
              </w:rPr>
              <w:t>移动电商平台与应用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72"/>
              <w:spacing w:before="206" w:line="181" w:lineRule="auto"/>
              <w:rPr/>
            </w:pPr>
            <w:r>
              <w:rPr>
                <w:spacing w:val="-14"/>
              </w:rPr>
              <w:t>16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68"/>
              <w:spacing w:before="147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56"/>
              <w:spacing w:before="211" w:line="180" w:lineRule="auto"/>
              <w:rPr/>
            </w:pPr>
            <w:r>
              <w:rPr/>
              <w:t>3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52"/>
              <w:spacing w:before="150" w:line="222" w:lineRule="auto"/>
              <w:rPr/>
            </w:pPr>
            <w:r>
              <w:rPr>
                <w:spacing w:val="2"/>
              </w:rPr>
              <w:t>移动支付与安全技术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53"/>
              <w:spacing w:before="211" w:line="180" w:lineRule="auto"/>
              <w:rPr/>
            </w:pPr>
            <w:r>
              <w:rPr>
                <w:spacing w:val="-6"/>
              </w:rPr>
              <w:t>20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68"/>
              <w:spacing w:before="150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08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39"/>
              <w:spacing w:before="211" w:line="180" w:lineRule="auto"/>
              <w:rPr/>
            </w:pPr>
            <w:r>
              <w:rPr/>
              <w:t>4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230"/>
              <w:spacing w:before="151" w:line="222" w:lineRule="auto"/>
              <w:rPr/>
            </w:pPr>
            <w:r>
              <w:rPr>
                <w:spacing w:val="2"/>
              </w:rPr>
              <w:t>移动电子商务营销策略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953"/>
              <w:spacing w:before="211" w:line="180" w:lineRule="auto"/>
              <w:rPr/>
            </w:pPr>
            <w:r>
              <w:rPr>
                <w:spacing w:val="-6"/>
              </w:rPr>
              <w:t>22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68"/>
              <w:spacing w:before="151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  <w:tr>
        <w:trPr>
          <w:trHeight w:val="513" w:hRule="atLeast"/>
        </w:trPr>
        <w:tc>
          <w:tcPr>
            <w:tcW w:w="1762" w:type="dxa"/>
            <w:vAlign w:val="top"/>
          </w:tcPr>
          <w:p>
            <w:pPr>
              <w:pStyle w:val="TableText"/>
              <w:ind w:left="849"/>
              <w:spacing w:before="216" w:line="179" w:lineRule="auto"/>
              <w:rPr/>
            </w:pPr>
            <w:r>
              <w:rPr/>
              <w:t>5</w:t>
            </w:r>
          </w:p>
        </w:tc>
        <w:tc>
          <w:tcPr>
            <w:tcW w:w="2882" w:type="dxa"/>
            <w:vAlign w:val="top"/>
          </w:tcPr>
          <w:p>
            <w:pPr>
              <w:pStyle w:val="TableText"/>
              <w:ind w:left="352"/>
              <w:spacing w:before="154" w:line="222" w:lineRule="auto"/>
              <w:rPr/>
            </w:pPr>
            <w:r>
              <w:rPr>
                <w:spacing w:val="2"/>
              </w:rPr>
              <w:t>移动电商法律与伦理</w:t>
            </w:r>
          </w:p>
        </w:tc>
        <w:tc>
          <w:tcPr>
            <w:tcW w:w="2095" w:type="dxa"/>
            <w:vAlign w:val="top"/>
          </w:tcPr>
          <w:p>
            <w:pPr>
              <w:pStyle w:val="TableText"/>
              <w:ind w:left="1007"/>
              <w:spacing w:before="214" w:line="180" w:lineRule="auto"/>
              <w:rPr/>
            </w:pPr>
            <w:r>
              <w:rPr/>
              <w:t>4</w:t>
            </w:r>
          </w:p>
        </w:tc>
        <w:tc>
          <w:tcPr>
            <w:tcW w:w="2323" w:type="dxa"/>
            <w:vAlign w:val="top"/>
          </w:tcPr>
          <w:p>
            <w:pPr>
              <w:pStyle w:val="TableText"/>
              <w:ind w:left="568"/>
              <w:spacing w:before="154" w:line="222" w:lineRule="auto"/>
              <w:rPr/>
            </w:pPr>
            <w:r>
              <w:rPr>
                <w:spacing w:val="-2"/>
              </w:rPr>
              <w:t>理实一体化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46"/>
          <w:pgSz w:w="11906" w:h="16840"/>
          <w:pgMar w:top="1431" w:right="1039" w:bottom="858" w:left="1785" w:header="0" w:footer="634" w:gutter="0"/>
        </w:sectPr>
        <w:rPr>
          <w:rFonts w:ascii="Arial" w:hAnsi="Arial" w:eastAsia="Arial" w:cs="Arial"/>
          <w:sz w:val="21"/>
          <w:szCs w:val="21"/>
        </w:rPr>
      </w:pPr>
    </w:p>
    <w:p>
      <w:pPr>
        <w:ind w:left="712"/>
        <w:spacing w:before="208" w:line="228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33" w:id="32"/>
      <w:bookmarkEnd w:id="32"/>
      <w:r>
        <w:rPr>
          <w:rFonts w:ascii="SimHei" w:hAnsi="SimHei" w:eastAsia="SimHei" w:cs="SimHei"/>
          <w:sz w:val="30"/>
          <w:szCs w:val="30"/>
          <w:spacing w:val="10"/>
        </w:rPr>
        <w:t>附件</w:t>
      </w:r>
      <w:r>
        <w:rPr>
          <w:rFonts w:ascii="Times New Roman" w:hAnsi="Times New Roman" w:eastAsia="Times New Roman" w:cs="Times New Roman"/>
          <w:sz w:val="30"/>
          <w:szCs w:val="30"/>
          <w:spacing w:val="10"/>
        </w:rPr>
        <w:t>:2</w:t>
      </w:r>
      <w:r>
        <w:rPr>
          <w:rFonts w:ascii="SimHei" w:hAnsi="SimHei" w:eastAsia="SimHei" w:cs="SimHei"/>
          <w:sz w:val="30"/>
          <w:szCs w:val="30"/>
          <w:spacing w:val="10"/>
        </w:rPr>
        <w:t>：师资配备标准</w:t>
      </w:r>
    </w:p>
    <w:p>
      <w:pPr>
        <w:ind w:left="693"/>
        <w:spacing w:before="150" w:line="412" w:lineRule="exact"/>
        <w:rPr>
          <w:rFonts w:ascii="SimSun" w:hAnsi="SimSun" w:eastAsia="SimSun" w:cs="SimSun"/>
          <w:sz w:val="30"/>
          <w:szCs w:val="30"/>
        </w:rPr>
      </w:pPr>
      <w:r>
        <w:rPr>
          <w:rFonts w:ascii="Arial" w:hAnsi="Arial" w:eastAsia="Arial" w:cs="Arial"/>
          <w:sz w:val="30"/>
          <w:szCs w:val="30"/>
          <w:spacing w:val="8"/>
          <w:position w:val="3"/>
        </w:rPr>
        <w:t>(</w:t>
      </w:r>
      <w:r>
        <w:rPr>
          <w:rFonts w:ascii="KaiTi" w:hAnsi="KaiTi" w:eastAsia="KaiTi" w:cs="KaiTi"/>
          <w:sz w:val="30"/>
          <w:szCs w:val="30"/>
          <w:spacing w:val="8"/>
          <w:position w:val="3"/>
        </w:rPr>
        <w:t>一</w:t>
      </w:r>
      <w:r>
        <w:rPr>
          <w:rFonts w:ascii="Arial" w:hAnsi="Arial" w:eastAsia="Arial" w:cs="Arial"/>
          <w:sz w:val="30"/>
          <w:szCs w:val="30"/>
          <w:spacing w:val="8"/>
          <w:position w:val="3"/>
        </w:rPr>
        <w:t>)  </w:t>
      </w:r>
      <w:r>
        <w:rPr>
          <w:rFonts w:ascii="KaiTi" w:hAnsi="KaiTi" w:eastAsia="KaiTi" w:cs="KaiTi"/>
          <w:sz w:val="30"/>
          <w:szCs w:val="30"/>
          <w:spacing w:val="8"/>
          <w:position w:val="3"/>
        </w:rPr>
        <w:t>校内师资</w:t>
      </w:r>
      <w:r>
        <w:rPr>
          <w:rFonts w:ascii="SimSun" w:hAnsi="SimSun" w:eastAsia="SimSun" w:cs="SimSun"/>
          <w:sz w:val="30"/>
          <w:szCs w:val="30"/>
          <w:spacing w:val="8"/>
          <w:position w:val="3"/>
        </w:rPr>
        <w:t>配备</w:t>
      </w:r>
    </w:p>
    <w:p>
      <w:pPr>
        <w:spacing w:line="258" w:lineRule="auto"/>
        <w:rPr>
          <w:rFonts w:ascii="Arial"/>
          <w:sz w:val="21"/>
        </w:rPr>
      </w:pPr>
      <w:r/>
    </w:p>
    <w:p>
      <w:pPr>
        <w:spacing w:line="258" w:lineRule="auto"/>
        <w:rPr>
          <w:rFonts w:ascii="Arial"/>
          <w:sz w:val="21"/>
        </w:rPr>
      </w:pPr>
      <w:r/>
    </w:p>
    <w:p>
      <w:pPr>
        <w:pStyle w:val="BodyText"/>
        <w:ind w:left="693"/>
        <w:spacing w:before="97" w:line="228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2.后两年高职教育阶段师资配备标准</w:t>
      </w:r>
    </w:p>
    <w:p>
      <w:pPr>
        <w:pStyle w:val="BodyText"/>
        <w:ind w:left="46" w:right="14" w:firstLine="707"/>
        <w:spacing w:before="230" w:line="357" w:lineRule="auto"/>
        <w:rPr>
          <w:sz w:val="30"/>
          <w:szCs w:val="30"/>
        </w:rPr>
      </w:pPr>
      <w:r>
        <w:rPr>
          <w:sz w:val="30"/>
          <w:szCs w:val="30"/>
          <w:spacing w:val="27"/>
        </w:rPr>
        <w:t>山东省劳动职业技术学院电子商务专业为省级特色专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7"/>
        </w:rPr>
        <w:t>业、省名校工程重点建设专业、</w:t>
      </w:r>
      <w:r>
        <w:rPr>
          <w:rFonts w:ascii="SimSun" w:hAnsi="SimSun" w:eastAsia="SimSun" w:cs="SimSun"/>
          <w:sz w:val="30"/>
          <w:szCs w:val="30"/>
          <w:spacing w:val="17"/>
        </w:rPr>
        <w:t>卓越</w:t>
      </w:r>
      <w:r>
        <w:rPr>
          <w:sz w:val="30"/>
          <w:szCs w:val="30"/>
          <w:spacing w:val="17"/>
        </w:rPr>
        <w:t>技师培养专业、省级优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"/>
        </w:rPr>
        <w:t>秀教学团队。师资配置结构合理，研究生以上学历</w:t>
      </w:r>
      <w:r>
        <w:rPr>
          <w:sz w:val="30"/>
          <w:szCs w:val="30"/>
        </w:rPr>
        <w:t>教师</w:t>
      </w:r>
      <w:r>
        <w:rPr>
          <w:sz w:val="30"/>
          <w:szCs w:val="30"/>
        </w:rPr>
        <w:t xml:space="preserve"> </w:t>
      </w:r>
      <w:r>
        <w:rPr>
          <w:sz w:val="30"/>
          <w:szCs w:val="30"/>
        </w:rPr>
        <w:t>100%；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7"/>
        </w:rPr>
        <w:t>其中高级以上职称教师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5</w:t>
      </w:r>
      <w:r>
        <w:rPr>
          <w:sz w:val="30"/>
          <w:szCs w:val="30"/>
          <w:spacing w:val="-8"/>
        </w:rPr>
        <w:t xml:space="preserve"> </w:t>
      </w:r>
      <w:r>
        <w:rPr>
          <w:sz w:val="30"/>
          <w:szCs w:val="30"/>
          <w:spacing w:val="7"/>
        </w:rPr>
        <w:t>人，山东省教学名师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1</w:t>
      </w:r>
      <w:r>
        <w:rPr>
          <w:sz w:val="30"/>
          <w:szCs w:val="30"/>
          <w:spacing w:val="-25"/>
        </w:rPr>
        <w:t xml:space="preserve"> </w:t>
      </w:r>
      <w:r>
        <w:rPr>
          <w:sz w:val="30"/>
          <w:szCs w:val="30"/>
          <w:spacing w:val="7"/>
        </w:rPr>
        <w:t>人，山东省</w:t>
      </w:r>
    </w:p>
    <w:p>
      <w:pPr>
        <w:pStyle w:val="BodyText"/>
        <w:ind w:left="47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技术能手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1</w:t>
      </w:r>
      <w:r>
        <w:rPr>
          <w:sz w:val="30"/>
          <w:szCs w:val="30"/>
          <w:spacing w:val="-25"/>
        </w:rPr>
        <w:t xml:space="preserve"> </w:t>
      </w:r>
      <w:r>
        <w:rPr>
          <w:sz w:val="30"/>
          <w:szCs w:val="30"/>
          <w:spacing w:val="8"/>
        </w:rPr>
        <w:t>人，山东省青年技能名师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1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7"/>
        </w:rPr>
        <w:t>人，济</w:t>
      </w:r>
      <w:r>
        <w:rPr>
          <w:rFonts w:ascii="SimSun" w:hAnsi="SimSun" w:eastAsia="SimSun" w:cs="SimSun"/>
          <w:sz w:val="30"/>
          <w:szCs w:val="30"/>
          <w:spacing w:val="7"/>
        </w:rPr>
        <w:t>南</w:t>
      </w:r>
      <w:r>
        <w:rPr>
          <w:sz w:val="30"/>
          <w:szCs w:val="30"/>
          <w:spacing w:val="7"/>
        </w:rPr>
        <w:t>市</w:t>
      </w:r>
      <w:r>
        <w:rPr>
          <w:rFonts w:ascii="SimSun" w:hAnsi="SimSun" w:eastAsia="SimSun" w:cs="SimSun"/>
          <w:sz w:val="30"/>
          <w:szCs w:val="30"/>
          <w:spacing w:val="7"/>
        </w:rPr>
        <w:t>杰</w:t>
      </w:r>
      <w:r>
        <w:rPr>
          <w:sz w:val="30"/>
          <w:szCs w:val="30"/>
          <w:spacing w:val="7"/>
        </w:rPr>
        <w:t>出技术</w:t>
      </w:r>
    </w:p>
    <w:p>
      <w:pPr>
        <w:spacing w:line="227" w:lineRule="auto"/>
        <w:sectPr>
          <w:footerReference w:type="default" r:id="rId147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8" w:right="17" w:firstLine="42"/>
        <w:spacing w:before="236" w:line="357" w:lineRule="auto"/>
        <w:rPr>
          <w:sz w:val="30"/>
          <w:szCs w:val="30"/>
        </w:rPr>
      </w:pPr>
      <w:r>
        <w:rPr>
          <w:sz w:val="30"/>
          <w:szCs w:val="30"/>
          <w:spacing w:val="1"/>
        </w:rPr>
        <w:t>能手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"/>
        </w:rPr>
        <w:t>2</w:t>
      </w:r>
      <w:r>
        <w:rPr>
          <w:sz w:val="30"/>
          <w:szCs w:val="30"/>
          <w:spacing w:val="-10"/>
        </w:rPr>
        <w:t xml:space="preserve"> </w:t>
      </w:r>
      <w:r>
        <w:rPr>
          <w:sz w:val="30"/>
          <w:szCs w:val="30"/>
          <w:spacing w:val="1"/>
        </w:rPr>
        <w:t>人，济</w:t>
      </w:r>
      <w:r>
        <w:rPr>
          <w:rFonts w:ascii="SimSun" w:hAnsi="SimSun" w:eastAsia="SimSun" w:cs="SimSun"/>
          <w:sz w:val="30"/>
          <w:szCs w:val="30"/>
          <w:spacing w:val="1"/>
        </w:rPr>
        <w:t>南</w:t>
      </w:r>
      <w:r>
        <w:rPr>
          <w:sz w:val="30"/>
          <w:szCs w:val="30"/>
          <w:spacing w:val="1"/>
        </w:rPr>
        <w:t>市技术能手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"/>
        </w:rPr>
        <w:t>3</w:t>
      </w:r>
      <w:r>
        <w:rPr>
          <w:sz w:val="30"/>
          <w:szCs w:val="30"/>
          <w:spacing w:val="-30"/>
        </w:rPr>
        <w:t xml:space="preserve"> </w:t>
      </w:r>
      <w:r>
        <w:rPr>
          <w:sz w:val="30"/>
          <w:szCs w:val="30"/>
          <w:spacing w:val="1"/>
        </w:rPr>
        <w:t>人；全国十大</w:t>
      </w:r>
      <w:r>
        <w:rPr>
          <w:rFonts w:ascii="SimSun" w:hAnsi="SimSun" w:eastAsia="SimSun" w:cs="SimSun"/>
          <w:sz w:val="30"/>
          <w:szCs w:val="30"/>
          <w:spacing w:val="1"/>
        </w:rPr>
        <w:t>沙</w:t>
      </w:r>
      <w:r>
        <w:rPr>
          <w:sz w:val="30"/>
          <w:szCs w:val="30"/>
          <w:spacing w:val="1"/>
        </w:rPr>
        <w:t>盘名师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"/>
        </w:rPr>
        <w:t>1</w:t>
      </w:r>
      <w:r>
        <w:rPr>
          <w:sz w:val="30"/>
          <w:szCs w:val="30"/>
          <w:spacing w:val="-28"/>
        </w:rPr>
        <w:t xml:space="preserve"> </w:t>
      </w:r>
      <w:r>
        <w:rPr>
          <w:sz w:val="30"/>
          <w:szCs w:val="30"/>
          <w:spacing w:val="1"/>
        </w:rPr>
        <w:t>人；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7"/>
        </w:rPr>
        <w:t>济</w:t>
      </w:r>
      <w:r>
        <w:rPr>
          <w:rFonts w:ascii="SimSun" w:hAnsi="SimSun" w:eastAsia="SimSun" w:cs="SimSun"/>
          <w:sz w:val="30"/>
          <w:szCs w:val="30"/>
          <w:spacing w:val="7"/>
        </w:rPr>
        <w:t>南</w:t>
      </w:r>
      <w:r>
        <w:rPr>
          <w:sz w:val="30"/>
          <w:szCs w:val="30"/>
          <w:spacing w:val="7"/>
        </w:rPr>
        <w:t>市五一劳动奖章获得者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1</w:t>
      </w:r>
      <w:r>
        <w:rPr>
          <w:sz w:val="30"/>
          <w:szCs w:val="30"/>
          <w:spacing w:val="-10"/>
        </w:rPr>
        <w:t xml:space="preserve"> </w:t>
      </w:r>
      <w:r>
        <w:rPr>
          <w:sz w:val="30"/>
          <w:szCs w:val="30"/>
          <w:spacing w:val="7"/>
        </w:rPr>
        <w:t>人；师德标兵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3</w:t>
      </w:r>
      <w:r>
        <w:rPr>
          <w:sz w:val="30"/>
          <w:szCs w:val="30"/>
          <w:spacing w:val="-25"/>
        </w:rPr>
        <w:t xml:space="preserve"> </w:t>
      </w:r>
      <w:r>
        <w:rPr>
          <w:sz w:val="30"/>
          <w:szCs w:val="30"/>
          <w:spacing w:val="7"/>
        </w:rPr>
        <w:t>人；创业培训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师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8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人；双师素质教师比例达</w:t>
      </w:r>
      <w:r>
        <w:rPr>
          <w:sz w:val="30"/>
          <w:szCs w:val="30"/>
          <w:spacing w:val="-13"/>
        </w:rPr>
        <w:t xml:space="preserve"> </w:t>
      </w:r>
      <w:r>
        <w:rPr>
          <w:sz w:val="30"/>
          <w:szCs w:val="30"/>
          <w:spacing w:val="11"/>
        </w:rPr>
        <w:t>93%。该专业同时配有大学生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就业创业</w:t>
      </w:r>
      <w:r>
        <w:rPr>
          <w:rFonts w:ascii="SimSun" w:hAnsi="SimSun" w:eastAsia="SimSun" w:cs="SimSun"/>
          <w:sz w:val="30"/>
          <w:szCs w:val="30"/>
          <w:spacing w:val="12"/>
        </w:rPr>
        <w:t>孵</w:t>
      </w:r>
      <w:r>
        <w:rPr>
          <w:sz w:val="30"/>
          <w:szCs w:val="30"/>
          <w:spacing w:val="12"/>
        </w:rPr>
        <w:t>化基地、跨境电商实训基地、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电</w:t>
      </w:r>
      <w:r>
        <w:rPr>
          <w:sz w:val="30"/>
          <w:szCs w:val="30"/>
          <w:spacing w:val="11"/>
        </w:rPr>
        <w:t>商综合实训室、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网络营销实训室、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电商创业实训室、移动商务实训室、</w:t>
      </w:r>
      <w:r>
        <w:rPr>
          <w:sz w:val="30"/>
          <w:szCs w:val="30"/>
        </w:rPr>
        <w:t>ERP</w:t>
      </w:r>
    </w:p>
    <w:p>
      <w:pPr>
        <w:pStyle w:val="BodyText"/>
        <w:ind w:left="43"/>
        <w:spacing w:before="1" w:line="228" w:lineRule="auto"/>
        <w:rPr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17"/>
        </w:rPr>
        <w:t>沙</w:t>
      </w:r>
      <w:r>
        <w:rPr>
          <w:sz w:val="30"/>
          <w:szCs w:val="30"/>
          <w:spacing w:val="17"/>
        </w:rPr>
        <w:t>盘实训室、现代商务礼仪中心等，实习实训设施充</w:t>
      </w:r>
      <w:r>
        <w:rPr>
          <w:rFonts w:ascii="SimSun" w:hAnsi="SimSun" w:eastAsia="SimSun" w:cs="SimSun"/>
          <w:sz w:val="30"/>
          <w:szCs w:val="30"/>
          <w:spacing w:val="17"/>
        </w:rPr>
        <w:t>盈</w:t>
      </w:r>
      <w:r>
        <w:rPr>
          <w:sz w:val="30"/>
          <w:szCs w:val="30"/>
          <w:spacing w:val="17"/>
        </w:rPr>
        <w:t>。</w:t>
      </w:r>
    </w:p>
    <w:p>
      <w:pPr>
        <w:pStyle w:val="BodyText"/>
        <w:ind w:left="47" w:right="15" w:firstLine="705"/>
        <w:spacing w:before="211" w:line="351" w:lineRule="auto"/>
        <w:rPr>
          <w:sz w:val="30"/>
          <w:szCs w:val="30"/>
        </w:rPr>
      </w:pPr>
      <w:r>
        <w:rPr>
          <w:sz w:val="30"/>
          <w:szCs w:val="30"/>
          <w:spacing w:val="28"/>
        </w:rPr>
        <w:t>山东省劳动职业技术学院目前有国家职业教育在线精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8"/>
        </w:rPr>
        <w:t>品课程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1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门，山东省省级教学成果奖二等奖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8"/>
        </w:rPr>
        <w:t>4</w:t>
      </w:r>
      <w:r>
        <w:rPr>
          <w:sz w:val="30"/>
          <w:szCs w:val="30"/>
          <w:spacing w:val="-29"/>
        </w:rPr>
        <w:t xml:space="preserve"> </w:t>
      </w:r>
      <w:r>
        <w:rPr>
          <w:sz w:val="30"/>
          <w:szCs w:val="30"/>
          <w:spacing w:val="8"/>
        </w:rPr>
        <w:t>项；获中华人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民共和国第一</w:t>
      </w:r>
      <w:r>
        <w:rPr>
          <w:rFonts w:ascii="SimSun" w:hAnsi="SimSun" w:eastAsia="SimSun" w:cs="SimSun"/>
          <w:sz w:val="30"/>
          <w:szCs w:val="30"/>
          <w:spacing w:val="18"/>
        </w:rPr>
        <w:t>届</w:t>
      </w:r>
      <w:r>
        <w:rPr>
          <w:sz w:val="30"/>
          <w:szCs w:val="30"/>
          <w:spacing w:val="18"/>
        </w:rPr>
        <w:t>职业技能大赛商品展示技术项目</w:t>
      </w:r>
      <w:r>
        <w:rPr>
          <w:rFonts w:ascii="SimSun" w:hAnsi="SimSun" w:eastAsia="SimSun" w:cs="SimSun"/>
          <w:sz w:val="30"/>
          <w:szCs w:val="30"/>
          <w:spacing w:val="18"/>
        </w:rPr>
        <w:t>铜</w:t>
      </w:r>
      <w:r>
        <w:rPr>
          <w:sz w:val="30"/>
          <w:szCs w:val="30"/>
          <w:spacing w:val="17"/>
        </w:rPr>
        <w:t>牌，</w:t>
      </w:r>
      <w:r>
        <w:rPr>
          <w:rFonts w:ascii="SimSun" w:hAnsi="SimSun" w:eastAsia="SimSun" w:cs="SimSun"/>
          <w:sz w:val="30"/>
          <w:szCs w:val="30"/>
          <w:spacing w:val="17"/>
        </w:rPr>
        <w:t>闫</w:t>
      </w:r>
      <w:r>
        <w:rPr>
          <w:sz w:val="30"/>
          <w:szCs w:val="30"/>
          <w:spacing w:val="17"/>
        </w:rPr>
        <w:t>晓</w:t>
      </w:r>
      <w:r>
        <w:rPr>
          <w:sz w:val="30"/>
          <w:szCs w:val="30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11"/>
        </w:rPr>
        <w:t>晗</w:t>
      </w:r>
      <w:r>
        <w:rPr>
          <w:sz w:val="30"/>
          <w:szCs w:val="30"/>
          <w:spacing w:val="11"/>
        </w:rPr>
        <w:t>获全国技术能手</w:t>
      </w:r>
      <w:r>
        <w:rPr>
          <w:rFonts w:ascii="SimSun" w:hAnsi="SimSun" w:eastAsia="SimSun" w:cs="SimSun"/>
          <w:sz w:val="30"/>
          <w:szCs w:val="30"/>
          <w:spacing w:val="11"/>
        </w:rPr>
        <w:t>荣</w:t>
      </w:r>
      <w:r>
        <w:rPr>
          <w:sz w:val="30"/>
          <w:szCs w:val="30"/>
          <w:spacing w:val="11"/>
        </w:rPr>
        <w:t>誉称号；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山东省职业教育名师工作室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1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2"/>
        </w:rPr>
        <w:t>个；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2"/>
        </w:rPr>
        <w:t>山东省教学名师</w:t>
      </w:r>
      <w:r>
        <w:rPr>
          <w:sz w:val="30"/>
          <w:szCs w:val="30"/>
          <w:spacing w:val="-19"/>
        </w:rPr>
        <w:t xml:space="preserve"> </w:t>
      </w:r>
      <w:r>
        <w:rPr>
          <w:sz w:val="30"/>
          <w:szCs w:val="30"/>
          <w:spacing w:val="2"/>
        </w:rPr>
        <w:t>2</w:t>
      </w:r>
      <w:r>
        <w:rPr>
          <w:sz w:val="30"/>
          <w:szCs w:val="30"/>
          <w:spacing w:val="-28"/>
        </w:rPr>
        <w:t xml:space="preserve"> </w:t>
      </w:r>
      <w:r>
        <w:rPr>
          <w:sz w:val="30"/>
          <w:szCs w:val="30"/>
          <w:spacing w:val="2"/>
        </w:rPr>
        <w:t>人、山东省技术能手</w:t>
      </w:r>
      <w:r>
        <w:rPr>
          <w:sz w:val="30"/>
          <w:szCs w:val="30"/>
          <w:spacing w:val="-29"/>
        </w:rPr>
        <w:t xml:space="preserve"> </w:t>
      </w:r>
      <w:r>
        <w:rPr>
          <w:sz w:val="30"/>
          <w:szCs w:val="30"/>
          <w:spacing w:val="2"/>
        </w:rPr>
        <w:t>6</w:t>
      </w:r>
      <w:r>
        <w:rPr>
          <w:sz w:val="30"/>
          <w:szCs w:val="30"/>
          <w:spacing w:val="-27"/>
        </w:rPr>
        <w:t xml:space="preserve"> </w:t>
      </w:r>
      <w:r>
        <w:rPr>
          <w:sz w:val="30"/>
          <w:szCs w:val="30"/>
          <w:spacing w:val="2"/>
        </w:rPr>
        <w:t>人，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2"/>
        </w:rPr>
        <w:t>同时多位</w:t>
      </w:r>
    </w:p>
    <w:p>
      <w:pPr>
        <w:pStyle w:val="BodyText"/>
        <w:ind w:left="49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老师也在国家、省、市级各级各类技能大赛中获奖。</w:t>
      </w:r>
    </w:p>
    <w:p>
      <w:pPr>
        <w:ind w:left="693"/>
        <w:spacing w:before="151" w:line="412" w:lineRule="exact"/>
        <w:rPr>
          <w:rFonts w:ascii="KaiTi" w:hAnsi="KaiTi" w:eastAsia="KaiTi" w:cs="KaiTi"/>
          <w:sz w:val="30"/>
          <w:szCs w:val="30"/>
        </w:rPr>
      </w:pPr>
      <w:r>
        <w:rPr>
          <w:rFonts w:ascii="Arial" w:hAnsi="Arial" w:eastAsia="Arial" w:cs="Arial"/>
          <w:sz w:val="30"/>
          <w:szCs w:val="30"/>
          <w:spacing w:val="8"/>
          <w:position w:val="3"/>
        </w:rPr>
        <w:t>(</w:t>
      </w:r>
      <w:r>
        <w:rPr>
          <w:rFonts w:ascii="KaiTi" w:hAnsi="KaiTi" w:eastAsia="KaiTi" w:cs="KaiTi"/>
          <w:sz w:val="30"/>
          <w:szCs w:val="30"/>
          <w:spacing w:val="8"/>
          <w:position w:val="3"/>
        </w:rPr>
        <w:t>二</w:t>
      </w:r>
      <w:r>
        <w:rPr>
          <w:rFonts w:ascii="Arial" w:hAnsi="Arial" w:eastAsia="Arial" w:cs="Arial"/>
          <w:sz w:val="30"/>
          <w:szCs w:val="30"/>
          <w:spacing w:val="8"/>
          <w:position w:val="3"/>
        </w:rPr>
        <w:t>)  </w:t>
      </w:r>
      <w:r>
        <w:rPr>
          <w:rFonts w:ascii="KaiTi" w:hAnsi="KaiTi" w:eastAsia="KaiTi" w:cs="KaiTi"/>
          <w:sz w:val="30"/>
          <w:szCs w:val="30"/>
          <w:spacing w:val="8"/>
          <w:position w:val="3"/>
        </w:rPr>
        <w:t>校</w:t>
      </w:r>
      <w:r>
        <w:rPr>
          <w:rFonts w:ascii="SimSun" w:hAnsi="SimSun" w:eastAsia="SimSun" w:cs="SimSun"/>
          <w:sz w:val="30"/>
          <w:szCs w:val="30"/>
          <w:spacing w:val="8"/>
          <w:position w:val="3"/>
        </w:rPr>
        <w:t>外产</w:t>
      </w:r>
      <w:r>
        <w:rPr>
          <w:rFonts w:ascii="KaiTi" w:hAnsi="KaiTi" w:eastAsia="KaiTi" w:cs="KaiTi"/>
          <w:sz w:val="30"/>
          <w:szCs w:val="30"/>
          <w:spacing w:val="8"/>
          <w:position w:val="3"/>
        </w:rPr>
        <w:t>业师资</w:t>
      </w:r>
    </w:p>
    <w:p>
      <w:pPr>
        <w:pStyle w:val="BodyText"/>
        <w:ind w:left="39" w:right="6" w:firstLine="718"/>
        <w:spacing w:before="252" w:line="35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电子商务专业课坚持校企合作、工学结合的</w:t>
      </w:r>
      <w:r>
        <w:rPr>
          <w:sz w:val="30"/>
          <w:szCs w:val="30"/>
          <w:spacing w:val="14"/>
        </w:rPr>
        <w:t>人才培养模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式，在五年一</w:t>
      </w:r>
      <w:r>
        <w:rPr>
          <w:rFonts w:ascii="SimSun" w:hAnsi="SimSun" w:eastAsia="SimSun" w:cs="SimSun"/>
          <w:sz w:val="30"/>
          <w:szCs w:val="30"/>
          <w:spacing w:val="18"/>
        </w:rPr>
        <w:t>贯</w:t>
      </w:r>
      <w:r>
        <w:rPr>
          <w:sz w:val="30"/>
          <w:szCs w:val="30"/>
          <w:spacing w:val="18"/>
        </w:rPr>
        <w:t>制全教育阶段，引入具有丰富实战经验的产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8"/>
        </w:rPr>
        <w:t>业师资参与日常教学与实训。利用校内外实训基地，按照电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-2"/>
        </w:rPr>
        <w:t>商运营、电商美工、网络营销、电商客服等职业岗位</w:t>
      </w:r>
      <w:r>
        <w:rPr>
          <w:sz w:val="30"/>
          <w:szCs w:val="30"/>
          <w:spacing w:val="-2"/>
        </w:rPr>
        <w:t xml:space="preserve">  </w:t>
      </w:r>
      <w:r>
        <w:rPr>
          <w:sz w:val="30"/>
          <w:szCs w:val="30"/>
          <w:spacing w:val="-2"/>
        </w:rPr>
        <w:t>(群)</w:t>
      </w:r>
      <w:r>
        <w:rPr>
          <w:sz w:val="30"/>
          <w:szCs w:val="30"/>
          <w:spacing w:val="95"/>
        </w:rPr>
        <w:t xml:space="preserve"> </w:t>
      </w:r>
      <w:r>
        <w:rPr>
          <w:sz w:val="30"/>
          <w:szCs w:val="30"/>
          <w:spacing w:val="-2"/>
        </w:rPr>
        <w:t>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能力要求，企业技术人员与校内教师共同承担教学任务，学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8"/>
        </w:rPr>
        <w:t>生在企业化的情境中做中学，将理论与实践相结合，学生以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2"/>
        </w:rPr>
        <w:t>员工的身份进行学习和实践，认知企业文化、规章制度、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岗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位分工与职责等，参与企业真实项目制作、学习相关项目制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8"/>
        </w:rPr>
        <w:t>作流程、工艺、方法、手段等，从中认知、提升、扩展、丰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8"/>
        </w:rPr>
        <w:t>富知识和技术应用能力，提升综合职业能力，提高学生的综</w:t>
      </w:r>
    </w:p>
    <w:p>
      <w:pPr>
        <w:pStyle w:val="BodyText"/>
        <w:ind w:left="48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合能力。</w:t>
      </w:r>
    </w:p>
    <w:p>
      <w:pPr>
        <w:spacing w:line="227" w:lineRule="auto"/>
        <w:sectPr>
          <w:footerReference w:type="default" r:id="rId148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36" w:right="23" w:firstLine="651"/>
        <w:spacing w:before="242" w:line="357" w:lineRule="auto"/>
        <w:jc w:val="both"/>
        <w:rPr>
          <w:sz w:val="30"/>
          <w:szCs w:val="30"/>
        </w:rPr>
      </w:pPr>
      <w:r>
        <w:rPr>
          <w:sz w:val="30"/>
          <w:szCs w:val="30"/>
          <w:spacing w:val="30"/>
        </w:rPr>
        <w:t>企业师资需具有丰富的产业项目实操经验与权</w:t>
      </w:r>
      <w:r>
        <w:rPr>
          <w:rFonts w:ascii="SimSun" w:hAnsi="SimSun" w:eastAsia="SimSun" w:cs="SimSun"/>
          <w:sz w:val="30"/>
          <w:szCs w:val="30"/>
          <w:spacing w:val="30"/>
        </w:rPr>
        <w:t>威</w:t>
      </w:r>
      <w:r>
        <w:rPr>
          <w:sz w:val="30"/>
          <w:szCs w:val="30"/>
          <w:spacing w:val="30"/>
        </w:rPr>
        <w:t>专业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8"/>
        </w:rPr>
        <w:t>认证，通过项目教学、案例教学、任务教学、角色扮演、情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8"/>
        </w:rPr>
        <w:t>境教学等方法，运用启发式、探究式、讨论式、参与式教学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8"/>
        </w:rPr>
        <w:t>形式，将学生的自主学习、合作学习和教师引导教学有机结</w:t>
      </w:r>
    </w:p>
    <w:p>
      <w:pPr>
        <w:pStyle w:val="BodyText"/>
        <w:ind w:left="45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合，优化教学过程，提升学习效率。</w:t>
      </w:r>
    </w:p>
    <w:p>
      <w:pPr>
        <w:spacing w:line="228" w:lineRule="auto"/>
        <w:sectPr>
          <w:footerReference w:type="default" r:id="rId149"/>
          <w:pgSz w:w="11906" w:h="16840"/>
          <w:pgMar w:top="1431" w:right="1785" w:bottom="858" w:left="1785" w:header="0" w:footer="634" w:gutter="0"/>
        </w:sectPr>
        <w:rPr>
          <w:sz w:val="30"/>
          <w:szCs w:val="30"/>
        </w:rPr>
      </w:pPr>
    </w:p>
    <w:p>
      <w:pPr>
        <w:ind w:left="1163"/>
        <w:spacing w:before="208" w:line="228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34" w:id="33"/>
      <w:bookmarkEnd w:id="33"/>
      <w:r>
        <w:rPr>
          <w:rFonts w:ascii="SimHei" w:hAnsi="SimHei" w:eastAsia="SimHei" w:cs="SimHei"/>
          <w:sz w:val="30"/>
          <w:szCs w:val="30"/>
          <w:spacing w:val="19"/>
        </w:rPr>
        <w:t>附件</w:t>
      </w:r>
      <w:r>
        <w:rPr>
          <w:rFonts w:ascii="Times New Roman" w:hAnsi="Times New Roman" w:eastAsia="Times New Roman" w:cs="Times New Roman"/>
          <w:sz w:val="30"/>
          <w:szCs w:val="30"/>
          <w:spacing w:val="19"/>
        </w:rPr>
        <w:t>3</w:t>
      </w:r>
      <w:r>
        <w:rPr>
          <w:rFonts w:ascii="SimHei" w:hAnsi="SimHei" w:eastAsia="SimHei" w:cs="SimHei"/>
          <w:sz w:val="30"/>
          <w:szCs w:val="30"/>
          <w:spacing w:val="19"/>
        </w:rPr>
        <w:t>：实验（实训）室及设备配备标准</w:t>
      </w:r>
    </w:p>
    <w:p>
      <w:pPr>
        <w:ind w:left="1145"/>
        <w:spacing w:before="220" w:line="226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2"/>
        </w:rPr>
        <w:t>（一）</w:t>
      </w:r>
      <w:r>
        <w:rPr>
          <w:rFonts w:ascii="KaiTi" w:hAnsi="KaiTi" w:eastAsia="KaiTi" w:cs="KaiTi"/>
          <w:sz w:val="30"/>
          <w:szCs w:val="30"/>
          <w:spacing w:val="-85"/>
        </w:rPr>
        <w:t xml:space="preserve"> </w:t>
      </w:r>
      <w:r>
        <w:rPr>
          <w:rFonts w:ascii="KaiTi" w:hAnsi="KaiTi" w:eastAsia="KaiTi" w:cs="KaiTi"/>
          <w:sz w:val="30"/>
          <w:szCs w:val="30"/>
          <w:spacing w:val="12"/>
        </w:rPr>
        <w:t>中职教育</w:t>
      </w:r>
      <w:r>
        <w:rPr>
          <w:rFonts w:ascii="SimSun" w:hAnsi="SimSun" w:eastAsia="SimSun" w:cs="SimSun"/>
          <w:sz w:val="30"/>
          <w:szCs w:val="30"/>
          <w:spacing w:val="12"/>
        </w:rPr>
        <w:t>阶段</w:t>
      </w:r>
      <w:r>
        <w:rPr>
          <w:rFonts w:ascii="KaiTi" w:hAnsi="KaiTi" w:eastAsia="KaiTi" w:cs="KaiTi"/>
          <w:sz w:val="30"/>
          <w:szCs w:val="30"/>
          <w:spacing w:val="12"/>
        </w:rPr>
        <w:t>实</w:t>
      </w:r>
      <w:r>
        <w:rPr>
          <w:rFonts w:ascii="SimSun" w:hAnsi="SimSun" w:eastAsia="SimSun" w:cs="SimSun"/>
          <w:sz w:val="30"/>
          <w:szCs w:val="30"/>
          <w:spacing w:val="12"/>
        </w:rPr>
        <w:t>训室配备</w:t>
      </w:r>
      <w:r>
        <w:rPr>
          <w:rFonts w:ascii="KaiTi" w:hAnsi="KaiTi" w:eastAsia="KaiTi" w:cs="KaiTi"/>
          <w:sz w:val="30"/>
          <w:szCs w:val="30"/>
          <w:spacing w:val="12"/>
        </w:rPr>
        <w:t>标</w:t>
      </w:r>
      <w:r>
        <w:rPr>
          <w:rFonts w:ascii="SimSun" w:hAnsi="SimSun" w:eastAsia="SimSun" w:cs="SimSun"/>
          <w:sz w:val="30"/>
          <w:szCs w:val="30"/>
          <w:spacing w:val="12"/>
        </w:rPr>
        <w:t>准</w:t>
      </w:r>
    </w:p>
    <w:tbl>
      <w:tblPr>
        <w:tblStyle w:val="TableNormal"/>
        <w:tblW w:w="922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0"/>
        <w:gridCol w:w="1324"/>
        <w:gridCol w:w="1250"/>
        <w:gridCol w:w="703"/>
        <w:gridCol w:w="2318"/>
        <w:gridCol w:w="703"/>
        <w:gridCol w:w="733"/>
        <w:gridCol w:w="1282"/>
      </w:tblGrid>
      <w:tr>
        <w:trPr>
          <w:trHeight w:val="470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  <w:top w:val="single" w:color="000000" w:sz="4" w:space="0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3" w:right="147" w:hanging="6"/>
              <w:spacing w:before="62" w:line="26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实训教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学分类</w:t>
            </w:r>
          </w:p>
        </w:tc>
        <w:tc>
          <w:tcPr>
            <w:tcW w:w="1324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1"/>
              <w:spacing w:before="61" w:line="31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  <w:position w:val="8"/>
              </w:rPr>
              <w:t>实训教</w:t>
            </w:r>
          </w:p>
          <w:p>
            <w:pPr>
              <w:pStyle w:val="TableText"/>
              <w:ind w:left="378"/>
              <w:spacing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学场所</w:t>
            </w:r>
          </w:p>
        </w:tc>
        <w:tc>
          <w:tcPr>
            <w:tcW w:w="1250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spacing w:line="3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5"/>
              <w:spacing w:before="61" w:line="312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  <w:position w:val="8"/>
              </w:rPr>
              <w:t>实训教</w:t>
            </w:r>
          </w:p>
          <w:p>
            <w:pPr>
              <w:pStyle w:val="TableText"/>
              <w:ind w:left="342"/>
              <w:spacing w:before="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学任务</w:t>
            </w:r>
          </w:p>
        </w:tc>
        <w:tc>
          <w:tcPr>
            <w:tcW w:w="5739" w:type="dxa"/>
            <w:vAlign w:val="top"/>
            <w:gridSpan w:val="5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848"/>
              <w:spacing w:before="15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实</w:t>
            </w:r>
            <w:r>
              <w:rPr>
                <w:sz w:val="19"/>
                <w:szCs w:val="19"/>
                <w:spacing w:val="16"/>
              </w:rPr>
              <w:t xml:space="preserve">    </w:t>
            </w:r>
            <w:r>
              <w:rPr>
                <w:sz w:val="19"/>
                <w:szCs w:val="19"/>
                <w:spacing w:val="-5"/>
              </w:rPr>
              <w:t>训</w:t>
            </w:r>
            <w:r>
              <w:rPr>
                <w:sz w:val="19"/>
                <w:szCs w:val="19"/>
                <w:spacing w:val="15"/>
              </w:rPr>
              <w:t xml:space="preserve">    </w:t>
            </w:r>
            <w:r>
              <w:rPr>
                <w:sz w:val="19"/>
                <w:szCs w:val="19"/>
                <w:spacing w:val="-5"/>
              </w:rPr>
              <w:t>设</w:t>
            </w:r>
            <w:r>
              <w:rPr>
                <w:sz w:val="19"/>
                <w:szCs w:val="19"/>
                <w:spacing w:val="15"/>
              </w:rPr>
              <w:t xml:space="preserve">    </w:t>
            </w:r>
            <w:r>
              <w:rPr>
                <w:sz w:val="19"/>
                <w:szCs w:val="19"/>
                <w:spacing w:val="-5"/>
              </w:rPr>
              <w:t>备</w:t>
            </w:r>
          </w:p>
        </w:tc>
      </w:tr>
      <w:tr>
        <w:trPr>
          <w:trHeight w:val="842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  <w:tcBorders>
              <w:bottom w:val="single" w:color="000000" w:sz="4" w:space="0"/>
            </w:tcBorders>
          </w:tcPr>
          <w:p>
            <w:pPr>
              <w:spacing w:line="26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4"/>
              <w:spacing w:before="6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序号</w:t>
            </w:r>
          </w:p>
        </w:tc>
        <w:tc>
          <w:tcPr>
            <w:tcW w:w="2318" w:type="dxa"/>
            <w:vAlign w:val="top"/>
            <w:tcBorders>
              <w:bottom w:val="single" w:color="000000" w:sz="4" w:space="0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9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名</w:t>
            </w:r>
            <w:r>
              <w:rPr>
                <w:sz w:val="19"/>
                <w:szCs w:val="19"/>
                <w:spacing w:val="23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称</w:t>
            </w:r>
          </w:p>
        </w:tc>
        <w:tc>
          <w:tcPr>
            <w:tcW w:w="703" w:type="dxa"/>
            <w:vAlign w:val="top"/>
            <w:tcBorders>
              <w:bottom w:val="single" w:color="000000" w:sz="4" w:space="0"/>
            </w:tcBorders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3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单位</w:t>
            </w:r>
          </w:p>
        </w:tc>
        <w:tc>
          <w:tcPr>
            <w:tcW w:w="733" w:type="dxa"/>
            <w:vAlign w:val="top"/>
            <w:tcBorders>
              <w:bottom w:val="single" w:color="000000" w:sz="4" w:space="0"/>
            </w:tcBorders>
          </w:tcPr>
          <w:p>
            <w:pPr>
              <w:spacing w:line="26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86"/>
              <w:spacing w:before="6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数量</w:t>
            </w:r>
          </w:p>
        </w:tc>
        <w:tc>
          <w:tcPr>
            <w:tcW w:w="1282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345" w:right="228" w:hanging="99"/>
              <w:spacing w:before="173" w:line="27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参考价格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15"/>
              </w:rPr>
              <w:t>（元）</w:t>
            </w:r>
          </w:p>
        </w:tc>
      </w:tr>
      <w:tr>
        <w:trPr>
          <w:trHeight w:val="679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top w:val="single" w:color="000000" w:sz="4" w:space="0"/>
              <w:bottom w:val="nil"/>
            </w:tcBorders>
          </w:tcPr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4" w:lineRule="auto"/>
              <w:rPr>
                <w:rFonts w:ascii="Arial"/>
                <w:sz w:val="21"/>
              </w:rPr>
            </w:pPr>
            <w:r/>
          </w:p>
          <w:p>
            <w:pPr>
              <w:spacing w:line="31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技能实</w:t>
            </w:r>
          </w:p>
          <w:p>
            <w:pPr>
              <w:pStyle w:val="TableText"/>
              <w:ind w:left="265"/>
              <w:spacing w:before="74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训室</w:t>
            </w:r>
          </w:p>
        </w:tc>
        <w:tc>
          <w:tcPr>
            <w:tcW w:w="1324" w:type="dxa"/>
            <w:vAlign w:val="top"/>
            <w:vMerge w:val="restart"/>
            <w:tcBorders>
              <w:top w:val="single" w:color="000000" w:sz="4" w:space="0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237"/>
              <w:spacing w:before="219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1.京东客</w:t>
            </w:r>
          </w:p>
          <w:p>
            <w:pPr>
              <w:pStyle w:val="TableText"/>
              <w:ind w:left="533"/>
              <w:spacing w:before="7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服</w:t>
            </w:r>
          </w:p>
          <w:p>
            <w:pPr>
              <w:pStyle w:val="TableText"/>
              <w:ind w:left="220"/>
              <w:spacing w:before="8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2.拼多多</w:t>
            </w:r>
          </w:p>
          <w:p>
            <w:pPr>
              <w:pStyle w:val="TableText"/>
              <w:ind w:left="224"/>
              <w:spacing w:before="4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店铺运营</w:t>
            </w:r>
          </w:p>
          <w:p>
            <w:pPr>
              <w:pStyle w:val="TableText"/>
              <w:ind w:left="229"/>
              <w:spacing w:before="96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3.视频剪</w:t>
            </w:r>
          </w:p>
          <w:p>
            <w:pPr>
              <w:pStyle w:val="TableText"/>
              <w:ind w:left="533"/>
              <w:spacing w:before="68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辑</w:t>
            </w:r>
          </w:p>
          <w:p>
            <w:pPr>
              <w:pStyle w:val="TableText"/>
              <w:ind w:left="322"/>
              <w:spacing w:before="80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4.直播</w:t>
            </w:r>
          </w:p>
        </w:tc>
        <w:tc>
          <w:tcPr>
            <w:tcW w:w="70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336"/>
              <w:spacing w:before="29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318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767"/>
              <w:spacing w:before="250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直播设备</w:t>
            </w:r>
          </w:p>
        </w:tc>
        <w:tc>
          <w:tcPr>
            <w:tcW w:w="70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270"/>
              <w:spacing w:before="250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343"/>
              <w:spacing w:before="2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67"/>
              <w:spacing w:before="29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100000</w:t>
            </w:r>
          </w:p>
        </w:tc>
      </w:tr>
      <w:tr>
        <w:trPr>
          <w:trHeight w:val="599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9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860"/>
              <w:spacing w:before="21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摄像机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214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08"/>
              <w:spacing w:before="26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16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0"/>
              <w:spacing w:before="26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240000</w:t>
            </w:r>
          </w:p>
        </w:tc>
      </w:tr>
      <w:tr>
        <w:trPr>
          <w:trHeight w:val="600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27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765"/>
              <w:spacing w:before="218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客服坐席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270"/>
              <w:spacing w:before="222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255"/>
              <w:spacing w:before="263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160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0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800000</w:t>
            </w:r>
          </w:p>
        </w:tc>
      </w:tr>
      <w:tr>
        <w:trPr>
          <w:trHeight w:val="600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5"/>
              <w:spacing w:before="26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1014"/>
              <w:spacing w:before="220" w:line="23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3"/>
              </w:rPr>
              <w:t>电脑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217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295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0"/>
              <w:spacing w:before="26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250000</w:t>
            </w:r>
          </w:p>
        </w:tc>
      </w:tr>
      <w:tr>
        <w:trPr>
          <w:trHeight w:val="481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pStyle w:val="TableText"/>
              <w:ind w:left="149"/>
              <w:spacing w:before="25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基础实</w:t>
            </w:r>
          </w:p>
          <w:p>
            <w:pPr>
              <w:pStyle w:val="TableText"/>
              <w:ind w:left="256"/>
              <w:spacing w:before="76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验室</w:t>
            </w:r>
          </w:p>
        </w:tc>
        <w:tc>
          <w:tcPr>
            <w:tcW w:w="132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48" w:right="153" w:firstLine="2"/>
              <w:spacing w:before="241" w:line="26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计算机基本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12"/>
              </w:rPr>
              <w:t>操作实训室</w:t>
            </w:r>
          </w:p>
        </w:tc>
        <w:tc>
          <w:tcPr>
            <w:tcW w:w="1250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322" w:right="220" w:hanging="101"/>
              <w:spacing w:before="241" w:line="26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计算机基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9"/>
              </w:rPr>
              <w:t>本操作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36"/>
              <w:spacing w:before="203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767"/>
              <w:spacing w:before="158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方正电脑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15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255"/>
              <w:spacing w:before="20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4"/>
              <w:spacing w:before="20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500000</w:t>
            </w:r>
          </w:p>
        </w:tc>
      </w:tr>
      <w:tr>
        <w:trPr>
          <w:trHeight w:val="476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9"/>
              <w:spacing w:before="20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404"/>
              <w:spacing w:before="15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Acer</w:t>
            </w:r>
            <w:r>
              <w:rPr>
                <w:sz w:val="19"/>
                <w:szCs w:val="19"/>
                <w:spacing w:val="-13"/>
              </w:rPr>
              <w:t xml:space="preserve"> </w:t>
            </w:r>
            <w:r>
              <w:rPr>
                <w:sz w:val="19"/>
                <w:szCs w:val="19"/>
                <w:spacing w:val="17"/>
              </w:rPr>
              <w:t>宏基投影仪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270"/>
              <w:spacing w:before="158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20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59"/>
              <w:spacing w:before="200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5000</w:t>
            </w:r>
          </w:p>
        </w:tc>
      </w:tr>
      <w:tr>
        <w:trPr>
          <w:trHeight w:val="863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9"/>
              <w:spacing w:before="6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基础实</w:t>
            </w:r>
          </w:p>
          <w:p>
            <w:pPr>
              <w:pStyle w:val="TableText"/>
              <w:ind w:left="256"/>
              <w:spacing w:before="76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验室</w:t>
            </w:r>
          </w:p>
        </w:tc>
        <w:tc>
          <w:tcPr>
            <w:tcW w:w="1324" w:type="dxa"/>
            <w:vAlign w:val="top"/>
            <w:vMerge w:val="restart"/>
            <w:tcBorders>
              <w:bottom w:val="nil"/>
            </w:tcBorders>
          </w:tcPr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spacing w:line="25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1" w:right="153"/>
              <w:spacing w:before="62" w:line="278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计算机图像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12"/>
              </w:rPr>
              <w:t>处理及网页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1"/>
              </w:rPr>
              <w:t>制作实训室</w:t>
            </w:r>
          </w:p>
        </w:tc>
        <w:tc>
          <w:tcPr>
            <w:tcW w:w="1250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114" w:right="111" w:firstLine="122"/>
              <w:spacing w:before="89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1.</w:t>
            </w:r>
            <w:r>
              <w:rPr>
                <w:sz w:val="19"/>
                <w:szCs w:val="19"/>
                <w:spacing w:val="-57"/>
              </w:rPr>
              <w:t xml:space="preserve"> </w:t>
            </w:r>
            <w:r>
              <w:rPr>
                <w:sz w:val="19"/>
                <w:szCs w:val="19"/>
                <w:spacing w:val="-2"/>
              </w:rPr>
              <w:t>图形图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17"/>
              </w:rPr>
              <w:t>像课程（</w:t>
            </w:r>
            <w:r>
              <w:rPr>
                <w:sz w:val="19"/>
                <w:szCs w:val="19"/>
              </w:rPr>
              <w:t>PS</w:t>
            </w:r>
          </w:p>
          <w:p>
            <w:pPr>
              <w:pStyle w:val="TableText"/>
              <w:ind w:left="433" w:right="206" w:hanging="200"/>
              <w:spacing w:before="75" w:line="26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8"/>
              </w:rPr>
              <w:t>等</w:t>
            </w:r>
            <w:r>
              <w:rPr>
                <w:sz w:val="19"/>
                <w:szCs w:val="19"/>
                <w:spacing w:val="-18"/>
              </w:rPr>
              <w:t xml:space="preserve"> </w:t>
            </w:r>
            <w:r>
              <w:rPr>
                <w:sz w:val="19"/>
                <w:szCs w:val="19"/>
                <w:spacing w:val="-8"/>
              </w:rPr>
              <w:t>）的实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训；</w:t>
            </w:r>
          </w:p>
          <w:p>
            <w:pPr>
              <w:pStyle w:val="TableText"/>
              <w:ind w:left="120" w:right="110" w:firstLine="99"/>
              <w:spacing w:before="73" w:line="29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2.常见办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35"/>
              </w:rPr>
              <w:t>公设备使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35"/>
              </w:rPr>
              <w:t>用及维护</w:t>
            </w:r>
            <w:r>
              <w:rPr>
                <w:sz w:val="19"/>
                <w:szCs w:val="19"/>
              </w:rPr>
              <w:t xml:space="preserve">  </w:t>
            </w:r>
            <w:r>
              <w:rPr>
                <w:sz w:val="19"/>
                <w:szCs w:val="19"/>
                <w:spacing w:val="9"/>
              </w:rPr>
              <w:t>（打印机、</w:t>
            </w:r>
            <w:r>
              <w:rPr>
                <w:sz w:val="19"/>
                <w:szCs w:val="19"/>
                <w:spacing w:val="3"/>
              </w:rPr>
              <w:t xml:space="preserve"> </w:t>
            </w:r>
            <w:r>
              <w:rPr>
                <w:sz w:val="19"/>
                <w:szCs w:val="19"/>
                <w:spacing w:val="12"/>
              </w:rPr>
              <w:t>扫描仪、刻</w:t>
            </w:r>
            <w:r>
              <w:rPr>
                <w:sz w:val="19"/>
                <w:szCs w:val="19"/>
                <w:spacing w:val="3"/>
              </w:rPr>
              <w:t xml:space="preserve"> </w:t>
            </w:r>
            <w:r>
              <w:rPr>
                <w:sz w:val="19"/>
                <w:szCs w:val="19"/>
                <w:spacing w:val="11"/>
              </w:rPr>
              <w:t>字机、压模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7"/>
              </w:rPr>
              <w:t>机等</w:t>
            </w:r>
            <w:r>
              <w:rPr>
                <w:sz w:val="19"/>
                <w:szCs w:val="19"/>
                <w:spacing w:val="-9"/>
              </w:rPr>
              <w:t xml:space="preserve"> </w:t>
            </w:r>
            <w:r>
              <w:rPr>
                <w:sz w:val="19"/>
                <w:szCs w:val="19"/>
                <w:spacing w:val="17"/>
              </w:rPr>
              <w:t>）。</w:t>
            </w:r>
          </w:p>
        </w:tc>
        <w:tc>
          <w:tcPr>
            <w:tcW w:w="70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6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318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3"/>
              <w:spacing w:before="62" w:line="23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DELL</w:t>
            </w:r>
            <w:r>
              <w:rPr>
                <w:sz w:val="19"/>
                <w:szCs w:val="19"/>
                <w:spacing w:val="25"/>
              </w:rPr>
              <w:t xml:space="preserve"> </w:t>
            </w:r>
            <w:r>
              <w:rPr>
                <w:sz w:val="19"/>
                <w:szCs w:val="19"/>
                <w:spacing w:val="-1"/>
              </w:rPr>
              <w:t>电脑</w:t>
            </w:r>
          </w:p>
        </w:tc>
        <w:tc>
          <w:tcPr>
            <w:tcW w:w="70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3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2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60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6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450000</w:t>
            </w:r>
          </w:p>
        </w:tc>
      </w:tr>
      <w:tr>
        <w:trPr>
          <w:trHeight w:val="860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9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318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9"/>
              <w:spacing w:before="6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48</w:t>
            </w:r>
            <w:r>
              <w:rPr>
                <w:sz w:val="19"/>
                <w:szCs w:val="19"/>
                <w:spacing w:val="59"/>
              </w:rPr>
              <w:t xml:space="preserve"> </w:t>
            </w:r>
            <w:r>
              <w:rPr>
                <w:sz w:val="19"/>
                <w:szCs w:val="19"/>
                <w:spacing w:val="1"/>
              </w:rPr>
              <w:t>口千兆交换机</w:t>
            </w:r>
          </w:p>
        </w:tc>
        <w:tc>
          <w:tcPr>
            <w:tcW w:w="703" w:type="dxa"/>
            <w:vAlign w:val="top"/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3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spacing w:line="33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4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3000</w:t>
            </w:r>
          </w:p>
        </w:tc>
      </w:tr>
      <w:tr>
        <w:trPr>
          <w:trHeight w:val="860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spacing w:line="33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7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318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58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彩色打印机</w:t>
            </w:r>
          </w:p>
        </w:tc>
        <w:tc>
          <w:tcPr>
            <w:tcW w:w="703" w:type="dxa"/>
            <w:vAlign w:val="top"/>
          </w:tcPr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3"/>
              <w:spacing w:before="6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spacing w:line="33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19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10000</w:t>
            </w:r>
          </w:p>
        </w:tc>
      </w:tr>
      <w:tr>
        <w:trPr>
          <w:trHeight w:val="859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6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318" w:type="dxa"/>
            <w:vAlign w:val="top"/>
          </w:tcPr>
          <w:p>
            <w:pPr>
              <w:spacing w:line="28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70"/>
              <w:spacing w:before="62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美的空调</w:t>
            </w:r>
          </w:p>
        </w:tc>
        <w:tc>
          <w:tcPr>
            <w:tcW w:w="70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3"/>
              <w:spacing w:before="6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spacing w:line="33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spacing w:line="33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0"/>
              <w:spacing w:before="6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7000</w:t>
            </w:r>
          </w:p>
        </w:tc>
      </w:tr>
      <w:tr>
        <w:trPr>
          <w:trHeight w:val="320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技能实</w:t>
            </w:r>
          </w:p>
          <w:p>
            <w:pPr>
              <w:pStyle w:val="TableText"/>
              <w:ind w:left="265"/>
              <w:spacing w:before="74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训室</w:t>
            </w:r>
          </w:p>
        </w:tc>
        <w:tc>
          <w:tcPr>
            <w:tcW w:w="1324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56"/>
              <w:spacing w:before="25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短视频策划</w:t>
            </w:r>
          </w:p>
          <w:p>
            <w:pPr>
              <w:pStyle w:val="TableText"/>
              <w:ind w:left="163"/>
              <w:spacing w:before="71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与制作实训</w:t>
            </w:r>
          </w:p>
          <w:p>
            <w:pPr>
              <w:pStyle w:val="TableText"/>
              <w:ind w:left="593"/>
              <w:spacing w:before="8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室</w:t>
            </w:r>
          </w:p>
        </w:tc>
        <w:tc>
          <w:tcPr>
            <w:tcW w:w="1250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226"/>
              <w:spacing w:before="268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短视频的</w:t>
            </w:r>
          </w:p>
          <w:p>
            <w:pPr>
              <w:pStyle w:val="TableText"/>
              <w:ind w:left="128"/>
              <w:spacing w:before="7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策划、制作</w:t>
            </w:r>
          </w:p>
          <w:p>
            <w:pPr>
              <w:pStyle w:val="TableText"/>
              <w:ind w:left="339"/>
              <w:spacing w:before="63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与运营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36"/>
              <w:spacing w:before="12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560"/>
              <w:spacing w:before="86" w:line="21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清华同方电脑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84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292"/>
              <w:spacing w:before="12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60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8"/>
              <w:spacing w:before="12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300000</w:t>
            </w:r>
          </w:p>
        </w:tc>
      </w:tr>
      <w:tr>
        <w:trPr>
          <w:trHeight w:val="31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9"/>
              <w:spacing w:before="11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625"/>
              <w:spacing w:before="83" w:line="21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48</w:t>
            </w:r>
            <w:r>
              <w:rPr>
                <w:sz w:val="19"/>
                <w:szCs w:val="19"/>
                <w:spacing w:val="48"/>
              </w:rPr>
              <w:t xml:space="preserve"> </w:t>
            </w:r>
            <w:r>
              <w:rPr>
                <w:sz w:val="19"/>
                <w:szCs w:val="19"/>
                <w:spacing w:val="-3"/>
              </w:rPr>
              <w:t>口交换机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80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16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64"/>
              <w:spacing w:before="11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3000</w:t>
            </w:r>
          </w:p>
        </w:tc>
      </w:tr>
      <w:tr>
        <w:trPr>
          <w:trHeight w:val="31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27"/>
              <w:spacing w:before="11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756"/>
              <w:spacing w:before="82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格力空调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82" w:line="21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16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57"/>
              <w:spacing w:before="11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6000</w:t>
            </w:r>
          </w:p>
        </w:tc>
      </w:tr>
      <w:tr>
        <w:trPr>
          <w:trHeight w:val="315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5"/>
              <w:spacing w:before="116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574"/>
              <w:spacing w:before="82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SANYO</w:t>
            </w:r>
            <w:r>
              <w:rPr>
                <w:sz w:val="19"/>
                <w:szCs w:val="19"/>
                <w:spacing w:val="-19"/>
              </w:rPr>
              <w:t xml:space="preserve"> </w:t>
            </w:r>
            <w:r>
              <w:rPr>
                <w:sz w:val="19"/>
                <w:szCs w:val="19"/>
                <w:spacing w:val="17"/>
              </w:rPr>
              <w:t>投影仪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82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15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57"/>
              <w:spacing w:before="116" w:line="1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6000</w:t>
            </w:r>
          </w:p>
        </w:tc>
      </w:tr>
      <w:tr>
        <w:trPr>
          <w:trHeight w:val="344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spacing w:line="29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6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仿真模</w:t>
            </w:r>
          </w:p>
          <w:p>
            <w:pPr>
              <w:pStyle w:val="TableText"/>
              <w:ind w:left="264"/>
              <w:spacing w:before="73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拟式</w:t>
            </w:r>
          </w:p>
        </w:tc>
        <w:tc>
          <w:tcPr>
            <w:tcW w:w="1324" w:type="dxa"/>
            <w:vAlign w:val="top"/>
            <w:vMerge w:val="restart"/>
            <w:tcBorders>
              <w:bottom w:val="nil"/>
            </w:tcBorders>
          </w:tcPr>
          <w:p>
            <w:pPr>
              <w:spacing w:line="41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06" w:right="158" w:hanging="454"/>
              <w:spacing w:before="62" w:line="26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物流实训车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</w:rPr>
              <w:t>间</w:t>
            </w:r>
          </w:p>
        </w:tc>
        <w:tc>
          <w:tcPr>
            <w:tcW w:w="1250" w:type="dxa"/>
            <w:vAlign w:val="top"/>
            <w:vMerge w:val="restart"/>
            <w:tcBorders>
              <w:top w:val="single" w:color="000000" w:sz="4" w:space="0"/>
              <w:bottom w:val="nil"/>
            </w:tcBorders>
          </w:tcPr>
          <w:p>
            <w:pPr>
              <w:pStyle w:val="TableText"/>
              <w:ind w:left="120" w:right="119" w:firstLine="101"/>
              <w:spacing w:before="168" w:line="28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物流作业</w:t>
            </w:r>
            <w:r>
              <w:rPr>
                <w:sz w:val="19"/>
                <w:szCs w:val="19"/>
                <w:spacing w:val="1"/>
              </w:rPr>
              <w:t xml:space="preserve">  </w:t>
            </w:r>
            <w:r>
              <w:rPr>
                <w:sz w:val="19"/>
                <w:szCs w:val="19"/>
                <w:spacing w:val="35"/>
              </w:rPr>
              <w:t>流程实训</w:t>
            </w:r>
            <w:r>
              <w:rPr>
                <w:sz w:val="19"/>
                <w:szCs w:val="19"/>
                <w:spacing w:val="1"/>
              </w:rPr>
              <w:t xml:space="preserve">  </w:t>
            </w:r>
            <w:r>
              <w:rPr>
                <w:sz w:val="19"/>
                <w:szCs w:val="19"/>
                <w:spacing w:val="10"/>
              </w:rPr>
              <w:t>（入库、盘</w:t>
            </w:r>
          </w:p>
          <w:p>
            <w:pPr>
              <w:pStyle w:val="TableText"/>
              <w:ind w:left="148"/>
              <w:spacing w:before="7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点、补货、</w:t>
            </w:r>
          </w:p>
          <w:p>
            <w:pPr>
              <w:pStyle w:val="TableText"/>
              <w:ind w:left="261"/>
              <w:spacing w:before="7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出库等）</w:t>
            </w:r>
          </w:p>
        </w:tc>
        <w:tc>
          <w:tcPr>
            <w:tcW w:w="70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336"/>
              <w:spacing w:before="14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318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964"/>
              <w:spacing w:before="96" w:line="228" w:lineRule="auto"/>
              <w:rPr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叉</w:t>
            </w:r>
            <w:r>
              <w:rPr>
                <w:sz w:val="19"/>
                <w:szCs w:val="19"/>
                <w:spacing w:val="8"/>
              </w:rPr>
              <w:t>车</w:t>
            </w:r>
          </w:p>
        </w:tc>
        <w:tc>
          <w:tcPr>
            <w:tcW w:w="703" w:type="dxa"/>
            <w:vAlign w:val="top"/>
            <w:tcBorders>
              <w:bottom w:val="single" w:color="000000" w:sz="4" w:space="0"/>
            </w:tcBorders>
          </w:tcPr>
          <w:p>
            <w:pPr>
              <w:ind w:left="262"/>
              <w:spacing w:before="100" w:line="227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2"/>
              </w:rPr>
              <w:t>辆</w:t>
            </w:r>
          </w:p>
        </w:tc>
        <w:tc>
          <w:tcPr>
            <w:tcW w:w="73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340"/>
              <w:spacing w:before="14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282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350"/>
              <w:spacing w:before="14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240000</w:t>
            </w:r>
          </w:p>
        </w:tc>
      </w:tr>
      <w:tr>
        <w:trPr>
          <w:trHeight w:val="338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19"/>
              <w:spacing w:before="1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318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406"/>
              <w:spacing w:before="9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高端</w:t>
            </w:r>
            <w:r>
              <w:rPr>
                <w:sz w:val="19"/>
                <w:szCs w:val="19"/>
                <w:spacing w:val="-16"/>
              </w:rPr>
              <w:t xml:space="preserve"> </w:t>
            </w:r>
            <w:r>
              <w:rPr>
                <w:sz w:val="19"/>
                <w:szCs w:val="19"/>
              </w:rPr>
              <w:t>RF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手持终端</w:t>
            </w:r>
          </w:p>
        </w:tc>
        <w:tc>
          <w:tcPr>
            <w:tcW w:w="70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13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08"/>
              <w:spacing w:before="13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10</w:t>
            </w:r>
          </w:p>
        </w:tc>
        <w:tc>
          <w:tcPr>
            <w:tcW w:w="1282" w:type="dxa"/>
            <w:vAlign w:val="top"/>
            <w:tcBorders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401"/>
              <w:spacing w:before="1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80000</w:t>
            </w:r>
          </w:p>
        </w:tc>
      </w:tr>
      <w:tr>
        <w:trPr>
          <w:trHeight w:val="338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27"/>
              <w:spacing w:before="1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318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457"/>
              <w:spacing w:before="8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商用条码打印机</w:t>
            </w:r>
          </w:p>
        </w:tc>
        <w:tc>
          <w:tcPr>
            <w:tcW w:w="70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13"/>
              <w:spacing w:before="8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08"/>
              <w:spacing w:before="13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10</w:t>
            </w:r>
          </w:p>
        </w:tc>
        <w:tc>
          <w:tcPr>
            <w:tcW w:w="1282" w:type="dxa"/>
            <w:vAlign w:val="top"/>
            <w:tcBorders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411"/>
              <w:spacing w:before="1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30000</w:t>
            </w:r>
          </w:p>
        </w:tc>
      </w:tr>
      <w:tr>
        <w:trPr>
          <w:trHeight w:val="338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15"/>
              <w:spacing w:before="1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318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757"/>
              <w:spacing w:before="92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托盘货架</w:t>
            </w:r>
          </w:p>
        </w:tc>
        <w:tc>
          <w:tcPr>
            <w:tcW w:w="70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270"/>
              <w:spacing w:before="97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  <w:tcBorders>
              <w:bottom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08"/>
              <w:spacing w:before="13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7"/>
              </w:rPr>
              <w:t>10</w:t>
            </w:r>
          </w:p>
        </w:tc>
        <w:tc>
          <w:tcPr>
            <w:tcW w:w="1282" w:type="dxa"/>
            <w:vAlign w:val="top"/>
            <w:tcBorders>
              <w:bottom w:val="single" w:color="000000" w:sz="4" w:space="0"/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406"/>
              <w:spacing w:before="13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50000</w:t>
            </w:r>
          </w:p>
        </w:tc>
      </w:tr>
      <w:tr>
        <w:trPr>
          <w:trHeight w:val="326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323"/>
              <w:spacing w:before="130" w:line="18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2318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387"/>
              <w:spacing w:before="89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佳能M5</w:t>
            </w:r>
            <w:r>
              <w:rPr>
                <w:sz w:val="19"/>
                <w:szCs w:val="19"/>
                <w:spacing w:val="12"/>
              </w:rPr>
              <w:t xml:space="preserve"> </w:t>
            </w:r>
            <w:r>
              <w:rPr>
                <w:sz w:val="19"/>
                <w:szCs w:val="19"/>
                <w:spacing w:val="12"/>
              </w:rPr>
              <w:t>单反相机</w:t>
            </w:r>
          </w:p>
        </w:tc>
        <w:tc>
          <w:tcPr>
            <w:tcW w:w="70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313"/>
              <w:spacing w:before="89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360"/>
              <w:spacing w:before="128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457"/>
              <w:spacing w:before="128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6000</w:t>
            </w:r>
          </w:p>
        </w:tc>
      </w:tr>
      <w:tr>
        <w:trPr>
          <w:trHeight w:val="333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3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技能实</w:t>
            </w:r>
          </w:p>
          <w:p>
            <w:pPr>
              <w:pStyle w:val="TableText"/>
              <w:ind w:left="265"/>
              <w:spacing w:before="74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训室</w:t>
            </w:r>
          </w:p>
        </w:tc>
        <w:tc>
          <w:tcPr>
            <w:tcW w:w="1324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2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客服实训室</w:t>
            </w:r>
          </w:p>
        </w:tc>
        <w:tc>
          <w:tcPr>
            <w:tcW w:w="1250" w:type="dxa"/>
            <w:vAlign w:val="top"/>
            <w:vMerge w:val="restart"/>
            <w:tcBorders>
              <w:bottom w:val="nil"/>
            </w:tcBorders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2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客服实训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36"/>
              <w:spacing w:before="135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560"/>
              <w:spacing w:before="99" w:line="21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清华同方电脑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97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292"/>
              <w:spacing w:before="136" w:line="18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60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8"/>
              <w:spacing w:before="136" w:line="18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300000</w:t>
            </w:r>
          </w:p>
        </w:tc>
      </w:tr>
      <w:tr>
        <w:trPr>
          <w:trHeight w:val="333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9"/>
              <w:spacing w:before="136" w:line="18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864"/>
              <w:spacing w:before="99" w:line="21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投影仪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270"/>
              <w:spacing w:before="102" w:line="21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35" w:line="18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57"/>
              <w:spacing w:before="136" w:line="18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6000</w:t>
            </w:r>
          </w:p>
        </w:tc>
      </w:tr>
      <w:tr>
        <w:trPr>
          <w:trHeight w:val="333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27"/>
              <w:spacing w:before="137" w:line="18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875"/>
              <w:spacing w:before="100" w:line="21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6"/>
              </w:rPr>
              <w:t>交换机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97" w:line="21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36" w:line="18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64"/>
              <w:spacing w:before="137" w:line="18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3000</w:t>
            </w:r>
          </w:p>
        </w:tc>
      </w:tr>
      <w:tr>
        <w:trPr>
          <w:trHeight w:val="35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5"/>
              <w:spacing w:before="14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993"/>
              <w:spacing w:before="100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空调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9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4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57"/>
              <w:spacing w:before="14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6000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0"/>
          <w:pgSz w:w="11906" w:h="16840"/>
          <w:pgMar w:top="1431" w:right="1337" w:bottom="860" w:left="1334" w:header="0" w:footer="636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22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0"/>
        <w:gridCol w:w="1324"/>
        <w:gridCol w:w="1250"/>
        <w:gridCol w:w="703"/>
        <w:gridCol w:w="2318"/>
        <w:gridCol w:w="703"/>
        <w:gridCol w:w="733"/>
        <w:gridCol w:w="1282"/>
      </w:tblGrid>
      <w:tr>
        <w:trPr>
          <w:trHeight w:val="339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  <w:top w:val="single" w:color="000000" w:sz="4" w:space="0"/>
            </w:tcBorders>
          </w:tcPr>
          <w:p>
            <w:pPr>
              <w:spacing w:line="38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技能实</w:t>
            </w:r>
          </w:p>
          <w:p>
            <w:pPr>
              <w:pStyle w:val="TableText"/>
              <w:ind w:left="265"/>
              <w:spacing w:before="74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训室</w:t>
            </w:r>
          </w:p>
        </w:tc>
        <w:tc>
          <w:tcPr>
            <w:tcW w:w="1324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spacing w:line="3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66" w:right="153" w:hanging="277"/>
              <w:spacing w:before="61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网店运营实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2"/>
              </w:rPr>
              <w:t>训室</w:t>
            </w:r>
          </w:p>
        </w:tc>
        <w:tc>
          <w:tcPr>
            <w:tcW w:w="1250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0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网店运营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36"/>
              <w:spacing w:before="13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560"/>
              <w:spacing w:before="8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清华同方电脑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3"/>
              <w:spacing w:before="8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292"/>
              <w:spacing w:before="13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"/>
              </w:rPr>
              <w:t>60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8"/>
              <w:spacing w:before="13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300000</w:t>
            </w:r>
          </w:p>
        </w:tc>
      </w:tr>
      <w:tr>
        <w:trPr>
          <w:trHeight w:val="326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19"/>
              <w:spacing w:before="12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756"/>
              <w:spacing w:before="81" w:line="22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模拟系统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270"/>
              <w:spacing w:before="83" w:line="22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2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67"/>
              <w:spacing w:before="124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180000</w:t>
            </w:r>
          </w:p>
        </w:tc>
      </w:tr>
      <w:tr>
        <w:trPr>
          <w:trHeight w:val="32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</w:tcPr>
          <w:p>
            <w:pPr>
              <w:pStyle w:val="TableText"/>
              <w:ind w:left="327"/>
              <w:spacing w:before="12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318" w:type="dxa"/>
            <w:vAlign w:val="top"/>
          </w:tcPr>
          <w:p>
            <w:pPr>
              <w:pStyle w:val="TableText"/>
              <w:ind w:left="864"/>
              <w:spacing w:before="8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投影仪</w:t>
            </w:r>
          </w:p>
        </w:tc>
        <w:tc>
          <w:tcPr>
            <w:tcW w:w="703" w:type="dxa"/>
            <w:vAlign w:val="top"/>
          </w:tcPr>
          <w:p>
            <w:pPr>
              <w:pStyle w:val="TableText"/>
              <w:ind w:left="270"/>
              <w:spacing w:before="90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26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457"/>
              <w:spacing w:before="12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6000</w:t>
            </w:r>
          </w:p>
        </w:tc>
      </w:tr>
      <w:tr>
        <w:trPr>
          <w:trHeight w:val="353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24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250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70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315"/>
              <w:spacing w:before="14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318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993"/>
              <w:spacing w:before="96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空调</w:t>
            </w:r>
          </w:p>
        </w:tc>
        <w:tc>
          <w:tcPr>
            <w:tcW w:w="70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313"/>
              <w:spacing w:before="92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360"/>
              <w:spacing w:before="14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457"/>
              <w:spacing w:before="14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6000</w:t>
            </w:r>
          </w:p>
        </w:tc>
      </w:tr>
    </w:tbl>
    <w:p>
      <w:pPr>
        <w:ind w:left="1145"/>
        <w:spacing w:before="209" w:line="228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4"/>
        </w:rPr>
        <w:t>（</w:t>
      </w:r>
      <w:r>
        <w:rPr>
          <w:rFonts w:ascii="KaiTi" w:hAnsi="KaiTi" w:eastAsia="KaiTi" w:cs="KaiTi"/>
          <w:sz w:val="30"/>
          <w:szCs w:val="30"/>
          <w:spacing w:val="-62"/>
        </w:rPr>
        <w:t xml:space="preserve"> </w:t>
      </w:r>
      <w:r>
        <w:rPr>
          <w:rFonts w:ascii="KaiTi" w:hAnsi="KaiTi" w:eastAsia="KaiTi" w:cs="KaiTi"/>
          <w:sz w:val="30"/>
          <w:szCs w:val="30"/>
          <w:spacing w:val="4"/>
        </w:rPr>
        <w:t>二</w:t>
      </w:r>
      <w:r>
        <w:rPr>
          <w:rFonts w:ascii="KaiTi" w:hAnsi="KaiTi" w:eastAsia="KaiTi" w:cs="KaiTi"/>
          <w:sz w:val="30"/>
          <w:szCs w:val="30"/>
          <w:spacing w:val="-26"/>
        </w:rPr>
        <w:t xml:space="preserve"> </w:t>
      </w:r>
      <w:r>
        <w:rPr>
          <w:rFonts w:ascii="KaiTi" w:hAnsi="KaiTi" w:eastAsia="KaiTi" w:cs="KaiTi"/>
          <w:sz w:val="30"/>
          <w:szCs w:val="30"/>
          <w:spacing w:val="4"/>
        </w:rPr>
        <w:t>）高职教育</w:t>
      </w:r>
      <w:r>
        <w:rPr>
          <w:rFonts w:ascii="SimSun" w:hAnsi="SimSun" w:eastAsia="SimSun" w:cs="SimSun"/>
          <w:sz w:val="30"/>
          <w:szCs w:val="30"/>
          <w:spacing w:val="4"/>
        </w:rPr>
        <w:t>阶段</w:t>
      </w:r>
      <w:r>
        <w:rPr>
          <w:rFonts w:ascii="KaiTi" w:hAnsi="KaiTi" w:eastAsia="KaiTi" w:cs="KaiTi"/>
          <w:sz w:val="30"/>
          <w:szCs w:val="30"/>
          <w:spacing w:val="4"/>
        </w:rPr>
        <w:t>实</w:t>
      </w:r>
      <w:r>
        <w:rPr>
          <w:rFonts w:ascii="SimSun" w:hAnsi="SimSun" w:eastAsia="SimSun" w:cs="SimSun"/>
          <w:sz w:val="30"/>
          <w:szCs w:val="30"/>
          <w:spacing w:val="4"/>
        </w:rPr>
        <w:t>训室配备</w:t>
      </w:r>
      <w:r>
        <w:rPr>
          <w:rFonts w:ascii="KaiTi" w:hAnsi="KaiTi" w:eastAsia="KaiTi" w:cs="KaiTi"/>
          <w:sz w:val="30"/>
          <w:szCs w:val="30"/>
          <w:spacing w:val="4"/>
        </w:rPr>
        <w:t>标</w:t>
      </w:r>
      <w:r>
        <w:rPr>
          <w:rFonts w:ascii="SimSun" w:hAnsi="SimSun" w:eastAsia="SimSun" w:cs="SimSun"/>
          <w:sz w:val="30"/>
          <w:szCs w:val="30"/>
          <w:spacing w:val="4"/>
        </w:rPr>
        <w:t>准</w:t>
      </w:r>
    </w:p>
    <w:tbl>
      <w:tblPr>
        <w:tblStyle w:val="TableNormal"/>
        <w:tblW w:w="9223" w:type="dxa"/>
        <w:tblInd w:w="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910"/>
        <w:gridCol w:w="1152"/>
        <w:gridCol w:w="1377"/>
        <w:gridCol w:w="613"/>
        <w:gridCol w:w="2573"/>
        <w:gridCol w:w="583"/>
        <w:gridCol w:w="733"/>
        <w:gridCol w:w="1282"/>
      </w:tblGrid>
      <w:tr>
        <w:trPr>
          <w:trHeight w:val="329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  <w:top w:val="single" w:color="000000" w:sz="4" w:space="0"/>
            </w:tcBorders>
          </w:tcPr>
          <w:p>
            <w:pPr>
              <w:pStyle w:val="TableText"/>
              <w:ind w:left="173" w:right="147" w:hanging="6"/>
              <w:spacing w:before="248" w:line="26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实训教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学分类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284"/>
              <w:spacing w:before="248" w:line="309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  <w:position w:val="8"/>
              </w:rPr>
              <w:t>实训教</w:t>
            </w:r>
          </w:p>
          <w:p>
            <w:pPr>
              <w:pStyle w:val="TableText"/>
              <w:ind w:left="291"/>
              <w:spacing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学场所</w:t>
            </w:r>
          </w:p>
        </w:tc>
        <w:tc>
          <w:tcPr>
            <w:tcW w:w="1377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399"/>
              <w:spacing w:before="248" w:line="309" w:lineRule="exact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  <w:position w:val="8"/>
              </w:rPr>
              <w:t>实训教</w:t>
            </w:r>
          </w:p>
          <w:p>
            <w:pPr>
              <w:pStyle w:val="TableText"/>
              <w:ind w:left="406"/>
              <w:spacing w:before="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学任务</w:t>
            </w:r>
          </w:p>
        </w:tc>
        <w:tc>
          <w:tcPr>
            <w:tcW w:w="5784" w:type="dxa"/>
            <w:vAlign w:val="top"/>
            <w:gridSpan w:val="5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1869"/>
              <w:spacing w:before="8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5"/>
              </w:rPr>
              <w:t>实</w:t>
            </w:r>
            <w:r>
              <w:rPr>
                <w:sz w:val="19"/>
                <w:szCs w:val="19"/>
                <w:spacing w:val="17"/>
              </w:rPr>
              <w:t xml:space="preserve">    </w:t>
            </w:r>
            <w:r>
              <w:rPr>
                <w:sz w:val="19"/>
                <w:szCs w:val="19"/>
                <w:spacing w:val="-5"/>
              </w:rPr>
              <w:t>训</w:t>
            </w:r>
            <w:r>
              <w:rPr>
                <w:sz w:val="19"/>
                <w:szCs w:val="19"/>
                <w:spacing w:val="14"/>
              </w:rPr>
              <w:t xml:space="preserve">    </w:t>
            </w:r>
            <w:r>
              <w:rPr>
                <w:sz w:val="19"/>
                <w:szCs w:val="19"/>
                <w:spacing w:val="-5"/>
              </w:rPr>
              <w:t>设</w:t>
            </w:r>
            <w:r>
              <w:rPr>
                <w:sz w:val="19"/>
                <w:szCs w:val="19"/>
                <w:spacing w:val="16"/>
              </w:rPr>
              <w:t xml:space="preserve">    </w:t>
            </w:r>
            <w:r>
              <w:rPr>
                <w:sz w:val="19"/>
                <w:szCs w:val="19"/>
                <w:spacing w:val="-5"/>
              </w:rPr>
              <w:t>备</w:t>
            </w:r>
          </w:p>
        </w:tc>
      </w:tr>
      <w:tr>
        <w:trPr>
          <w:trHeight w:val="64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  <w:textDirection w:val="tbRlV"/>
            <w:tcBorders>
              <w:bottom w:val="single" w:color="000000" w:sz="4" w:space="0"/>
            </w:tcBorders>
          </w:tcPr>
          <w:p>
            <w:pPr>
              <w:pStyle w:val="TableText"/>
              <w:ind w:left="60"/>
              <w:spacing w:before="209" w:line="22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序</w:t>
            </w:r>
            <w:r>
              <w:rPr>
                <w:sz w:val="19"/>
                <w:szCs w:val="19"/>
                <w:spacing w:val="18"/>
              </w:rPr>
              <w:t xml:space="preserve"> </w:t>
            </w:r>
            <w:r>
              <w:rPr>
                <w:sz w:val="19"/>
                <w:szCs w:val="19"/>
                <w:spacing w:val="9"/>
              </w:rPr>
              <w:t>号</w:t>
            </w:r>
          </w:p>
        </w:tc>
        <w:tc>
          <w:tcPr>
            <w:tcW w:w="257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986"/>
              <w:spacing w:before="23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名</w:t>
            </w:r>
            <w:r>
              <w:rPr>
                <w:sz w:val="19"/>
                <w:szCs w:val="19"/>
                <w:spacing w:val="23"/>
              </w:rPr>
              <w:t xml:space="preserve">  </w:t>
            </w:r>
            <w:r>
              <w:rPr>
                <w:sz w:val="19"/>
                <w:szCs w:val="19"/>
                <w:spacing w:val="-3"/>
              </w:rPr>
              <w:t>称</w:t>
            </w:r>
          </w:p>
        </w:tc>
        <w:tc>
          <w:tcPr>
            <w:tcW w:w="583" w:type="dxa"/>
            <w:vAlign w:val="top"/>
            <w:textDirection w:val="tbRlV"/>
            <w:tcBorders>
              <w:bottom w:val="single" w:color="000000" w:sz="4" w:space="0"/>
            </w:tcBorders>
          </w:tcPr>
          <w:p>
            <w:pPr>
              <w:pStyle w:val="TableText"/>
              <w:ind w:left="60"/>
              <w:spacing w:before="187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单</w:t>
            </w:r>
            <w:r>
              <w:rPr>
                <w:sz w:val="19"/>
                <w:szCs w:val="19"/>
                <w:spacing w:val="17"/>
              </w:rPr>
              <w:t xml:space="preserve"> </w:t>
            </w:r>
            <w:r>
              <w:rPr>
                <w:sz w:val="19"/>
                <w:szCs w:val="19"/>
                <w:spacing w:val="9"/>
              </w:rPr>
              <w:t>位</w:t>
            </w:r>
          </w:p>
        </w:tc>
        <w:tc>
          <w:tcPr>
            <w:tcW w:w="73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186"/>
              <w:spacing w:before="235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数量</w:t>
            </w:r>
          </w:p>
        </w:tc>
        <w:tc>
          <w:tcPr>
            <w:tcW w:w="1282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pStyle w:val="TableText"/>
              <w:ind w:left="345" w:right="228" w:hanging="99"/>
              <w:spacing w:before="76" w:line="27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参考价格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15"/>
              </w:rPr>
              <w:t>（元）</w:t>
            </w:r>
          </w:p>
        </w:tc>
      </w:tr>
      <w:tr>
        <w:trPr>
          <w:trHeight w:val="312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top w:val="single" w:color="000000" w:sz="4" w:space="0"/>
              <w:bottom w:val="nil"/>
            </w:tcBorders>
          </w:tcPr>
          <w:p>
            <w:pPr>
              <w:spacing w:line="316" w:lineRule="auto"/>
              <w:rPr>
                <w:rFonts w:ascii="Arial"/>
                <w:sz w:val="21"/>
              </w:rPr>
            </w:pPr>
            <w:r/>
          </w:p>
          <w:p>
            <w:pPr>
              <w:spacing w:line="31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技能实</w:t>
            </w:r>
          </w:p>
          <w:p>
            <w:pPr>
              <w:pStyle w:val="TableText"/>
              <w:ind w:left="265"/>
              <w:spacing w:before="77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训室</w:t>
            </w:r>
          </w:p>
        </w:tc>
        <w:tc>
          <w:tcPr>
            <w:tcW w:w="1152" w:type="dxa"/>
            <w:vAlign w:val="top"/>
            <w:vMerge w:val="restart"/>
            <w:tcBorders>
              <w:top w:val="single" w:color="000000" w:sz="4" w:space="0"/>
              <w:bottom w:val="nil"/>
            </w:tcBorders>
          </w:tcPr>
          <w:p>
            <w:pPr>
              <w:spacing w:line="31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5"/>
              <w:spacing w:before="62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5"/>
              </w:rPr>
              <w:t>教学做一</w:t>
            </w:r>
          </w:p>
          <w:p>
            <w:pPr>
              <w:pStyle w:val="TableText"/>
              <w:ind w:left="161"/>
              <w:spacing w:before="73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体化协同</w:t>
            </w:r>
          </w:p>
          <w:p>
            <w:pPr>
              <w:pStyle w:val="TableText"/>
              <w:ind w:left="162"/>
              <w:spacing w:before="69" w:line="229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创新工作</w:t>
            </w:r>
          </w:p>
          <w:p>
            <w:pPr>
              <w:pStyle w:val="TableText"/>
              <w:ind w:left="506"/>
              <w:spacing w:before="83" w:line="23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室</w:t>
            </w:r>
          </w:p>
        </w:tc>
        <w:tc>
          <w:tcPr>
            <w:tcW w:w="1377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198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1.</w:t>
            </w:r>
            <w:r>
              <w:rPr>
                <w:sz w:val="19"/>
                <w:szCs w:val="19"/>
                <w:spacing w:val="-54"/>
              </w:rPr>
              <w:t xml:space="preserve"> </w:t>
            </w:r>
            <w:r>
              <w:rPr>
                <w:sz w:val="19"/>
                <w:szCs w:val="19"/>
                <w:spacing w:val="1"/>
              </w:rPr>
              <w:t>网络营销</w:t>
            </w:r>
          </w:p>
          <w:p>
            <w:pPr>
              <w:pStyle w:val="TableText"/>
              <w:ind w:left="181"/>
              <w:spacing w:before="7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2.直播策划</w:t>
            </w:r>
          </w:p>
          <w:p>
            <w:pPr>
              <w:pStyle w:val="TableText"/>
              <w:ind w:left="189"/>
              <w:spacing w:before="7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3.市场营销</w:t>
            </w:r>
          </w:p>
          <w:p>
            <w:pPr>
              <w:pStyle w:val="TableText"/>
              <w:ind w:left="177"/>
              <w:spacing w:before="7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4.跨境店铺</w:t>
            </w:r>
          </w:p>
          <w:p>
            <w:pPr>
              <w:pStyle w:val="TableText"/>
              <w:ind w:left="493"/>
              <w:spacing w:before="73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运营</w:t>
            </w:r>
          </w:p>
          <w:p>
            <w:pPr>
              <w:pStyle w:val="TableText"/>
              <w:ind w:left="185"/>
              <w:spacing w:before="73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5.商品拍摄</w:t>
            </w:r>
          </w:p>
        </w:tc>
        <w:tc>
          <w:tcPr>
            <w:tcW w:w="61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289"/>
              <w:spacing w:before="106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57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1142"/>
              <w:spacing w:before="68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3"/>
              </w:rPr>
              <w:t>电脑</w:t>
            </w:r>
          </w:p>
        </w:tc>
        <w:tc>
          <w:tcPr>
            <w:tcW w:w="58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253"/>
              <w:spacing w:before="63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  <w:tcBorders>
              <w:top w:val="single" w:color="000000" w:sz="4" w:space="0"/>
            </w:tcBorders>
          </w:tcPr>
          <w:p>
            <w:pPr>
              <w:pStyle w:val="TableText"/>
              <w:ind w:left="295"/>
              <w:spacing w:before="1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2"/>
              </w:rPr>
              <w:t>50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pStyle w:val="TableText"/>
              <w:ind w:left="350"/>
              <w:spacing w:before="10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250000</w:t>
            </w:r>
          </w:p>
        </w:tc>
      </w:tr>
      <w:tr>
        <w:trPr>
          <w:trHeight w:val="32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pStyle w:val="TableText"/>
              <w:ind w:left="272"/>
              <w:spacing w:before="12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407"/>
              <w:spacing w:before="80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电子商务运营软件等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10"/>
              <w:spacing w:before="84" w:line="22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20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8"/>
              <w:spacing w:before="121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300000</w:t>
            </w:r>
          </w:p>
        </w:tc>
      </w:tr>
      <w:tr>
        <w:trPr>
          <w:trHeight w:val="32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pStyle w:val="TableText"/>
              <w:ind w:left="281"/>
              <w:spacing w:before="12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596"/>
              <w:spacing w:before="7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空调、交换机等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53"/>
              <w:spacing w:before="79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43"/>
              <w:spacing w:before="12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99"/>
              <w:spacing w:before="12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40000</w:t>
            </w:r>
          </w:p>
        </w:tc>
      </w:tr>
      <w:tr>
        <w:trPr>
          <w:trHeight w:val="889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spacing w:line="3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573" w:type="dxa"/>
            <w:vAlign w:val="top"/>
          </w:tcPr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675"/>
              <w:spacing w:before="62" w:line="231" w:lineRule="auto"/>
              <w:rPr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>桌椅</w:t>
            </w:r>
            <w:r>
              <w:rPr>
                <w:sz w:val="19"/>
                <w:szCs w:val="19"/>
                <w:spacing w:val="13"/>
              </w:rPr>
              <w:t>、装修等</w:t>
            </w:r>
          </w:p>
        </w:tc>
        <w:tc>
          <w:tcPr>
            <w:tcW w:w="583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2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spacing w:line="3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7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100000</w:t>
            </w:r>
          </w:p>
        </w:tc>
      </w:tr>
      <w:tr>
        <w:trPr>
          <w:trHeight w:val="320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技能实</w:t>
            </w:r>
          </w:p>
          <w:p>
            <w:pPr>
              <w:pStyle w:val="TableText"/>
              <w:ind w:left="265"/>
              <w:spacing w:before="77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训室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spacing w:line="3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/>
              <w:spacing w:before="6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VBSE</w:t>
            </w:r>
            <w:r>
              <w:rPr>
                <w:sz w:val="19"/>
                <w:szCs w:val="19"/>
                <w:spacing w:val="-7"/>
              </w:rPr>
              <w:t xml:space="preserve"> </w:t>
            </w:r>
            <w:r>
              <w:rPr>
                <w:sz w:val="19"/>
                <w:szCs w:val="19"/>
                <w:spacing w:val="11"/>
              </w:rPr>
              <w:t>商贸</w:t>
            </w:r>
          </w:p>
          <w:p>
            <w:pPr>
              <w:pStyle w:val="TableText"/>
              <w:ind w:left="172"/>
              <w:spacing w:before="72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专业综合</w:t>
            </w:r>
          </w:p>
          <w:p>
            <w:pPr>
              <w:pStyle w:val="TableText"/>
              <w:ind w:left="284"/>
              <w:spacing w:before="70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实训室</w:t>
            </w:r>
          </w:p>
        </w:tc>
        <w:tc>
          <w:tcPr>
            <w:tcW w:w="1377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pStyle w:val="TableText"/>
              <w:ind w:left="177" w:right="175" w:firstLine="20"/>
              <w:spacing w:before="256" w:line="285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1.会计综合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1"/>
              </w:rPr>
              <w:t>2.金融服务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1"/>
              </w:rPr>
              <w:t>3.文案策划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1"/>
              </w:rPr>
              <w:t>4.商务谈判</w:t>
            </w:r>
          </w:p>
        </w:tc>
        <w:tc>
          <w:tcPr>
            <w:tcW w:w="613" w:type="dxa"/>
            <w:vAlign w:val="top"/>
          </w:tcPr>
          <w:p>
            <w:pPr>
              <w:pStyle w:val="TableText"/>
              <w:ind w:left="289"/>
              <w:spacing w:before="11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1142"/>
              <w:spacing w:before="81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3"/>
              </w:rPr>
              <w:t>电脑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53"/>
              <w:spacing w:before="77" w:line="22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255"/>
              <w:spacing w:before="115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4"/>
              <w:spacing w:before="116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500000</w:t>
            </w:r>
          </w:p>
        </w:tc>
      </w:tr>
      <w:tr>
        <w:trPr>
          <w:trHeight w:val="628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pStyle w:val="TableText"/>
              <w:ind w:left="272"/>
              <w:spacing w:before="27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167" w:right="138" w:hanging="8"/>
              <w:spacing w:before="85" w:line="25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5"/>
              </w:rPr>
              <w:t>会计综合软件、公众号运</w:t>
            </w:r>
            <w:r>
              <w:rPr>
                <w:sz w:val="19"/>
                <w:szCs w:val="19"/>
                <w:spacing w:val="4"/>
              </w:rPr>
              <w:t xml:space="preserve"> </w:t>
            </w:r>
            <w:r>
              <w:rPr>
                <w:sz w:val="19"/>
                <w:szCs w:val="19"/>
                <w:spacing w:val="6"/>
              </w:rPr>
              <w:t>营软件、</w:t>
            </w:r>
            <w:r>
              <w:rPr>
                <w:sz w:val="19"/>
                <w:szCs w:val="19"/>
                <w:spacing w:val="6"/>
              </w:rPr>
              <w:t xml:space="preserve"> </w:t>
            </w:r>
            <w:r>
              <w:rPr>
                <w:sz w:val="19"/>
                <w:szCs w:val="19"/>
                <w:spacing w:val="6"/>
              </w:rPr>
              <w:t>网络营销软件等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10"/>
              <w:spacing w:before="234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52"/>
              <w:spacing w:before="27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0"/>
              <w:spacing w:before="27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900000</w:t>
            </w:r>
          </w:p>
        </w:tc>
      </w:tr>
      <w:tr>
        <w:trPr>
          <w:trHeight w:val="32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pStyle w:val="TableText"/>
              <w:ind w:left="281"/>
              <w:spacing w:before="12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596"/>
              <w:spacing w:before="83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空调、交换机等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53"/>
              <w:spacing w:before="83" w:line="22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43"/>
              <w:spacing w:before="12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99"/>
              <w:spacing w:before="12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40000</w:t>
            </w:r>
          </w:p>
        </w:tc>
      </w:tr>
      <w:tr>
        <w:trPr>
          <w:trHeight w:val="325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pStyle w:val="TableText"/>
              <w:ind w:left="269"/>
              <w:spacing w:before="12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371"/>
              <w:spacing w:before="85" w:line="22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4"/>
              </w:rPr>
              <w:t>大屏、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>桌椅</w:t>
            </w:r>
            <w:r>
              <w:rPr>
                <w:sz w:val="19"/>
                <w:szCs w:val="19"/>
                <w:spacing w:val="14"/>
              </w:rPr>
              <w:t>、装修等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10"/>
              <w:spacing w:before="87" w:line="22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121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0"/>
              <w:spacing w:before="12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250000</w:t>
            </w:r>
          </w:p>
        </w:tc>
      </w:tr>
      <w:tr>
        <w:trPr>
          <w:trHeight w:val="320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3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9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基础实</w:t>
            </w:r>
          </w:p>
          <w:p>
            <w:pPr>
              <w:pStyle w:val="TableText"/>
              <w:ind w:left="256"/>
              <w:spacing w:before="76" w:line="23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验室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0"/>
              <w:spacing w:before="62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经管特色</w:t>
            </w:r>
          </w:p>
          <w:p>
            <w:pPr>
              <w:pStyle w:val="TableText"/>
              <w:ind w:left="168"/>
              <w:spacing w:before="8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人才培养</w:t>
            </w:r>
          </w:p>
          <w:p>
            <w:pPr>
              <w:pStyle w:val="TableText"/>
              <w:ind w:left="284"/>
              <w:spacing w:before="75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5"/>
              </w:rPr>
              <w:t>实训室</w:t>
            </w:r>
          </w:p>
        </w:tc>
        <w:tc>
          <w:tcPr>
            <w:tcW w:w="1377" w:type="dxa"/>
            <w:vAlign w:val="top"/>
            <w:vMerge w:val="restart"/>
            <w:tcBorders>
              <w:bottom w:val="nil"/>
              <w:top w:val="single" w:color="000000" w:sz="4" w:space="0"/>
            </w:tcBorders>
          </w:tcPr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98"/>
              <w:spacing w:before="6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1.新媒体运</w:t>
            </w:r>
          </w:p>
          <w:p>
            <w:pPr>
              <w:pStyle w:val="TableText"/>
              <w:ind w:left="615"/>
              <w:spacing w:before="79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营</w:t>
            </w:r>
          </w:p>
          <w:p>
            <w:pPr>
              <w:pStyle w:val="TableText"/>
              <w:ind w:left="181"/>
              <w:spacing w:before="6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2.</w:t>
            </w:r>
            <w:r>
              <w:rPr>
                <w:sz w:val="19"/>
                <w:szCs w:val="19"/>
                <w:spacing w:val="-52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网店装修</w:t>
            </w:r>
          </w:p>
          <w:p>
            <w:pPr>
              <w:pStyle w:val="TableText"/>
              <w:ind w:left="189"/>
              <w:spacing w:before="7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3.客户服务</w:t>
            </w:r>
          </w:p>
          <w:p>
            <w:pPr>
              <w:pStyle w:val="TableText"/>
              <w:ind w:left="177"/>
              <w:spacing w:before="7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4.</w:t>
            </w:r>
            <w:r>
              <w:rPr>
                <w:sz w:val="19"/>
                <w:szCs w:val="19"/>
                <w:spacing w:val="-54"/>
              </w:rPr>
              <w:t xml:space="preserve"> </w:t>
            </w:r>
            <w:r>
              <w:rPr>
                <w:sz w:val="19"/>
                <w:szCs w:val="19"/>
                <w:spacing w:val="4"/>
              </w:rPr>
              <w:t>网络营销</w:t>
            </w:r>
          </w:p>
          <w:p>
            <w:pPr>
              <w:pStyle w:val="TableText"/>
              <w:ind w:left="185"/>
              <w:spacing w:before="76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5.短视频拍</w:t>
            </w:r>
          </w:p>
          <w:p>
            <w:pPr>
              <w:pStyle w:val="TableText"/>
              <w:ind w:left="594"/>
              <w:spacing w:before="7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摄</w:t>
            </w:r>
          </w:p>
        </w:tc>
        <w:tc>
          <w:tcPr>
            <w:tcW w:w="613" w:type="dxa"/>
            <w:vAlign w:val="top"/>
          </w:tcPr>
          <w:p>
            <w:pPr>
              <w:pStyle w:val="TableText"/>
              <w:ind w:left="289"/>
              <w:spacing w:before="119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1142"/>
              <w:spacing w:before="86" w:line="21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13"/>
              </w:rPr>
              <w:t>电脑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53"/>
              <w:spacing w:before="81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255"/>
              <w:spacing w:before="119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4"/>
              </w:rPr>
              <w:t>100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4"/>
              <w:spacing w:before="120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500000</w:t>
            </w:r>
          </w:p>
        </w:tc>
      </w:tr>
      <w:tr>
        <w:trPr>
          <w:trHeight w:val="628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pStyle w:val="TableText"/>
              <w:ind w:left="272"/>
              <w:spacing w:before="28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1090" w:right="138" w:hanging="938"/>
              <w:spacing w:before="78" w:line="26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7"/>
              </w:rPr>
              <w:t>新媒体运营、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7"/>
              </w:rPr>
              <w:t>网络营销软</w:t>
            </w:r>
            <w:r>
              <w:rPr>
                <w:sz w:val="19"/>
                <w:szCs w:val="19"/>
                <w:spacing w:val="6"/>
              </w:rPr>
              <w:t xml:space="preserve"> </w:t>
            </w:r>
            <w:r>
              <w:rPr>
                <w:sz w:val="19"/>
                <w:szCs w:val="19"/>
                <w:spacing w:val="6"/>
              </w:rPr>
              <w:t>件等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10"/>
              <w:spacing w:before="238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43"/>
              <w:spacing w:before="28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1"/>
              <w:spacing w:before="283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600000</w:t>
            </w:r>
          </w:p>
        </w:tc>
      </w:tr>
      <w:tr>
        <w:trPr>
          <w:trHeight w:val="31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nil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pStyle w:val="TableText"/>
              <w:ind w:left="281"/>
              <w:spacing w:before="11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596"/>
              <w:spacing w:before="7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空调、交换机等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53"/>
              <w:spacing w:before="78" w:line="22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43"/>
              <w:spacing w:before="11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99"/>
              <w:spacing w:before="117" w:line="184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40000</w:t>
            </w:r>
          </w:p>
        </w:tc>
      </w:tr>
      <w:tr>
        <w:trPr>
          <w:trHeight w:val="1566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573" w:type="dxa"/>
            <w:vAlign w:val="top"/>
          </w:tcPr>
          <w:p>
            <w:pPr>
              <w:spacing w:line="319" w:lineRule="auto"/>
              <w:rPr>
                <w:rFonts w:ascii="Arial"/>
                <w:sz w:val="21"/>
              </w:rPr>
            </w:pPr>
            <w:r/>
          </w:p>
          <w:p>
            <w:pPr>
              <w:spacing w:line="32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71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4"/>
              </w:rPr>
              <w:t>大屏、</w:t>
            </w: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>桌椅</w:t>
            </w:r>
            <w:r>
              <w:rPr>
                <w:sz w:val="19"/>
                <w:szCs w:val="19"/>
                <w:spacing w:val="14"/>
              </w:rPr>
              <w:t>、装修等</w:t>
            </w:r>
          </w:p>
        </w:tc>
        <w:tc>
          <w:tcPr>
            <w:tcW w:w="583" w:type="dxa"/>
            <w:vAlign w:val="top"/>
          </w:tcPr>
          <w:p>
            <w:pPr>
              <w:spacing w:line="321" w:lineRule="auto"/>
              <w:rPr>
                <w:rFonts w:ascii="Arial"/>
                <w:sz w:val="21"/>
              </w:rPr>
            </w:pPr>
            <w:r/>
          </w:p>
          <w:p>
            <w:pPr>
              <w:spacing w:line="32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10"/>
              <w:spacing w:before="62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0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spacing w:line="342" w:lineRule="auto"/>
              <w:rPr>
                <w:rFonts w:ascii="Arial"/>
                <w:sz w:val="21"/>
              </w:rPr>
            </w:pPr>
            <w:r/>
          </w:p>
          <w:p>
            <w:pPr>
              <w:spacing w:line="3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0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250000</w:t>
            </w:r>
          </w:p>
        </w:tc>
      </w:tr>
      <w:tr>
        <w:trPr>
          <w:trHeight w:val="641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6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6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技能实</w:t>
            </w:r>
          </w:p>
          <w:p>
            <w:pPr>
              <w:pStyle w:val="TableText"/>
              <w:ind w:left="265"/>
              <w:spacing w:before="74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训室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4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spacing w:line="28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7" w:right="173" w:firstLine="2"/>
              <w:spacing w:before="62" w:line="26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数字商贸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1"/>
              </w:rPr>
              <w:t>运营中心</w:t>
            </w:r>
          </w:p>
        </w:tc>
        <w:tc>
          <w:tcPr>
            <w:tcW w:w="1377" w:type="dxa"/>
            <w:vAlign w:val="top"/>
            <w:vMerge w:val="restart"/>
            <w:tcBorders>
              <w:top w:val="single" w:color="000000" w:sz="4" w:space="0"/>
              <w:bottom w:val="nil"/>
            </w:tcBorders>
          </w:tcPr>
          <w:p>
            <w:pPr>
              <w:pStyle w:val="TableText"/>
              <w:ind w:left="198"/>
              <w:spacing w:before="89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1.</w:t>
            </w:r>
            <w:r>
              <w:rPr>
                <w:sz w:val="19"/>
                <w:szCs w:val="19"/>
                <w:spacing w:val="-54"/>
              </w:rPr>
              <w:t xml:space="preserve"> </w:t>
            </w:r>
            <w:r>
              <w:rPr>
                <w:sz w:val="19"/>
                <w:szCs w:val="19"/>
                <w:spacing w:val="1"/>
              </w:rPr>
              <w:t>网店运营</w:t>
            </w:r>
          </w:p>
          <w:p>
            <w:pPr>
              <w:pStyle w:val="TableText"/>
              <w:ind w:left="491"/>
              <w:spacing w:before="74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推广</w:t>
            </w:r>
          </w:p>
          <w:p>
            <w:pPr>
              <w:pStyle w:val="TableText"/>
              <w:ind w:left="181"/>
              <w:spacing w:before="73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2.</w:t>
            </w:r>
            <w:r>
              <w:rPr>
                <w:sz w:val="19"/>
                <w:szCs w:val="19"/>
                <w:spacing w:val="-52"/>
              </w:rPr>
              <w:t xml:space="preserve"> </w:t>
            </w:r>
            <w:r>
              <w:rPr>
                <w:sz w:val="19"/>
                <w:szCs w:val="19"/>
                <w:spacing w:val="3"/>
              </w:rPr>
              <w:t>电子商务</w:t>
            </w:r>
          </w:p>
          <w:p>
            <w:pPr>
              <w:pStyle w:val="TableText"/>
              <w:ind w:left="416"/>
              <w:spacing w:before="7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"/>
              </w:rPr>
              <w:t>师运营</w:t>
            </w:r>
          </w:p>
          <w:p>
            <w:pPr>
              <w:pStyle w:val="TableText"/>
              <w:ind w:left="218"/>
              <w:spacing w:before="7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3.移动</w:t>
            </w:r>
            <w:r>
              <w:rPr>
                <w:sz w:val="19"/>
                <w:szCs w:val="19"/>
                <w:spacing w:val="-30"/>
              </w:rPr>
              <w:t xml:space="preserve"> </w:t>
            </w:r>
            <w:r>
              <w:rPr>
                <w:sz w:val="19"/>
                <w:szCs w:val="19"/>
              </w:rPr>
              <w:t>APP</w:t>
            </w:r>
          </w:p>
          <w:p>
            <w:pPr>
              <w:pStyle w:val="TableText"/>
              <w:ind w:left="493"/>
              <w:spacing w:before="73" w:line="233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运营</w:t>
            </w:r>
          </w:p>
          <w:p>
            <w:pPr>
              <w:pStyle w:val="TableText"/>
              <w:ind w:left="177"/>
              <w:spacing w:before="72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4.商品信息</w:t>
            </w:r>
          </w:p>
          <w:p>
            <w:pPr>
              <w:pStyle w:val="TableText"/>
              <w:ind w:left="491"/>
              <w:spacing w:before="71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采集</w:t>
            </w:r>
          </w:p>
          <w:p>
            <w:pPr>
              <w:pStyle w:val="TableText"/>
              <w:ind w:left="185"/>
              <w:spacing w:before="78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5.客户服务</w:t>
            </w:r>
          </w:p>
          <w:p>
            <w:pPr>
              <w:pStyle w:val="TableText"/>
              <w:ind w:left="182"/>
              <w:spacing w:before="71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6.跨境电商</w:t>
            </w:r>
          </w:p>
          <w:p>
            <w:pPr>
              <w:pStyle w:val="TableText"/>
              <w:ind w:left="493"/>
              <w:spacing w:before="69" w:line="22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运营</w:t>
            </w:r>
          </w:p>
        </w:tc>
        <w:tc>
          <w:tcPr>
            <w:tcW w:w="613" w:type="dxa"/>
            <w:vAlign w:val="top"/>
          </w:tcPr>
          <w:p>
            <w:pPr>
              <w:pStyle w:val="TableText"/>
              <w:ind w:left="289"/>
              <w:spacing w:before="29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361" w:right="140" w:hanging="167"/>
              <w:spacing w:before="105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2"/>
              </w:rPr>
              <w:t>网店运营推广、装修、客</w:t>
            </w:r>
            <w:r>
              <w:rPr>
                <w:sz w:val="19"/>
                <w:szCs w:val="19"/>
                <w:spacing w:val="9"/>
              </w:rPr>
              <w:t xml:space="preserve"> </w:t>
            </w:r>
            <w:r>
              <w:rPr>
                <w:sz w:val="19"/>
                <w:szCs w:val="19"/>
                <w:spacing w:val="15"/>
              </w:rPr>
              <w:t>服、连锁经营软件等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10"/>
              <w:spacing w:before="254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40"/>
              <w:spacing w:before="298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14"/>
              <w:spacing w:before="297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1440000</w:t>
            </w:r>
          </w:p>
        </w:tc>
      </w:tr>
      <w:tr>
        <w:trPr>
          <w:trHeight w:val="638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pStyle w:val="TableText"/>
              <w:ind w:left="272"/>
              <w:spacing w:before="29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576"/>
              <w:spacing w:before="24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3"/>
              </w:rPr>
              <w:t>跨境电商软件等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10"/>
              <w:spacing w:before="251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60"/>
              <w:spacing w:before="294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1"/>
              <w:spacing w:before="295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600000</w:t>
            </w:r>
          </w:p>
        </w:tc>
      </w:tr>
      <w:tr>
        <w:trPr>
          <w:trHeight w:val="65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  <w:tcBorders>
              <w:bottom w:val="single" w:color="000000" w:sz="4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81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257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464"/>
              <w:spacing w:before="258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6"/>
              </w:rPr>
              <w:t>相机、数字大屏等</w:t>
            </w:r>
          </w:p>
        </w:tc>
        <w:tc>
          <w:tcPr>
            <w:tcW w:w="583" w:type="dxa"/>
            <w:vAlign w:val="top"/>
            <w:tcBorders>
              <w:bottom w:val="single" w:color="000000" w:sz="4" w:space="0"/>
            </w:tcBorders>
          </w:tcPr>
          <w:p>
            <w:pPr>
              <w:pStyle w:val="TableText"/>
              <w:ind w:left="253"/>
              <w:spacing w:before="258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  <w:tcBorders>
              <w:bottom w:val="single" w:color="000000" w:sz="4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3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282" w:type="dxa"/>
            <w:vAlign w:val="top"/>
            <w:tcBorders>
              <w:bottom w:val="single" w:color="000000" w:sz="4" w:space="0"/>
              <w:right w:val="single" w:color="000000" w:sz="4" w:space="0"/>
            </w:tcBorders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02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60000</w:t>
            </w:r>
          </w:p>
        </w:tc>
      </w:tr>
      <w:tr>
        <w:trPr>
          <w:trHeight w:val="1477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  <w:tcBorders>
              <w:top w:val="single" w:color="000000" w:sz="4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69"/>
              <w:spacing w:before="62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2573" w:type="dxa"/>
            <w:vAlign w:val="top"/>
            <w:tcBorders>
              <w:top w:val="single" w:color="000000" w:sz="4" w:space="0"/>
            </w:tcBorders>
          </w:tcPr>
          <w:p>
            <w:pPr>
              <w:spacing w:line="4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036" w:right="194" w:hanging="860"/>
              <w:spacing w:before="62" w:line="26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空调、投影仪、交换机、</w:t>
            </w:r>
            <w:r>
              <w:rPr>
                <w:sz w:val="19"/>
                <w:szCs w:val="19"/>
                <w:spacing w:val="7"/>
              </w:rPr>
              <w:t xml:space="preserve"> </w:t>
            </w:r>
            <w:r>
              <w:rPr>
                <w:sz w:val="19"/>
                <w:szCs w:val="19"/>
                <w:spacing w:val="-4"/>
              </w:rPr>
              <w:t>电脑等</w:t>
            </w:r>
          </w:p>
        </w:tc>
        <w:tc>
          <w:tcPr>
            <w:tcW w:w="583" w:type="dxa"/>
            <w:vAlign w:val="top"/>
            <w:tcBorders>
              <w:top w:val="single" w:color="000000" w:sz="4" w:space="0"/>
            </w:tcBorders>
          </w:tcPr>
          <w:p>
            <w:pPr>
              <w:spacing w:line="299" w:lineRule="auto"/>
              <w:rPr>
                <w:rFonts w:ascii="Arial"/>
                <w:sz w:val="21"/>
              </w:rPr>
            </w:pPr>
            <w:r/>
          </w:p>
          <w:p>
            <w:pPr>
              <w:spacing w:line="30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53"/>
              <w:spacing w:before="61" w:line="230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  <w:tcBorders>
              <w:top w:val="single" w:color="000000" w:sz="4" w:space="0"/>
            </w:tcBorders>
          </w:tcPr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spacing w:line="32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7"/>
              <w:spacing w:before="62" w:line="18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  <w:top w:val="single" w:color="000000" w:sz="4" w:space="0"/>
            </w:tcBorders>
          </w:tcPr>
          <w:p>
            <w:pPr>
              <w:spacing w:line="324" w:lineRule="auto"/>
              <w:rPr>
                <w:rFonts w:ascii="Arial"/>
                <w:sz w:val="21"/>
              </w:rPr>
            </w:pPr>
            <w:r/>
          </w:p>
          <w:p>
            <w:pPr>
              <w:spacing w:line="32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4"/>
              <w:spacing w:before="62" w:line="18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1500000</w:t>
            </w:r>
          </w:p>
        </w:tc>
      </w:tr>
      <w:tr>
        <w:trPr>
          <w:trHeight w:val="317" w:hRule="atLeast"/>
        </w:trPr>
        <w:tc>
          <w:tcPr>
            <w:tcW w:w="910" w:type="dxa"/>
            <w:vAlign w:val="top"/>
            <w:vMerge w:val="restart"/>
            <w:tcBorders>
              <w:left w:val="single" w:color="000000" w:sz="4" w:space="0"/>
              <w:bottom w:val="nil"/>
            </w:tcBorders>
          </w:tcPr>
          <w:p>
            <w:pPr>
              <w:pStyle w:val="TableText"/>
              <w:ind w:left="157"/>
              <w:spacing w:before="267" w:line="23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技能实</w:t>
            </w:r>
          </w:p>
          <w:p>
            <w:pPr>
              <w:pStyle w:val="TableText"/>
              <w:ind w:left="265"/>
              <w:spacing w:before="74" w:line="232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2"/>
              </w:rPr>
              <w:t>训室</w:t>
            </w:r>
          </w:p>
        </w:tc>
        <w:tc>
          <w:tcPr>
            <w:tcW w:w="1152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65" w:right="173" w:firstLine="2"/>
              <w:spacing w:before="98" w:line="278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0"/>
              </w:rPr>
              <w:t>新媒体直</w:t>
            </w:r>
            <w:r>
              <w:rPr>
                <w:sz w:val="19"/>
                <w:szCs w:val="19"/>
                <w:spacing w:val="2"/>
              </w:rPr>
              <w:t xml:space="preserve"> </w:t>
            </w:r>
            <w:r>
              <w:rPr>
                <w:sz w:val="19"/>
                <w:szCs w:val="19"/>
                <w:spacing w:val="12"/>
              </w:rPr>
              <w:t>播和数字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2"/>
              </w:rPr>
              <w:t>贸易实训</w:t>
            </w:r>
          </w:p>
        </w:tc>
        <w:tc>
          <w:tcPr>
            <w:tcW w:w="1377" w:type="dxa"/>
            <w:vAlign w:val="top"/>
            <w:vMerge w:val="restart"/>
            <w:tcBorders>
              <w:bottom w:val="nil"/>
            </w:tcBorders>
          </w:tcPr>
          <w:p>
            <w:pPr>
              <w:pStyle w:val="TableText"/>
              <w:ind w:left="181" w:right="175" w:firstLine="17"/>
              <w:spacing w:before="97" w:line="278" w:lineRule="auto"/>
              <w:jc w:val="both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8"/>
              </w:rPr>
              <w:t>1.直播营销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0"/>
              </w:rPr>
              <w:t>2.直播策划</w:t>
            </w:r>
            <w:r>
              <w:rPr>
                <w:sz w:val="19"/>
                <w:szCs w:val="19"/>
                <w:spacing w:val="1"/>
              </w:rPr>
              <w:t xml:space="preserve"> </w:t>
            </w:r>
            <w:r>
              <w:rPr>
                <w:sz w:val="19"/>
                <w:szCs w:val="19"/>
                <w:spacing w:val="10"/>
              </w:rPr>
              <w:t>3.新媒体运</w:t>
            </w:r>
          </w:p>
        </w:tc>
        <w:tc>
          <w:tcPr>
            <w:tcW w:w="613" w:type="dxa"/>
            <w:vAlign w:val="top"/>
          </w:tcPr>
          <w:p>
            <w:pPr>
              <w:pStyle w:val="TableText"/>
              <w:ind w:left="289"/>
              <w:spacing w:before="123" w:line="178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789"/>
              <w:spacing w:before="89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11"/>
              </w:rPr>
              <w:t>直播一体机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53"/>
              <w:spacing w:before="89" w:line="21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台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299"/>
              <w:spacing w:before="124" w:line="17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-3"/>
              </w:rPr>
              <w:t>33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358"/>
              <w:spacing w:before="124" w:line="177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3"/>
              </w:rPr>
              <w:t>330000</w:t>
            </w:r>
          </w:p>
        </w:tc>
      </w:tr>
      <w:tr>
        <w:trPr>
          <w:trHeight w:val="653" w:hRule="atLeast"/>
        </w:trPr>
        <w:tc>
          <w:tcPr>
            <w:tcW w:w="910" w:type="dxa"/>
            <w:vAlign w:val="top"/>
            <w:vMerge w:val="continue"/>
            <w:tcBorders>
              <w:left w:val="single" w:color="000000" w:sz="4" w:space="0"/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152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77" w:type="dxa"/>
            <w:vAlign w:val="top"/>
            <w:vMerge w:val="continue"/>
            <w:tcBorders>
              <w:bottom w:val="single" w:color="000000" w:sz="4" w:space="0"/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613" w:type="dxa"/>
            <w:vAlign w:val="top"/>
          </w:tcPr>
          <w:p>
            <w:pPr>
              <w:pStyle w:val="TableText"/>
              <w:ind w:left="272"/>
              <w:spacing w:before="2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2573" w:type="dxa"/>
            <w:vAlign w:val="top"/>
          </w:tcPr>
          <w:p>
            <w:pPr>
              <w:pStyle w:val="TableText"/>
              <w:ind w:left="374" w:right="220" w:hanging="216"/>
              <w:spacing w:before="106" w:line="251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9"/>
              </w:rPr>
              <w:t>直播、关务、数据分析、</w:t>
            </w:r>
            <w:r>
              <w:rPr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  <w:spacing w:val="14"/>
              </w:rPr>
              <w:t>市场营销等配套软件</w:t>
            </w:r>
          </w:p>
        </w:tc>
        <w:tc>
          <w:tcPr>
            <w:tcW w:w="583" w:type="dxa"/>
            <w:vAlign w:val="top"/>
          </w:tcPr>
          <w:p>
            <w:pPr>
              <w:pStyle w:val="TableText"/>
              <w:ind w:left="210"/>
              <w:spacing w:before="252" w:line="235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套</w:t>
            </w:r>
          </w:p>
        </w:tc>
        <w:tc>
          <w:tcPr>
            <w:tcW w:w="733" w:type="dxa"/>
            <w:vAlign w:val="top"/>
          </w:tcPr>
          <w:p>
            <w:pPr>
              <w:pStyle w:val="TableText"/>
              <w:ind w:left="342"/>
              <w:spacing w:before="2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282" w:type="dxa"/>
            <w:vAlign w:val="top"/>
            <w:tcBorders>
              <w:right w:val="single" w:color="000000" w:sz="4" w:space="0"/>
            </w:tcBorders>
          </w:tcPr>
          <w:p>
            <w:pPr>
              <w:pStyle w:val="TableText"/>
              <w:ind w:left="297"/>
              <w:spacing w:before="297" w:line="186" w:lineRule="auto"/>
              <w:rPr>
                <w:sz w:val="19"/>
                <w:szCs w:val="19"/>
              </w:rPr>
            </w:pPr>
            <w:r>
              <w:rPr>
                <w:sz w:val="19"/>
                <w:szCs w:val="19"/>
                <w:spacing w:val="4"/>
              </w:rPr>
              <w:t>2880000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1"/>
          <w:pgSz w:w="11906" w:h="16840"/>
          <w:pgMar w:top="1431" w:right="1337" w:bottom="860" w:left="1334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pStyle w:val="BodyText"/>
        <w:spacing w:before="8" w:line="1901" w:lineRule="exact"/>
        <w:rPr/>
      </w:pPr>
      <w:r>
        <w:rPr>
          <w:position w:val="-38"/>
        </w:rPr>
        <w:pict>
          <v:group id="_x0000_s4" style="mso-position-vertical-relative:line;mso-position-horizontal-relative:char;width:461.7pt;height:95.05pt;" filled="false" stroked="false" coordsize="9234,1901" coordorigin="0,0">
            <v:group id="_x0000_s6" style="position:absolute;left:0;top:0;width:9234;height:1901;" filled="false" stroked="false" coordsize="9234,1901" coordorigin="0,0">
              <v:shape id="_x0000_s8" style="position:absolute;left:0;top:0;width:3440;height:1901;" filled="false" strokecolor="#000000" strokeweight="0.72pt" coordsize="3440,1901" coordorigin="0,0" path="m0,7l3439,7m0,1893l3439,1893e">
                <v:stroke joinstyle="bevel" miterlimit="2"/>
              </v:shape>
              <v:shape id="_x0000_s10" style="position:absolute;left:3439;top:0;width:5780;height:1891;" filled="false" strokecolor="#000000" strokeweight="0.24pt" coordsize="5780,1891" coordorigin="0,0" path="m0,2l5779,2m0,326l5779,326m0,1888l5779,1888e">
                <v:stroke joinstyle="bevel" miterlimit="2"/>
              </v:shape>
              <v:shape id="_x0000_s12" style="position:absolute;left:0;top:0;width:9234;height:1901;" filled="false" strokecolor="#000000" strokeweight="0.72pt" coordsize="9234,1901" coordorigin="0,0" path="m7,0l7,1900m9226,0l9226,1890e">
                <v:stroke joinstyle="bevel" miterlimit="2"/>
              </v:shape>
              <v:shape id="_x0000_s14" style="position:absolute;left:908;top:0;width:7044;height:1891;" filled="false" strokecolor="#000000" strokeweight="0.24pt" coordsize="7044,1891" coordorigin="0,0" path="m2,14l2,1885m1155,14l1155,1885m2533,0l2533,1890m3147,0l3147,1885m5723,0l5723,1885m6307,0l6307,1885m7041,0l7041,1885e">
                <v:stroke joinstyle="bevel" miterlimit="2"/>
              </v:shape>
            </v:group>
            <v:shape id="_x0000_s16" style="position:absolute;left:2227;top:59;width:1056;height:1798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46"/>
                      <w:spacing w:before="20" w:line="231" w:lineRule="auto"/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</w:pP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4"/>
                      </w:rPr>
                      <w:t>营推广</w:t>
                    </w:r>
                  </w:p>
                  <w:p>
                    <w:pPr>
                      <w:ind w:left="20"/>
                      <w:spacing w:before="73" w:line="233" w:lineRule="auto"/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</w:pP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11"/>
                      </w:rPr>
                      <w:t>4.短视频编</w:t>
                    </w:r>
                  </w:p>
                  <w:p>
                    <w:pPr>
                      <w:ind w:left="439"/>
                      <w:spacing w:before="65" w:line="228" w:lineRule="auto"/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</w:pP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  <w:t>辑</w:t>
                    </w:r>
                  </w:p>
                  <w:p>
                    <w:pPr>
                      <w:ind w:left="27"/>
                      <w:spacing w:before="79" w:line="233" w:lineRule="auto"/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</w:pP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9"/>
                      </w:rPr>
                      <w:t>5.短视频拍</w:t>
                    </w:r>
                  </w:p>
                  <w:p>
                    <w:pPr>
                      <w:ind w:left="436"/>
                      <w:spacing w:before="72" w:line="232" w:lineRule="auto"/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</w:pP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  <w:t>摄</w:t>
                    </w:r>
                  </w:p>
                  <w:p>
                    <w:pPr>
                      <w:ind w:left="24"/>
                      <w:spacing w:before="73" w:line="231" w:lineRule="auto"/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</w:pP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9"/>
                      </w:rPr>
                      <w:t>6.数字营销</w:t>
                    </w:r>
                  </w:p>
                </w:txbxContent>
              </v:textbox>
            </v:shape>
            <v:shape id="_x0000_s18" style="position:absolute;left:3696;top:998;width:5222;height:24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30" w:lineRule="auto"/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</w:pP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  <w:position w:val="-1"/>
                      </w:rPr>
                      <w:t>4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  <w:position w:val="-1"/>
                      </w:rPr>
                      <w:t xml:space="preserve">    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>空调、投影仪、交换机等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 xml:space="preserve">    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>台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22"/>
                      </w:rPr>
                      <w:t xml:space="preserve">    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  <w:position w:val="-1"/>
                      </w:rPr>
                      <w:t>24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  <w:position w:val="-1"/>
                      </w:rPr>
                      <w:t xml:space="preserve">      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  <w:position w:val="-1"/>
                      </w:rPr>
                      <w:t>240000</w:t>
                    </w:r>
                  </w:p>
                </w:txbxContent>
              </v:textbox>
            </v:shape>
            <v:shape id="_x0000_s20" style="position:absolute;left:3708;top:57;width:5210;height:24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19" w:line="230" w:lineRule="auto"/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</w:pP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>3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 xml:space="preserve">     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>直播手机、拍摄</w:t>
                    </w:r>
                    <w:r>
                      <w:rPr>
                        <w:rFonts w:ascii="SimSun" w:hAnsi="SimSun" w:eastAsia="SimSun" w:cs="SimSun"/>
                        <w:sz w:val="19"/>
                        <w:szCs w:val="19"/>
                        <w:spacing w:val="7"/>
                      </w:rPr>
                      <w:t>云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>台等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 xml:space="preserve">     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>台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19"/>
                      </w:rPr>
                      <w:t xml:space="preserve">    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>50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7"/>
                      </w:rPr>
                      <w:t xml:space="preserve">     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6"/>
                      </w:rPr>
                      <w:t xml:space="preserve"> </w:t>
                    </w: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6"/>
                      </w:rPr>
                      <w:t>250000</w:t>
                    </w:r>
                  </w:p>
                </w:txbxContent>
              </v:textbox>
            </v:shape>
            <v:shape id="_x0000_s22" style="position:absolute;left:1324;top:59;width:392;height:243;" filled="false" stroked="false" type="#_x0000_t202">
              <v:fill on="false"/>
              <v:stroke on="false"/>
              <v:path/>
              <v:imagedata o:title=""/>
              <o:lock v:ext="edit" aspectratio="false"/>
              <v:textbox inset="0mm,0mm,0mm,0mm">
                <w:txbxContent>
                  <w:p>
                    <w:pPr>
                      <w:ind w:left="20"/>
                      <w:spacing w:before="20" w:line="231" w:lineRule="auto"/>
                      <w:rPr>
                        <w:rFonts w:ascii="FangSong" w:hAnsi="FangSong" w:eastAsia="FangSong" w:cs="FangSong"/>
                        <w:sz w:val="19"/>
                        <w:szCs w:val="19"/>
                      </w:rPr>
                    </w:pPr>
                    <w:r>
                      <w:rPr>
                        <w:rFonts w:ascii="FangSong" w:hAnsi="FangSong" w:eastAsia="FangSong" w:cs="FangSong"/>
                        <w:sz w:val="19"/>
                        <w:szCs w:val="19"/>
                        <w:spacing w:val="-14"/>
                      </w:rPr>
                      <w:t>中心</w:t>
                    </w:r>
                  </w:p>
                </w:txbxContent>
              </v:textbox>
            </v:shape>
          </v:group>
        </w:pict>
      </w:r>
    </w:p>
    <w:p>
      <w:pPr>
        <w:pStyle w:val="BodyText"/>
        <w:ind w:left="1170"/>
        <w:spacing w:before="236" w:line="478" w:lineRule="exact"/>
        <w:rPr>
          <w:sz w:val="30"/>
          <w:szCs w:val="30"/>
        </w:rPr>
      </w:pPr>
      <w:r>
        <w:rPr>
          <w:sz w:val="30"/>
          <w:szCs w:val="30"/>
          <w:spacing w:val="12"/>
          <w:position w:val="12"/>
        </w:rPr>
        <w:t>1．实验（实训）教学类别可分为基础实验、技能实训、</w:t>
      </w:r>
    </w:p>
    <w:p>
      <w:pPr>
        <w:pStyle w:val="BodyText"/>
        <w:ind w:left="504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仿真模拟等。</w:t>
      </w:r>
    </w:p>
    <w:p>
      <w:pPr>
        <w:pStyle w:val="BodyText"/>
        <w:ind w:left="1144"/>
        <w:spacing w:before="282"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2．实验（实训）教学场所是指实验（实训）</w:t>
      </w:r>
      <w:r>
        <w:rPr>
          <w:sz w:val="30"/>
          <w:szCs w:val="30"/>
          <w:spacing w:val="-69"/>
        </w:rPr>
        <w:t xml:space="preserve"> </w:t>
      </w:r>
      <w:r>
        <w:rPr>
          <w:sz w:val="30"/>
          <w:szCs w:val="30"/>
          <w:spacing w:val="12"/>
        </w:rPr>
        <w:t>室的名称。</w:t>
      </w:r>
    </w:p>
    <w:p>
      <w:pPr>
        <w:pStyle w:val="BodyText"/>
        <w:ind w:left="495" w:right="470" w:firstLine="663"/>
        <w:spacing w:before="234" w:line="259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3．实验（实训）教学任务应该与课程教学目标相结合，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4"/>
        </w:rPr>
        <w:t>做到完整、准确、可操作。</w:t>
      </w:r>
    </w:p>
    <w:p>
      <w:pPr>
        <w:spacing w:line="259" w:lineRule="auto"/>
        <w:sectPr>
          <w:footerReference w:type="default" r:id="rId152"/>
          <w:pgSz w:w="11906" w:h="16840"/>
          <w:pgMar w:top="1431" w:right="1337" w:bottom="860" w:left="1334" w:header="0" w:footer="637" w:gutter="0"/>
        </w:sectPr>
        <w:rPr>
          <w:sz w:val="30"/>
          <w:szCs w:val="30"/>
        </w:rPr>
      </w:pPr>
    </w:p>
    <w:p>
      <w:pPr>
        <w:ind w:left="712"/>
        <w:spacing w:before="199" w:line="227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35" w:id="34"/>
      <w:bookmarkEnd w:id="34"/>
      <w:r>
        <w:rPr>
          <w:rFonts w:ascii="SimHei" w:hAnsi="SimHei" w:eastAsia="SimHei" w:cs="SimHei"/>
          <w:sz w:val="30"/>
          <w:szCs w:val="30"/>
          <w:spacing w:val="16"/>
        </w:rPr>
        <w:t>附件</w:t>
      </w:r>
      <w:r>
        <w:rPr>
          <w:rFonts w:ascii="Times New Roman" w:hAnsi="Times New Roman" w:eastAsia="Times New Roman" w:cs="Times New Roman"/>
          <w:sz w:val="30"/>
          <w:szCs w:val="30"/>
          <w:spacing w:val="16"/>
        </w:rPr>
        <w:t>4</w:t>
      </w:r>
      <w:r>
        <w:rPr>
          <w:rFonts w:ascii="SimHei" w:hAnsi="SimHei" w:eastAsia="SimHei" w:cs="SimHei"/>
          <w:sz w:val="30"/>
          <w:szCs w:val="30"/>
          <w:spacing w:val="16"/>
        </w:rPr>
        <w:t>：</w:t>
      </w:r>
      <w:r>
        <w:rPr>
          <w:rFonts w:ascii="SimHei" w:hAnsi="SimHei" w:eastAsia="SimHei" w:cs="SimHei"/>
          <w:sz w:val="30"/>
          <w:szCs w:val="30"/>
          <w:spacing w:val="-78"/>
        </w:rPr>
        <w:t xml:space="preserve"> </w:t>
      </w:r>
      <w:r>
        <w:rPr>
          <w:rFonts w:ascii="SimHei" w:hAnsi="SimHei" w:eastAsia="SimHei" w:cs="SimHei"/>
          <w:sz w:val="30"/>
          <w:szCs w:val="30"/>
          <w:spacing w:val="16"/>
        </w:rPr>
        <w:t>电子商务专业人才培养模式和课程体系改革调</w:t>
      </w:r>
    </w:p>
    <w:p>
      <w:pPr>
        <w:ind w:left="29"/>
        <w:spacing w:before="132" w:line="228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  <w:spacing w:val="13"/>
        </w:rPr>
        <w:t>研分析报告</w:t>
      </w:r>
    </w:p>
    <w:p>
      <w:pPr>
        <w:pStyle w:val="BodyText"/>
        <w:ind w:left="682"/>
        <w:spacing w:before="308" w:line="228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（</w:t>
      </w:r>
      <w:r>
        <w:rPr>
          <w:sz w:val="30"/>
          <w:szCs w:val="30"/>
          <w:spacing w:val="-40"/>
        </w:rPr>
        <w:t xml:space="preserve"> </w:t>
      </w:r>
      <w:r>
        <w:rPr>
          <w:sz w:val="30"/>
          <w:szCs w:val="30"/>
          <w:spacing w:val="4"/>
        </w:rPr>
        <w:t>一）调研背景分析</w:t>
      </w:r>
    </w:p>
    <w:p>
      <w:pPr>
        <w:pStyle w:val="BodyText"/>
        <w:ind w:left="27" w:firstLine="730"/>
        <w:spacing w:before="233" w:line="35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电子商务指以互联网为依托的所有实物、服务和虚拟商</w:t>
      </w:r>
      <w:r>
        <w:rPr>
          <w:sz w:val="30"/>
          <w:szCs w:val="30"/>
          <w:spacing w:val="4"/>
        </w:rPr>
        <w:t xml:space="preserve">  </w:t>
      </w:r>
      <w:r>
        <w:rPr>
          <w:sz w:val="30"/>
          <w:szCs w:val="30"/>
          <w:spacing w:val="18"/>
        </w:rPr>
        <w:t>品的在线交易行为和业态，主要包括以大宗商品和工业品为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5"/>
        </w:rPr>
        <w:t>主的产业电商，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15"/>
        </w:rPr>
        <w:t>以消费品为主的数字零售、跨境电商及数字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4"/>
        </w:rPr>
        <w:t>生活（包括在线外卖、在线旅游、在线</w:t>
      </w:r>
      <w:r>
        <w:rPr>
          <w:rFonts w:ascii="SimSun" w:hAnsi="SimSun" w:eastAsia="SimSun" w:cs="SimSun"/>
          <w:sz w:val="30"/>
          <w:szCs w:val="30"/>
          <w:spacing w:val="14"/>
        </w:rPr>
        <w:t>租</w:t>
      </w:r>
      <w:r>
        <w:rPr>
          <w:sz w:val="30"/>
          <w:szCs w:val="30"/>
          <w:spacing w:val="14"/>
        </w:rPr>
        <w:t>房、交通出行）等。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2"/>
        </w:rPr>
        <w:t>随着信息技术的不断发展，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12"/>
        </w:rPr>
        <w:t>电子商务作为一种</w:t>
      </w:r>
      <w:r>
        <w:rPr>
          <w:sz w:val="30"/>
          <w:szCs w:val="30"/>
          <w:spacing w:val="11"/>
        </w:rPr>
        <w:t>新型商业模式，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已经成为当前经济发展的重要组成部分。据《2023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年度电子</w:t>
      </w:r>
      <w:r>
        <w:rPr>
          <w:sz w:val="30"/>
          <w:szCs w:val="30"/>
          <w:spacing w:val="5"/>
        </w:rPr>
        <w:t xml:space="preserve">  </w:t>
      </w:r>
      <w:r>
        <w:rPr>
          <w:sz w:val="30"/>
          <w:szCs w:val="30"/>
          <w:spacing w:val="11"/>
        </w:rPr>
        <w:t>商务市场数据报告》显示，2023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年中国电子商务市场规模达</w:t>
      </w:r>
      <w:r>
        <w:rPr>
          <w:sz w:val="30"/>
          <w:szCs w:val="30"/>
          <w:spacing w:val="6"/>
        </w:rPr>
        <w:t xml:space="preserve">  </w:t>
      </w:r>
      <w:r>
        <w:rPr>
          <w:sz w:val="30"/>
          <w:szCs w:val="30"/>
          <w:spacing w:val="5"/>
        </w:rPr>
        <w:t>50.57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万</w:t>
      </w:r>
      <w:r>
        <w:rPr>
          <w:rFonts w:ascii="SimSun" w:hAnsi="SimSun" w:eastAsia="SimSun" w:cs="SimSun"/>
          <w:sz w:val="30"/>
          <w:szCs w:val="30"/>
          <w:spacing w:val="5"/>
        </w:rPr>
        <w:t>亿</w:t>
      </w:r>
      <w:r>
        <w:rPr>
          <w:sz w:val="30"/>
          <w:szCs w:val="30"/>
          <w:spacing w:val="5"/>
        </w:rPr>
        <w:t>元，较</w:t>
      </w:r>
      <w:r>
        <w:rPr>
          <w:sz w:val="30"/>
          <w:szCs w:val="30"/>
          <w:spacing w:val="-18"/>
        </w:rPr>
        <w:t xml:space="preserve"> </w:t>
      </w:r>
      <w:r>
        <w:rPr>
          <w:sz w:val="30"/>
          <w:szCs w:val="30"/>
          <w:spacing w:val="5"/>
        </w:rPr>
        <w:t>2022</w:t>
      </w:r>
      <w:r>
        <w:rPr>
          <w:sz w:val="30"/>
          <w:szCs w:val="30"/>
          <w:spacing w:val="-27"/>
        </w:rPr>
        <w:t xml:space="preserve"> </w:t>
      </w:r>
      <w:r>
        <w:rPr>
          <w:sz w:val="30"/>
          <w:szCs w:val="30"/>
          <w:spacing w:val="5"/>
        </w:rPr>
        <w:t>年的</w:t>
      </w:r>
      <w:r>
        <w:rPr>
          <w:sz w:val="30"/>
          <w:szCs w:val="30"/>
          <w:spacing w:val="-35"/>
        </w:rPr>
        <w:t xml:space="preserve"> </w:t>
      </w:r>
      <w:r>
        <w:rPr>
          <w:sz w:val="30"/>
          <w:szCs w:val="30"/>
          <w:spacing w:val="5"/>
        </w:rPr>
        <w:t>47.57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5"/>
        </w:rPr>
        <w:t>万</w:t>
      </w:r>
      <w:r>
        <w:rPr>
          <w:rFonts w:ascii="SimSun" w:hAnsi="SimSun" w:eastAsia="SimSun" w:cs="SimSun"/>
          <w:sz w:val="30"/>
          <w:szCs w:val="30"/>
          <w:spacing w:val="5"/>
        </w:rPr>
        <w:t>亿</w:t>
      </w:r>
      <w:r>
        <w:rPr>
          <w:sz w:val="30"/>
          <w:szCs w:val="30"/>
          <w:spacing w:val="5"/>
        </w:rPr>
        <w:t>元同比增长</w:t>
      </w:r>
      <w:r>
        <w:rPr>
          <w:sz w:val="30"/>
          <w:szCs w:val="30"/>
          <w:spacing w:val="-24"/>
        </w:rPr>
        <w:t xml:space="preserve"> </w:t>
      </w:r>
      <w:r>
        <w:rPr>
          <w:sz w:val="30"/>
          <w:szCs w:val="30"/>
          <w:spacing w:val="5"/>
        </w:rPr>
        <w:t>6.31%。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1"/>
        </w:rPr>
        <w:t>预计未来几年，</w:t>
      </w:r>
      <w:r>
        <w:rPr>
          <w:sz w:val="30"/>
          <w:szCs w:val="30"/>
          <w:spacing w:val="-64"/>
        </w:rPr>
        <w:t xml:space="preserve"> </w:t>
      </w:r>
      <w:r>
        <w:rPr>
          <w:sz w:val="30"/>
          <w:szCs w:val="30"/>
          <w:spacing w:val="11"/>
        </w:rPr>
        <w:t>中国电子商务市场</w:t>
      </w:r>
      <w:r>
        <w:rPr>
          <w:rFonts w:ascii="SimSun" w:hAnsi="SimSun" w:eastAsia="SimSun" w:cs="SimSun"/>
          <w:sz w:val="30"/>
          <w:szCs w:val="30"/>
          <w:spacing w:val="11"/>
        </w:rPr>
        <w:t>仍</w:t>
      </w:r>
      <w:r>
        <w:rPr>
          <w:sz w:val="30"/>
          <w:szCs w:val="30"/>
          <w:spacing w:val="11"/>
        </w:rPr>
        <w:t>将保持较快的增长速度。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7"/>
        </w:rPr>
        <w:t>在电子商务产业结构发展方面，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7"/>
        </w:rPr>
        <w:t>目前已经形成了以</w:t>
      </w:r>
      <w:r>
        <w:rPr>
          <w:sz w:val="30"/>
          <w:szCs w:val="30"/>
          <w:spacing w:val="-51"/>
        </w:rPr>
        <w:t xml:space="preserve"> </w:t>
      </w:r>
      <w:r>
        <w:rPr>
          <w:sz w:val="30"/>
          <w:szCs w:val="30"/>
          <w:spacing w:val="6"/>
        </w:rPr>
        <w:t>B2B、B2C、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C2C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等多种模式并存的格局。其中，B2B</w:t>
      </w:r>
      <w:r>
        <w:rPr>
          <w:sz w:val="30"/>
          <w:szCs w:val="30"/>
          <w:spacing w:val="-20"/>
        </w:rPr>
        <w:t xml:space="preserve"> </w:t>
      </w:r>
      <w:r>
        <w:rPr>
          <w:sz w:val="30"/>
          <w:szCs w:val="30"/>
          <w:spacing w:val="17"/>
        </w:rPr>
        <w:t>模式占据了主导地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0"/>
        </w:rPr>
        <w:t>位，B2C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和</w:t>
      </w:r>
      <w:r>
        <w:rPr>
          <w:sz w:val="30"/>
          <w:szCs w:val="30"/>
          <w:spacing w:val="-36"/>
        </w:rPr>
        <w:t xml:space="preserve"> </w:t>
      </w:r>
      <w:r>
        <w:rPr>
          <w:sz w:val="30"/>
          <w:szCs w:val="30"/>
          <w:spacing w:val="10"/>
        </w:rPr>
        <w:t>C2C</w:t>
      </w:r>
      <w:r>
        <w:rPr>
          <w:sz w:val="30"/>
          <w:szCs w:val="30"/>
          <w:spacing w:val="-27"/>
        </w:rPr>
        <w:t xml:space="preserve"> </w:t>
      </w:r>
      <w:r>
        <w:rPr>
          <w:sz w:val="30"/>
          <w:szCs w:val="30"/>
          <w:spacing w:val="10"/>
        </w:rPr>
        <w:t>模式也在不断发展</w:t>
      </w:r>
      <w:r>
        <w:rPr>
          <w:rFonts w:ascii="SimSun" w:hAnsi="SimSun" w:eastAsia="SimSun" w:cs="SimSun"/>
          <w:sz w:val="30"/>
          <w:szCs w:val="30"/>
          <w:spacing w:val="10"/>
        </w:rPr>
        <w:t>壮</w:t>
      </w:r>
      <w:r>
        <w:rPr>
          <w:sz w:val="30"/>
          <w:szCs w:val="30"/>
          <w:spacing w:val="10"/>
        </w:rPr>
        <w:t>大。</w:t>
      </w:r>
      <w:r>
        <w:rPr>
          <w:sz w:val="30"/>
          <w:szCs w:val="30"/>
          <w:spacing w:val="-37"/>
        </w:rPr>
        <w:t xml:space="preserve"> </w:t>
      </w:r>
      <w:r>
        <w:rPr>
          <w:sz w:val="30"/>
          <w:szCs w:val="30"/>
          <w:spacing w:val="9"/>
        </w:rPr>
        <w:t>随着移动互联网的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8"/>
        </w:rPr>
        <w:t>普及和消费升级的推动，社交电商、直播电商等新兴模式也</w:t>
      </w:r>
    </w:p>
    <w:p>
      <w:pPr>
        <w:pStyle w:val="BodyText"/>
        <w:ind w:left="44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逐渐</w:t>
      </w:r>
      <w:r>
        <w:rPr>
          <w:rFonts w:ascii="SimSun" w:hAnsi="SimSun" w:eastAsia="SimSun" w:cs="SimSun"/>
          <w:sz w:val="30"/>
          <w:szCs w:val="30"/>
          <w:spacing w:val="9"/>
        </w:rPr>
        <w:t>崭</w:t>
      </w:r>
      <w:r>
        <w:rPr>
          <w:sz w:val="30"/>
          <w:szCs w:val="30"/>
          <w:spacing w:val="9"/>
        </w:rPr>
        <w:t>露头角。</w:t>
      </w:r>
    </w:p>
    <w:p>
      <w:pPr>
        <w:pStyle w:val="BodyText"/>
        <w:ind w:left="44" w:right="196" w:firstLine="709"/>
        <w:spacing w:before="208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山东省作为中国东部沿海的重要省份，经济发展</w:t>
      </w:r>
      <w:r>
        <w:rPr>
          <w:rFonts w:ascii="SimSun" w:hAnsi="SimSun" w:eastAsia="SimSun" w:cs="SimSun"/>
          <w:sz w:val="30"/>
          <w:szCs w:val="30"/>
          <w:spacing w:val="15"/>
        </w:rPr>
        <w:t>迅</w:t>
      </w:r>
      <w:r>
        <w:rPr>
          <w:sz w:val="30"/>
          <w:szCs w:val="30"/>
          <w:spacing w:val="15"/>
        </w:rPr>
        <w:t>速，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电子商务产业也得到了快速发展。根据山东省商务</w:t>
      </w:r>
      <w:r>
        <w:rPr>
          <w:rFonts w:ascii="SimSun" w:hAnsi="SimSun" w:eastAsia="SimSun" w:cs="SimSun"/>
          <w:sz w:val="30"/>
          <w:szCs w:val="30"/>
          <w:spacing w:val="18"/>
        </w:rPr>
        <w:t>厅</w:t>
      </w:r>
      <w:r>
        <w:rPr>
          <w:sz w:val="30"/>
          <w:szCs w:val="30"/>
          <w:spacing w:val="17"/>
        </w:rPr>
        <w:t>的数据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0"/>
        </w:rPr>
        <w:t>显示，2023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年山东省电子商务交易</w:t>
      </w:r>
      <w:r>
        <w:rPr>
          <w:rFonts w:ascii="SimSun" w:hAnsi="SimSun" w:eastAsia="SimSun" w:cs="SimSun"/>
          <w:sz w:val="30"/>
          <w:szCs w:val="30"/>
          <w:spacing w:val="10"/>
        </w:rPr>
        <w:t>额</w:t>
      </w:r>
      <w:r>
        <w:rPr>
          <w:sz w:val="30"/>
          <w:szCs w:val="30"/>
          <w:spacing w:val="10"/>
        </w:rPr>
        <w:t>达到了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3.33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万</w:t>
      </w:r>
      <w:r>
        <w:rPr>
          <w:rFonts w:ascii="SimSun" w:hAnsi="SimSun" w:eastAsia="SimSun" w:cs="SimSun"/>
          <w:sz w:val="30"/>
          <w:szCs w:val="30"/>
          <w:spacing w:val="10"/>
        </w:rPr>
        <w:t>亿</w:t>
      </w:r>
      <w:r>
        <w:rPr>
          <w:sz w:val="30"/>
          <w:szCs w:val="30"/>
          <w:spacing w:val="10"/>
        </w:rPr>
        <w:t>元，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同比增长</w:t>
      </w:r>
      <w:r>
        <w:rPr>
          <w:sz w:val="30"/>
          <w:szCs w:val="30"/>
          <w:spacing w:val="-16"/>
        </w:rPr>
        <w:t xml:space="preserve"> </w:t>
      </w:r>
      <w:r>
        <w:rPr>
          <w:sz w:val="30"/>
          <w:szCs w:val="30"/>
          <w:spacing w:val="12"/>
        </w:rPr>
        <w:t>6.8%。在电子商务产业发展过程中，对专业人才的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需求也在不断增加。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目前，山东省电子商务行业急</w:t>
      </w:r>
      <w:r>
        <w:rPr>
          <w:sz w:val="30"/>
          <w:szCs w:val="30"/>
          <w:spacing w:val="11"/>
        </w:rPr>
        <w:t>需的人才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包括电子商务运营人才、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12"/>
        </w:rPr>
        <w:t>电子商务技术人才、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电子商务营销</w:t>
      </w:r>
    </w:p>
    <w:p>
      <w:pPr>
        <w:pStyle w:val="BodyText"/>
        <w:ind w:left="3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人才等。这些人才不仅需要具备扎实的专业知识和技能，还</w:t>
      </w:r>
    </w:p>
    <w:p>
      <w:pPr>
        <w:spacing w:line="227" w:lineRule="auto"/>
        <w:sectPr>
          <w:footerReference w:type="default" r:id="rId153"/>
          <w:pgSz w:w="11906" w:h="16840"/>
          <w:pgMar w:top="1431" w:right="1607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75"/>
        <w:spacing w:before="218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需具备创新能力和实践能力。</w:t>
      </w:r>
    </w:p>
    <w:p>
      <w:pPr>
        <w:pStyle w:val="BodyText"/>
        <w:ind w:left="46" w:firstLine="647"/>
        <w:spacing w:before="236" w:line="35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从业人员方面，2023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3"/>
        </w:rPr>
        <w:t>年中国电子商务行业直接从业人员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-1"/>
        </w:rPr>
        <w:t>达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"/>
        </w:rPr>
        <w:t>755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"/>
        </w:rPr>
        <w:t>万人，较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"/>
        </w:rPr>
        <w:t>2022</w:t>
      </w:r>
      <w:r>
        <w:rPr>
          <w:sz w:val="30"/>
          <w:szCs w:val="30"/>
          <w:spacing w:val="-12"/>
        </w:rPr>
        <w:t xml:space="preserve"> </w:t>
      </w:r>
      <w:r>
        <w:rPr>
          <w:sz w:val="30"/>
          <w:szCs w:val="30"/>
          <w:spacing w:val="-1"/>
        </w:rPr>
        <w:t>年的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"/>
        </w:rPr>
        <w:t>722</w:t>
      </w:r>
      <w:r>
        <w:rPr>
          <w:sz w:val="30"/>
          <w:szCs w:val="30"/>
          <w:spacing w:val="-18"/>
        </w:rPr>
        <w:t xml:space="preserve"> </w:t>
      </w:r>
      <w:r>
        <w:rPr>
          <w:sz w:val="30"/>
          <w:szCs w:val="30"/>
          <w:spacing w:val="-1"/>
        </w:rPr>
        <w:t>万人同比增长</w:t>
      </w:r>
      <w:r>
        <w:rPr>
          <w:sz w:val="30"/>
          <w:szCs w:val="30"/>
          <w:spacing w:val="-30"/>
        </w:rPr>
        <w:t xml:space="preserve"> </w:t>
      </w:r>
      <w:r>
        <w:rPr>
          <w:sz w:val="30"/>
          <w:szCs w:val="30"/>
          <w:spacing w:val="-1"/>
        </w:rPr>
        <w:t>4.57%；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-1"/>
        </w:rPr>
        <w:t>间接从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1"/>
        </w:rPr>
        <w:t>业人员达</w:t>
      </w:r>
      <w:r>
        <w:rPr>
          <w:sz w:val="30"/>
          <w:szCs w:val="30"/>
          <w:spacing w:val="-47"/>
        </w:rPr>
        <w:t xml:space="preserve"> </w:t>
      </w:r>
      <w:r>
        <w:rPr>
          <w:sz w:val="30"/>
          <w:szCs w:val="30"/>
          <w:spacing w:val="-1"/>
        </w:rPr>
        <w:t>6550</w:t>
      </w:r>
      <w:r>
        <w:rPr>
          <w:sz w:val="30"/>
          <w:szCs w:val="30"/>
          <w:spacing w:val="-37"/>
        </w:rPr>
        <w:t xml:space="preserve"> </w:t>
      </w:r>
      <w:r>
        <w:rPr>
          <w:sz w:val="30"/>
          <w:szCs w:val="30"/>
          <w:spacing w:val="-1"/>
        </w:rPr>
        <w:t>万人，较</w:t>
      </w:r>
      <w:r>
        <w:rPr>
          <w:sz w:val="30"/>
          <w:szCs w:val="30"/>
          <w:spacing w:val="-47"/>
        </w:rPr>
        <w:t xml:space="preserve"> </w:t>
      </w:r>
      <w:r>
        <w:rPr>
          <w:sz w:val="30"/>
          <w:szCs w:val="30"/>
          <w:spacing w:val="-1"/>
        </w:rPr>
        <w:t>2022</w:t>
      </w:r>
      <w:r>
        <w:rPr>
          <w:sz w:val="30"/>
          <w:szCs w:val="30"/>
          <w:spacing w:val="-50"/>
        </w:rPr>
        <w:t xml:space="preserve"> </w:t>
      </w:r>
      <w:r>
        <w:rPr>
          <w:sz w:val="30"/>
          <w:szCs w:val="30"/>
          <w:spacing w:val="-1"/>
        </w:rPr>
        <w:t>年的</w:t>
      </w:r>
      <w:r>
        <w:rPr>
          <w:sz w:val="30"/>
          <w:szCs w:val="30"/>
          <w:spacing w:val="-46"/>
        </w:rPr>
        <w:t xml:space="preserve"> </w:t>
      </w:r>
      <w:r>
        <w:rPr>
          <w:sz w:val="30"/>
          <w:szCs w:val="30"/>
          <w:spacing w:val="-1"/>
        </w:rPr>
        <w:t>6325</w:t>
      </w:r>
      <w:r>
        <w:rPr>
          <w:sz w:val="30"/>
          <w:szCs w:val="30"/>
          <w:spacing w:val="-38"/>
        </w:rPr>
        <w:t xml:space="preserve"> </w:t>
      </w:r>
      <w:r>
        <w:rPr>
          <w:sz w:val="30"/>
          <w:szCs w:val="30"/>
          <w:spacing w:val="-1"/>
        </w:rPr>
        <w:t>万人同比增长</w:t>
      </w:r>
      <w:r>
        <w:rPr>
          <w:sz w:val="30"/>
          <w:szCs w:val="30"/>
          <w:spacing w:val="-37"/>
        </w:rPr>
        <w:t xml:space="preserve"> </w:t>
      </w:r>
      <w:r>
        <w:rPr>
          <w:sz w:val="30"/>
          <w:szCs w:val="30"/>
          <w:spacing w:val="-1"/>
        </w:rPr>
        <w:t>3.55%。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直接从业人员的增长表明电商企业对人才的需求持续增加，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21"/>
        </w:rPr>
        <w:t>这反映了电商行业在技术创新、服务升级等方面的不断投入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18"/>
        </w:rPr>
        <w:t>和进步。</w:t>
      </w:r>
      <w:r>
        <w:rPr>
          <w:sz w:val="30"/>
          <w:szCs w:val="30"/>
          <w:spacing w:val="-66"/>
        </w:rPr>
        <w:t xml:space="preserve"> </w:t>
      </w:r>
      <w:r>
        <w:rPr>
          <w:sz w:val="30"/>
          <w:szCs w:val="30"/>
          <w:spacing w:val="18"/>
        </w:rPr>
        <w:t>间接从业人员的增长也说明了电商行业对经济的</w:t>
      </w:r>
      <w:r>
        <w:rPr>
          <w:rFonts w:ascii="SimSun" w:hAnsi="SimSun" w:eastAsia="SimSun" w:cs="SimSun"/>
          <w:sz w:val="30"/>
          <w:szCs w:val="30"/>
          <w:spacing w:val="18"/>
        </w:rPr>
        <w:t>拉</w:t>
      </w:r>
      <w:r>
        <w:rPr>
          <w:rFonts w:ascii="SimSun" w:hAnsi="SimSun" w:eastAsia="SimSun" w:cs="SimSun"/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动作用日益增强。随着电商行业的快速发展，相关产业链如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21"/>
        </w:rPr>
        <w:t>物流、支付、广告等也得到了</w:t>
      </w:r>
      <w:r>
        <w:rPr>
          <w:rFonts w:ascii="SimSun" w:hAnsi="SimSun" w:eastAsia="SimSun" w:cs="SimSun"/>
          <w:sz w:val="30"/>
          <w:szCs w:val="30"/>
          <w:spacing w:val="21"/>
        </w:rPr>
        <w:t>迅</w:t>
      </w:r>
      <w:r>
        <w:rPr>
          <w:sz w:val="30"/>
          <w:szCs w:val="30"/>
          <w:spacing w:val="21"/>
        </w:rPr>
        <w:t>速</w:t>
      </w:r>
      <w:r>
        <w:rPr>
          <w:rFonts w:ascii="SimSun" w:hAnsi="SimSun" w:eastAsia="SimSun" w:cs="SimSun"/>
          <w:sz w:val="30"/>
          <w:szCs w:val="30"/>
          <w:spacing w:val="21"/>
        </w:rPr>
        <w:t>壮</w:t>
      </w:r>
      <w:r>
        <w:rPr>
          <w:sz w:val="30"/>
          <w:szCs w:val="30"/>
          <w:spacing w:val="21"/>
        </w:rPr>
        <w:t>大，为大量人员提供了</w:t>
      </w:r>
    </w:p>
    <w:p>
      <w:pPr>
        <w:pStyle w:val="BodyText"/>
        <w:ind w:left="46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就业机会。</w:t>
      </w:r>
    </w:p>
    <w:p>
      <w:pPr>
        <w:pStyle w:val="BodyText"/>
        <w:ind w:left="45" w:right="93" w:firstLine="751"/>
        <w:spacing w:before="208" w:line="356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目前，</w:t>
      </w:r>
      <w:r>
        <w:rPr>
          <w:sz w:val="30"/>
          <w:szCs w:val="30"/>
          <w:spacing w:val="-73"/>
        </w:rPr>
        <w:t xml:space="preserve"> </w:t>
      </w:r>
      <w:r>
        <w:rPr>
          <w:sz w:val="30"/>
          <w:szCs w:val="30"/>
          <w:spacing w:val="10"/>
        </w:rPr>
        <w:t>山东省电商专业全省职业教育发展情况良好。</w:t>
      </w:r>
      <w:r>
        <w:rPr>
          <w:rFonts w:ascii="SimSun" w:hAnsi="SimSun" w:eastAsia="SimSun" w:cs="SimSun"/>
          <w:sz w:val="30"/>
          <w:szCs w:val="30"/>
          <w:spacing w:val="10"/>
        </w:rPr>
        <w:t>截</w:t>
      </w:r>
      <w:r>
        <w:rPr>
          <w:rFonts w:ascii="SimSun" w:hAnsi="SimSun" w:eastAsia="SimSun" w:cs="SimSun"/>
          <w:sz w:val="30"/>
          <w:szCs w:val="30"/>
        </w:rPr>
        <w:t xml:space="preserve"> </w:t>
      </w:r>
      <w:r>
        <w:rPr>
          <w:sz w:val="30"/>
          <w:szCs w:val="30"/>
          <w:spacing w:val="4"/>
        </w:rPr>
        <w:t>至</w:t>
      </w:r>
      <w:r>
        <w:rPr>
          <w:sz w:val="30"/>
          <w:szCs w:val="30"/>
          <w:spacing w:val="-23"/>
        </w:rPr>
        <w:t xml:space="preserve"> </w:t>
      </w:r>
      <w:r>
        <w:rPr>
          <w:sz w:val="30"/>
          <w:szCs w:val="30"/>
          <w:spacing w:val="4"/>
        </w:rPr>
        <w:t>2024</w:t>
      </w:r>
      <w:r>
        <w:rPr>
          <w:sz w:val="30"/>
          <w:szCs w:val="30"/>
          <w:spacing w:val="-23"/>
        </w:rPr>
        <w:t xml:space="preserve"> </w:t>
      </w:r>
      <w:r>
        <w:rPr>
          <w:sz w:val="30"/>
          <w:szCs w:val="30"/>
          <w:spacing w:val="4"/>
        </w:rPr>
        <w:t>年</w:t>
      </w:r>
      <w:r>
        <w:rPr>
          <w:sz w:val="30"/>
          <w:szCs w:val="30"/>
          <w:spacing w:val="-27"/>
        </w:rPr>
        <w:t xml:space="preserve"> </w:t>
      </w:r>
      <w:r>
        <w:rPr>
          <w:sz w:val="30"/>
          <w:szCs w:val="30"/>
          <w:spacing w:val="4"/>
        </w:rPr>
        <w:t>6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4"/>
        </w:rPr>
        <w:t>月，山东省共有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4"/>
        </w:rPr>
        <w:t>80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4"/>
        </w:rPr>
        <w:t>多所高等职业院校开设了电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子商务专业，其中包括一些国家示范校和</w:t>
      </w:r>
      <w:r>
        <w:rPr>
          <w:rFonts w:ascii="SimSun" w:hAnsi="SimSun" w:eastAsia="SimSun" w:cs="SimSun"/>
          <w:sz w:val="30"/>
          <w:szCs w:val="30"/>
          <w:spacing w:val="18"/>
        </w:rPr>
        <w:t>骨</w:t>
      </w:r>
      <w:r>
        <w:rPr>
          <w:sz w:val="30"/>
          <w:szCs w:val="30"/>
          <w:spacing w:val="18"/>
        </w:rPr>
        <w:t>干校。这些院校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在电子商务专业建设方面取得了一定的成绩，如课程体系建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7"/>
        </w:rPr>
        <w:t>设、实践教学条件建设、师资队伍建设等。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同时，</w:t>
      </w:r>
      <w:r>
        <w:rPr>
          <w:sz w:val="30"/>
          <w:szCs w:val="30"/>
          <w:spacing w:val="-18"/>
        </w:rPr>
        <w:t xml:space="preserve"> </w:t>
      </w:r>
      <w:r>
        <w:rPr>
          <w:sz w:val="30"/>
          <w:szCs w:val="30"/>
          <w:spacing w:val="7"/>
        </w:rPr>
        <w:t>山东省还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积极开展电子商务职业技能培训和鉴定工作，为电子商务行</w:t>
      </w:r>
    </w:p>
    <w:p>
      <w:pPr>
        <w:pStyle w:val="BodyText"/>
        <w:ind w:left="46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业培养了大量的高素质技能人才。</w:t>
      </w:r>
    </w:p>
    <w:p>
      <w:pPr>
        <w:pStyle w:val="BodyText"/>
        <w:ind w:left="682"/>
        <w:spacing w:before="184" w:line="229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（</w:t>
      </w:r>
      <w:r>
        <w:rPr>
          <w:sz w:val="30"/>
          <w:szCs w:val="30"/>
          <w:spacing w:val="-40"/>
        </w:rPr>
        <w:t xml:space="preserve"> </w:t>
      </w:r>
      <w:r>
        <w:rPr>
          <w:sz w:val="30"/>
          <w:szCs w:val="30"/>
          <w:spacing w:val="4"/>
        </w:rPr>
        <w:t>二）调研基本情况</w:t>
      </w:r>
    </w:p>
    <w:p>
      <w:pPr>
        <w:pStyle w:val="BodyText"/>
        <w:ind w:left="719"/>
        <w:spacing w:before="207" w:line="230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1.调研组织方法</w:t>
      </w:r>
    </w:p>
    <w:p>
      <w:pPr>
        <w:pStyle w:val="BodyText"/>
        <w:ind w:left="682"/>
        <w:spacing w:before="204" w:line="230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（1）调研方法</w:t>
      </w:r>
    </w:p>
    <w:p>
      <w:pPr>
        <w:pStyle w:val="BodyText"/>
        <w:ind w:left="57" w:right="119" w:firstLine="648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为了使我校电子商务专业更好地贴近市场、服务社会，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29"/>
        </w:rPr>
        <w:t>我们开展了电子商务专业的人才培养模式和课程</w:t>
      </w:r>
      <w:r>
        <w:rPr>
          <w:sz w:val="30"/>
          <w:szCs w:val="30"/>
          <w:spacing w:val="28"/>
        </w:rPr>
        <w:t>体系改革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-2"/>
        </w:rPr>
        <w:t>的调研活动。本次调研工作从</w:t>
      </w:r>
      <w:r>
        <w:rPr>
          <w:sz w:val="30"/>
          <w:szCs w:val="30"/>
          <w:spacing w:val="-23"/>
        </w:rPr>
        <w:t xml:space="preserve"> </w:t>
      </w:r>
      <w:r>
        <w:rPr>
          <w:sz w:val="30"/>
          <w:szCs w:val="30"/>
          <w:spacing w:val="-2"/>
        </w:rPr>
        <w:t>2024</w:t>
      </w:r>
      <w:r>
        <w:rPr>
          <w:sz w:val="30"/>
          <w:szCs w:val="30"/>
          <w:spacing w:val="-2"/>
        </w:rPr>
        <w:t xml:space="preserve"> </w:t>
      </w:r>
      <w:r>
        <w:rPr>
          <w:sz w:val="30"/>
          <w:szCs w:val="30"/>
          <w:spacing w:val="-2"/>
        </w:rPr>
        <w:t>年</w:t>
      </w:r>
      <w:r>
        <w:rPr>
          <w:sz w:val="30"/>
          <w:szCs w:val="30"/>
          <w:spacing w:val="-2"/>
        </w:rPr>
        <w:t xml:space="preserve"> </w:t>
      </w:r>
      <w:r>
        <w:rPr>
          <w:sz w:val="30"/>
          <w:szCs w:val="30"/>
          <w:spacing w:val="-2"/>
        </w:rPr>
        <w:t>7</w:t>
      </w:r>
      <w:r>
        <w:rPr>
          <w:sz w:val="30"/>
          <w:szCs w:val="30"/>
          <w:spacing w:val="-2"/>
        </w:rPr>
        <w:t xml:space="preserve"> </w:t>
      </w:r>
      <w:r>
        <w:rPr>
          <w:sz w:val="30"/>
          <w:szCs w:val="30"/>
          <w:spacing w:val="-2"/>
        </w:rPr>
        <w:t>月到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-2"/>
        </w:rPr>
        <w:t>2024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-2"/>
        </w:rPr>
        <w:t>年</w:t>
      </w:r>
      <w:r>
        <w:rPr>
          <w:sz w:val="30"/>
          <w:szCs w:val="30"/>
          <w:spacing w:val="-26"/>
        </w:rPr>
        <w:t xml:space="preserve"> </w:t>
      </w:r>
      <w:r>
        <w:rPr>
          <w:sz w:val="30"/>
          <w:szCs w:val="30"/>
          <w:spacing w:val="-2"/>
        </w:rPr>
        <w:t>8</w:t>
      </w:r>
      <w:r>
        <w:rPr>
          <w:sz w:val="30"/>
          <w:szCs w:val="30"/>
          <w:spacing w:val="-2"/>
        </w:rPr>
        <w:t xml:space="preserve"> </w:t>
      </w:r>
      <w:r>
        <w:rPr>
          <w:sz w:val="30"/>
          <w:szCs w:val="30"/>
          <w:spacing w:val="-2"/>
        </w:rPr>
        <w:t>月，</w:t>
      </w:r>
    </w:p>
    <w:p>
      <w:pPr>
        <w:pStyle w:val="BodyText"/>
        <w:ind w:left="49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历时一个月，采用了查阅资料、问卷调查、</w:t>
      </w:r>
      <w:r>
        <w:rPr>
          <w:sz w:val="30"/>
          <w:szCs w:val="30"/>
          <w:spacing w:val="8"/>
        </w:rPr>
        <w:t>访谈、实地考察、</w:t>
      </w:r>
    </w:p>
    <w:p>
      <w:pPr>
        <w:spacing w:line="226" w:lineRule="auto"/>
        <w:sectPr>
          <w:footerReference w:type="default" r:id="rId154"/>
          <w:pgSz w:w="11906" w:h="16840"/>
          <w:pgMar w:top="1431" w:right="1707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114"/>
        <w:spacing w:before="218" w:line="583" w:lineRule="exact"/>
        <w:rPr>
          <w:sz w:val="30"/>
          <w:szCs w:val="30"/>
        </w:rPr>
      </w:pPr>
      <w:r>
        <w:rPr>
          <w:sz w:val="30"/>
          <w:szCs w:val="30"/>
          <w:spacing w:val="10"/>
          <w:position w:val="20"/>
        </w:rPr>
        <w:t>网络调查、文献搜索等多种方法。</w:t>
      </w:r>
    </w:p>
    <w:p>
      <w:pPr>
        <w:pStyle w:val="BodyText"/>
        <w:ind w:left="682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（2）调研对象与组织</w:t>
      </w:r>
    </w:p>
    <w:p>
      <w:pPr>
        <w:pStyle w:val="BodyText"/>
        <w:ind w:left="49" w:right="156" w:firstLine="648"/>
        <w:spacing w:before="226" w:line="35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参与调研的公司主要集中在山东地区，</w:t>
      </w:r>
      <w:r>
        <w:rPr>
          <w:sz w:val="30"/>
          <w:szCs w:val="30"/>
          <w:spacing w:val="-66"/>
        </w:rPr>
        <w:t xml:space="preserve"> </w:t>
      </w:r>
      <w:r>
        <w:rPr>
          <w:sz w:val="30"/>
          <w:szCs w:val="30"/>
          <w:spacing w:val="13"/>
        </w:rPr>
        <w:t>以电子商务为主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导业务类型，多为民营企业。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以实地走访结合问卷调查的方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7"/>
        </w:rPr>
        <w:t>式，调研了</w:t>
      </w:r>
      <w:r>
        <w:rPr>
          <w:rFonts w:ascii="SimSun" w:hAnsi="SimSun" w:eastAsia="SimSun" w:cs="SimSun"/>
          <w:sz w:val="30"/>
          <w:szCs w:val="30"/>
          <w:spacing w:val="17"/>
        </w:rPr>
        <w:t>巨</w:t>
      </w:r>
      <w:r>
        <w:rPr>
          <w:sz w:val="30"/>
          <w:szCs w:val="30"/>
          <w:spacing w:val="17"/>
        </w:rPr>
        <w:t>野</w:t>
      </w:r>
      <w:r>
        <w:rPr>
          <w:rFonts w:ascii="SimSun" w:hAnsi="SimSun" w:eastAsia="SimSun" w:cs="SimSun"/>
          <w:sz w:val="30"/>
          <w:szCs w:val="30"/>
          <w:spacing w:val="17"/>
        </w:rPr>
        <w:t>县</w:t>
      </w:r>
      <w:r>
        <w:rPr>
          <w:sz w:val="30"/>
          <w:szCs w:val="30"/>
          <w:spacing w:val="17"/>
        </w:rPr>
        <w:t>佳和购物有限公司、济</w:t>
      </w:r>
      <w:r>
        <w:rPr>
          <w:rFonts w:ascii="SimSun" w:hAnsi="SimSun" w:eastAsia="SimSun" w:cs="SimSun"/>
          <w:sz w:val="30"/>
          <w:szCs w:val="30"/>
          <w:spacing w:val="17"/>
        </w:rPr>
        <w:t>南焙赞</w:t>
      </w:r>
      <w:r>
        <w:rPr>
          <w:sz w:val="30"/>
          <w:szCs w:val="30"/>
          <w:spacing w:val="17"/>
        </w:rPr>
        <w:t>电子商务有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2"/>
        </w:rPr>
        <w:t>限公司、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2"/>
        </w:rPr>
        <w:t>山东</w:t>
      </w:r>
      <w:r>
        <w:rPr>
          <w:rFonts w:ascii="SimSun" w:hAnsi="SimSun" w:eastAsia="SimSun" w:cs="SimSun"/>
          <w:sz w:val="30"/>
          <w:szCs w:val="30"/>
          <w:spacing w:val="12"/>
        </w:rPr>
        <w:t>耕</w:t>
      </w:r>
      <w:r>
        <w:rPr>
          <w:sz w:val="30"/>
          <w:szCs w:val="30"/>
          <w:spacing w:val="12"/>
        </w:rPr>
        <w:t>海</w:t>
      </w:r>
      <w:r>
        <w:rPr>
          <w:rFonts w:ascii="SimSun" w:hAnsi="SimSun" w:eastAsia="SimSun" w:cs="SimSun"/>
          <w:sz w:val="30"/>
          <w:szCs w:val="30"/>
          <w:spacing w:val="12"/>
        </w:rPr>
        <w:t>耘天</w:t>
      </w:r>
      <w:r>
        <w:rPr>
          <w:sz w:val="30"/>
          <w:szCs w:val="30"/>
          <w:spacing w:val="12"/>
        </w:rPr>
        <w:t>电子商务有限公司、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12"/>
        </w:rPr>
        <w:t>山东</w:t>
      </w:r>
      <w:r>
        <w:rPr>
          <w:rFonts w:ascii="SimSun" w:hAnsi="SimSun" w:eastAsia="SimSun" w:cs="SimSun"/>
          <w:sz w:val="30"/>
          <w:szCs w:val="30"/>
          <w:spacing w:val="12"/>
        </w:rPr>
        <w:t>耕</w:t>
      </w:r>
      <w:r>
        <w:rPr>
          <w:sz w:val="30"/>
          <w:szCs w:val="30"/>
          <w:spacing w:val="12"/>
        </w:rPr>
        <w:t>海</w:t>
      </w:r>
      <w:r>
        <w:rPr>
          <w:rFonts w:ascii="SimSun" w:hAnsi="SimSun" w:eastAsia="SimSun" w:cs="SimSun"/>
          <w:sz w:val="30"/>
          <w:szCs w:val="30"/>
          <w:spacing w:val="12"/>
        </w:rPr>
        <w:t>耘天</w:t>
      </w:r>
      <w:r>
        <w:rPr>
          <w:sz w:val="30"/>
          <w:szCs w:val="30"/>
          <w:spacing w:val="12"/>
        </w:rPr>
        <w:t>电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子商务有限公司、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12"/>
        </w:rPr>
        <w:t>山东安</w:t>
      </w:r>
      <w:r>
        <w:rPr>
          <w:rFonts w:ascii="SimSun" w:hAnsi="SimSun" w:eastAsia="SimSun" w:cs="SimSun"/>
          <w:sz w:val="30"/>
          <w:szCs w:val="30"/>
          <w:spacing w:val="12"/>
        </w:rPr>
        <w:t>恒</w:t>
      </w:r>
      <w:r>
        <w:rPr>
          <w:sz w:val="30"/>
          <w:szCs w:val="30"/>
          <w:spacing w:val="12"/>
        </w:rPr>
        <w:t>电子商务有限公司、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12"/>
        </w:rPr>
        <w:t>山东网</w:t>
      </w:r>
      <w:r>
        <w:rPr>
          <w:rFonts w:ascii="SimSun" w:hAnsi="SimSun" w:eastAsia="SimSun" w:cs="SimSun"/>
          <w:sz w:val="30"/>
          <w:szCs w:val="30"/>
          <w:spacing w:val="12"/>
        </w:rPr>
        <w:t>耕</w:t>
      </w:r>
      <w:r>
        <w:rPr>
          <w:sz w:val="30"/>
          <w:szCs w:val="30"/>
          <w:spacing w:val="12"/>
        </w:rPr>
        <w:t>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0"/>
        </w:rPr>
        <w:t>电子商务有限公司等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16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家企业，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了解省内电子商务行业发</w:t>
      </w:r>
    </w:p>
    <w:p>
      <w:pPr>
        <w:pStyle w:val="BodyText"/>
        <w:ind w:left="4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展现状及趋势、相关政策情况。</w:t>
      </w:r>
    </w:p>
    <w:p>
      <w:pPr>
        <w:pStyle w:val="BodyText"/>
        <w:ind w:left="57" w:right="151" w:firstLine="629"/>
        <w:spacing w:before="213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调研中等职业学校和高等职业院校。重点调研了济</w:t>
      </w:r>
      <w:r>
        <w:rPr>
          <w:rFonts w:ascii="SimSun" w:hAnsi="SimSun" w:eastAsia="SimSun" w:cs="SimSun"/>
          <w:sz w:val="30"/>
          <w:szCs w:val="30"/>
          <w:spacing w:val="17"/>
        </w:rPr>
        <w:t>南</w:t>
      </w:r>
      <w:r>
        <w:rPr>
          <w:sz w:val="30"/>
          <w:szCs w:val="30"/>
          <w:spacing w:val="17"/>
        </w:rPr>
        <w:t>市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工业学校、济</w:t>
      </w:r>
      <w:r>
        <w:rPr>
          <w:rFonts w:ascii="SimSun" w:hAnsi="SimSun" w:eastAsia="SimSun" w:cs="SimSun"/>
          <w:sz w:val="30"/>
          <w:szCs w:val="30"/>
          <w:spacing w:val="17"/>
        </w:rPr>
        <w:t>南</w:t>
      </w:r>
      <w:r>
        <w:rPr>
          <w:sz w:val="30"/>
          <w:szCs w:val="30"/>
          <w:spacing w:val="17"/>
        </w:rPr>
        <w:t>理工学校、济</w:t>
      </w:r>
      <w:r>
        <w:rPr>
          <w:rFonts w:ascii="SimSun" w:hAnsi="SimSun" w:eastAsia="SimSun" w:cs="SimSun"/>
          <w:sz w:val="30"/>
          <w:szCs w:val="30"/>
          <w:spacing w:val="17"/>
        </w:rPr>
        <w:t>南</w:t>
      </w:r>
      <w:r>
        <w:rPr>
          <w:sz w:val="30"/>
          <w:szCs w:val="30"/>
          <w:spacing w:val="17"/>
        </w:rPr>
        <w:t>信息工程学校、单</w:t>
      </w:r>
      <w:r>
        <w:rPr>
          <w:rFonts w:ascii="SimSun" w:hAnsi="SimSun" w:eastAsia="SimSun" w:cs="SimSun"/>
          <w:sz w:val="30"/>
          <w:szCs w:val="30"/>
          <w:spacing w:val="17"/>
        </w:rPr>
        <w:t>县</w:t>
      </w:r>
      <w:r>
        <w:rPr>
          <w:sz w:val="30"/>
          <w:szCs w:val="30"/>
          <w:spacing w:val="17"/>
        </w:rPr>
        <w:t>职业中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3"/>
        </w:rPr>
        <w:t>专等，其中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3"/>
        </w:rPr>
        <w:t>3</w:t>
      </w:r>
      <w:r>
        <w:rPr>
          <w:sz w:val="30"/>
          <w:szCs w:val="30"/>
          <w:spacing w:val="-22"/>
        </w:rPr>
        <w:t xml:space="preserve"> </w:t>
      </w:r>
      <w:r>
        <w:rPr>
          <w:sz w:val="30"/>
          <w:szCs w:val="30"/>
          <w:spacing w:val="13"/>
        </w:rPr>
        <w:t>所高等职业院校，9</w:t>
      </w:r>
      <w:r>
        <w:rPr>
          <w:sz w:val="30"/>
          <w:szCs w:val="30"/>
          <w:spacing w:val="-24"/>
        </w:rPr>
        <w:t xml:space="preserve"> </w:t>
      </w:r>
      <w:r>
        <w:rPr>
          <w:sz w:val="30"/>
          <w:szCs w:val="30"/>
          <w:spacing w:val="13"/>
        </w:rPr>
        <w:t>所中等职业院校。</w:t>
      </w:r>
      <w:r>
        <w:rPr>
          <w:rFonts w:ascii="SimSun" w:hAnsi="SimSun" w:eastAsia="SimSun" w:cs="SimSun"/>
          <w:sz w:val="30"/>
          <w:szCs w:val="30"/>
          <w:spacing w:val="13"/>
        </w:rPr>
        <w:t>均</w:t>
      </w:r>
      <w:r>
        <w:rPr>
          <w:sz w:val="30"/>
          <w:szCs w:val="30"/>
          <w:spacing w:val="13"/>
        </w:rPr>
        <w:t>为公</w:t>
      </w:r>
    </w:p>
    <w:p>
      <w:pPr>
        <w:pStyle w:val="BodyText"/>
        <w:ind w:left="63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办院校，且开设电子商务专业。</w:t>
      </w:r>
    </w:p>
    <w:p>
      <w:pPr>
        <w:pStyle w:val="BodyText"/>
        <w:spacing w:before="211" w:line="578" w:lineRule="exact"/>
        <w:jc w:val="right"/>
        <w:rPr>
          <w:sz w:val="30"/>
          <w:szCs w:val="30"/>
        </w:rPr>
      </w:pPr>
      <w:r>
        <w:rPr>
          <w:sz w:val="30"/>
          <w:szCs w:val="30"/>
          <w:spacing w:val="11"/>
          <w:position w:val="20"/>
        </w:rPr>
        <w:t>调研电子商务专业毕业生。采用问卷</w:t>
      </w:r>
      <w:r>
        <w:rPr>
          <w:rFonts w:ascii="SimSun" w:hAnsi="SimSun" w:eastAsia="SimSun" w:cs="SimSun"/>
          <w:sz w:val="30"/>
          <w:szCs w:val="30"/>
          <w:spacing w:val="11"/>
          <w:position w:val="20"/>
        </w:rPr>
        <w:t>星</w:t>
      </w:r>
      <w:r>
        <w:rPr>
          <w:sz w:val="30"/>
          <w:szCs w:val="30"/>
          <w:spacing w:val="11"/>
          <w:position w:val="20"/>
        </w:rPr>
        <w:t>的形式进行发布，</w:t>
      </w:r>
    </w:p>
    <w:p>
      <w:pPr>
        <w:pStyle w:val="BodyText"/>
        <w:ind w:left="47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本次调研有效问卷</w:t>
      </w:r>
      <w:r>
        <w:rPr>
          <w:sz w:val="30"/>
          <w:szCs w:val="30"/>
          <w:spacing w:val="-24"/>
        </w:rPr>
        <w:t xml:space="preserve"> </w:t>
      </w:r>
      <w:r>
        <w:rPr>
          <w:sz w:val="30"/>
          <w:szCs w:val="30"/>
          <w:spacing w:val="6"/>
        </w:rPr>
        <w:t>67</w:t>
      </w:r>
      <w:r>
        <w:rPr>
          <w:sz w:val="30"/>
          <w:szCs w:val="30"/>
          <w:spacing w:val="-35"/>
        </w:rPr>
        <w:t xml:space="preserve"> </w:t>
      </w:r>
      <w:r>
        <w:rPr>
          <w:sz w:val="30"/>
          <w:szCs w:val="30"/>
          <w:spacing w:val="6"/>
        </w:rPr>
        <w:t>份。</w:t>
      </w:r>
    </w:p>
    <w:p>
      <w:pPr>
        <w:pStyle w:val="BodyText"/>
        <w:ind w:left="45" w:right="156" w:firstLine="655"/>
        <w:spacing w:before="209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通过上述调研工作，对中职电子商务专业的建设现状有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8"/>
        </w:rPr>
        <w:t>了一个较为全面地了解，并针对目前教学计划</w:t>
      </w:r>
      <w:r>
        <w:rPr>
          <w:sz w:val="30"/>
          <w:szCs w:val="30"/>
          <w:spacing w:val="17"/>
        </w:rPr>
        <w:t>的实施情况、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教学存在的问题、学生的学习情况等方面进行</w:t>
      </w:r>
      <w:r>
        <w:rPr>
          <w:sz w:val="30"/>
          <w:szCs w:val="30"/>
          <w:spacing w:val="17"/>
        </w:rPr>
        <w:t>探讨和客观分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析。并以此为依据，为中职学校专业建设和课程改革提出切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5"/>
        </w:rPr>
        <w:t>实可行的建议和意见，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15"/>
        </w:rPr>
        <w:t>以期培养更适应市场需求的中职电子</w:t>
      </w:r>
    </w:p>
    <w:p>
      <w:pPr>
        <w:pStyle w:val="BodyText"/>
        <w:ind w:left="57"/>
        <w:spacing w:line="22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商务专业人才。</w:t>
      </w:r>
    </w:p>
    <w:p>
      <w:pPr>
        <w:pStyle w:val="BodyText"/>
        <w:ind w:left="693"/>
        <w:spacing w:before="180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2.职业岗位及行业规范</w:t>
      </w:r>
    </w:p>
    <w:p>
      <w:pPr>
        <w:pStyle w:val="BodyText"/>
        <w:ind w:left="682"/>
        <w:spacing w:before="211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（1）职业岗位（群）情况</w:t>
      </w:r>
    </w:p>
    <w:p>
      <w:pPr>
        <w:pStyle w:val="BodyText"/>
        <w:ind w:left="688"/>
        <w:spacing w:before="209" w:line="227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本专业主要培养掌握网络时代新商务的客服、营销、设</w:t>
      </w:r>
    </w:p>
    <w:p>
      <w:pPr>
        <w:spacing w:line="227" w:lineRule="auto"/>
        <w:sectPr>
          <w:footerReference w:type="default" r:id="rId155"/>
          <w:pgSz w:w="11906" w:h="16840"/>
          <w:pgMar w:top="1431" w:right="1654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0" w:right="109" w:firstLine="10"/>
        <w:spacing w:before="246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计、运营等专业知识和专业技术技能，具备认知</w:t>
      </w:r>
      <w:r>
        <w:rPr>
          <w:sz w:val="30"/>
          <w:szCs w:val="30"/>
          <w:spacing w:val="16"/>
        </w:rPr>
        <w:t>能力、合作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能力、职业能力等支撑终身发展、适应时代要求的关键能力，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8"/>
        </w:rPr>
        <w:t>具有较强的就业创业能力和可持续发展的能力</w:t>
      </w:r>
      <w:r>
        <w:rPr>
          <w:sz w:val="30"/>
          <w:szCs w:val="30"/>
          <w:spacing w:val="17"/>
        </w:rPr>
        <w:t>；面向网络时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代新商业领域（互联网零售、互联网批发、互联网服务）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5"/>
        </w:rPr>
        <w:t>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网络客服、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12"/>
        </w:rPr>
        <w:t>网络营销推广、美工设计、文案设计、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12"/>
        </w:rPr>
        <w:t>电商运营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职业群（或技术技能领域</w:t>
      </w:r>
      <w:r>
        <w:rPr>
          <w:sz w:val="30"/>
          <w:szCs w:val="30"/>
          <w:spacing w:val="-20"/>
        </w:rPr>
        <w:t>）</w:t>
      </w:r>
      <w:r>
        <w:rPr>
          <w:sz w:val="30"/>
          <w:szCs w:val="30"/>
          <w:spacing w:val="-60"/>
        </w:rPr>
        <w:t xml:space="preserve"> </w:t>
      </w:r>
      <w:r>
        <w:rPr>
          <w:sz w:val="30"/>
          <w:szCs w:val="30"/>
          <w:spacing w:val="-20"/>
        </w:rPr>
        <w:t>，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14"/>
        </w:rPr>
        <w:t>能够从事企业电子商务活动的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策划、市场开拓推广、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6"/>
        </w:rPr>
        <w:t>网络文案信息设计、</w:t>
      </w:r>
      <w:r>
        <w:rPr>
          <w:sz w:val="30"/>
          <w:szCs w:val="30"/>
          <w:spacing w:val="15"/>
        </w:rPr>
        <w:t>客户关系管理、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商务运作与管理等工作，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5"/>
        </w:rPr>
        <w:t>以及能够从事网商创业的高素质技</w:t>
      </w:r>
    </w:p>
    <w:p>
      <w:pPr>
        <w:pStyle w:val="BodyText"/>
        <w:ind w:left="4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术技能型人才。</w:t>
      </w:r>
    </w:p>
    <w:p>
      <w:pPr>
        <w:pStyle w:val="BodyText"/>
        <w:ind w:left="686"/>
        <w:spacing w:before="181" w:line="22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各岗位（群）对应的一般要求和岗位职责如表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1</w:t>
      </w:r>
      <w:r>
        <w:rPr>
          <w:sz w:val="30"/>
          <w:szCs w:val="30"/>
          <w:spacing w:val="-13"/>
        </w:rPr>
        <w:t xml:space="preserve"> </w:t>
      </w:r>
      <w:r>
        <w:rPr>
          <w:sz w:val="30"/>
          <w:szCs w:val="30"/>
          <w:spacing w:val="11"/>
        </w:rPr>
        <w:t>所示。</w:t>
      </w:r>
    </w:p>
    <w:tbl>
      <w:tblPr>
        <w:tblStyle w:val="TableNormal"/>
        <w:tblW w:w="8423" w:type="dxa"/>
        <w:tblInd w:w="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20"/>
        <w:gridCol w:w="1730"/>
        <w:gridCol w:w="1480"/>
        <w:gridCol w:w="4493"/>
      </w:tblGrid>
      <w:tr>
        <w:trPr>
          <w:trHeight w:val="323" w:hRule="atLeast"/>
        </w:trPr>
        <w:tc>
          <w:tcPr>
            <w:tcW w:w="2450" w:type="dxa"/>
            <w:vAlign w:val="top"/>
            <w:gridSpan w:val="2"/>
          </w:tcPr>
          <w:p>
            <w:pPr>
              <w:pStyle w:val="TableText"/>
              <w:ind w:left="342"/>
              <w:spacing w:before="42" w:line="208" w:lineRule="auto"/>
              <w:rPr/>
            </w:pPr>
            <w:r>
              <w:rPr>
                <w:spacing w:val="-10"/>
              </w:rPr>
              <w:t>电子商务专业岗位</w:t>
            </w:r>
          </w:p>
        </w:tc>
        <w:tc>
          <w:tcPr>
            <w:tcW w:w="1480" w:type="dxa"/>
            <w:vAlign w:val="top"/>
          </w:tcPr>
          <w:p>
            <w:pPr>
              <w:pStyle w:val="TableText"/>
              <w:ind w:left="298"/>
              <w:spacing w:before="42" w:line="208" w:lineRule="auto"/>
              <w:rPr/>
            </w:pPr>
            <w:r>
              <w:rPr>
                <w:spacing w:val="-9"/>
              </w:rPr>
              <w:t>一般要求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852"/>
              <w:spacing w:before="42" w:line="208" w:lineRule="auto"/>
              <w:rPr/>
            </w:pPr>
            <w:r>
              <w:rPr>
                <w:spacing w:val="-17"/>
              </w:rPr>
              <w:t>岗位职责</w:t>
            </w:r>
          </w:p>
        </w:tc>
      </w:tr>
      <w:tr>
        <w:trPr>
          <w:trHeight w:val="3433" w:hRule="atLeast"/>
        </w:trPr>
        <w:tc>
          <w:tcPr>
            <w:tcW w:w="720" w:type="dxa"/>
            <w:vAlign w:val="top"/>
            <w:vMerge w:val="restart"/>
            <w:tcBorders>
              <w:bottom w:val="nil"/>
            </w:tcBorders>
          </w:tcPr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6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8" w:right="109" w:hanging="4"/>
              <w:spacing w:before="78"/>
              <w:jc w:val="both"/>
              <w:rPr/>
            </w:pPr>
            <w:r>
              <w:rPr>
                <w:spacing w:val="-13"/>
              </w:rPr>
              <w:t>技术</w:t>
            </w:r>
            <w:r>
              <w:rPr/>
              <w:t xml:space="preserve"> </w:t>
            </w:r>
            <w:r>
              <w:rPr>
                <w:spacing w:val="-12"/>
              </w:rPr>
              <w:t>类人</w:t>
            </w:r>
            <w:r>
              <w:rPr/>
              <w:t xml:space="preserve"> </w:t>
            </w:r>
            <w:r>
              <w:rPr>
                <w:spacing w:val="-15"/>
              </w:rPr>
              <w:t>才岗</w:t>
            </w:r>
            <w:r>
              <w:rPr/>
              <w:t xml:space="preserve"> </w:t>
            </w:r>
            <w:r>
              <w:rPr>
                <w:spacing w:val="31"/>
                <w:w w:val="125"/>
              </w:rPr>
              <w:t>位</w:t>
            </w:r>
          </w:p>
        </w:tc>
        <w:tc>
          <w:tcPr>
            <w:tcW w:w="1730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2" w:right="61" w:firstLine="84"/>
              <w:spacing w:before="78" w:line="234" w:lineRule="auto"/>
              <w:jc w:val="both"/>
              <w:rPr/>
            </w:pPr>
            <w:r>
              <w:rPr/>
              <w:t>电子商务平台</w:t>
            </w:r>
            <w:r>
              <w:rPr>
                <w:spacing w:val="4"/>
              </w:rPr>
              <w:t xml:space="preserve"> </w:t>
            </w:r>
            <w:r>
              <w:rPr>
                <w:spacing w:val="13"/>
              </w:rPr>
              <w:t>设计（代表性</w:t>
            </w:r>
            <w:r>
              <w:rPr>
                <w:spacing w:val="1"/>
              </w:rPr>
              <w:t xml:space="preserve"> </w:t>
            </w:r>
            <w:r>
              <w:rPr/>
              <w:t>岗位：</w:t>
            </w:r>
            <w:r>
              <w:rPr>
                <w:spacing w:val="-40"/>
              </w:rPr>
              <w:t xml:space="preserve"> </w:t>
            </w:r>
            <w:r>
              <w:rPr/>
              <w:t>网站策</w:t>
            </w:r>
            <w:r>
              <w:rPr/>
              <w:t xml:space="preserve"> </w:t>
            </w:r>
            <w:r>
              <w:rPr>
                <w:spacing w:val="-6"/>
              </w:rPr>
              <w:t>划/编辑人员）</w:t>
            </w:r>
          </w:p>
        </w:tc>
        <w:tc>
          <w:tcPr>
            <w:tcW w:w="1480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6"/>
              <w:spacing w:before="78" w:line="223" w:lineRule="auto"/>
              <w:rPr/>
            </w:pPr>
            <w:r>
              <w:rPr>
                <w:spacing w:val="-7"/>
              </w:rPr>
              <w:t>主要从事电</w:t>
            </w:r>
          </w:p>
          <w:p>
            <w:pPr>
              <w:pStyle w:val="TableText"/>
              <w:ind w:left="175"/>
              <w:spacing w:before="19" w:line="221" w:lineRule="auto"/>
              <w:rPr/>
            </w:pPr>
            <w:r>
              <w:rPr>
                <w:spacing w:val="-8"/>
              </w:rPr>
              <w:t>子商务平台</w:t>
            </w:r>
          </w:p>
          <w:p>
            <w:pPr>
              <w:pStyle w:val="TableText"/>
              <w:ind w:left="166"/>
              <w:spacing w:before="24" w:line="222" w:lineRule="auto"/>
              <w:rPr/>
            </w:pPr>
            <w:r>
              <w:rPr>
                <w:spacing w:val="-6"/>
              </w:rPr>
              <w:t>规划、网络</w:t>
            </w:r>
          </w:p>
          <w:p>
            <w:pPr>
              <w:pStyle w:val="TableText"/>
              <w:ind w:left="162"/>
              <w:spacing w:before="23" w:line="223" w:lineRule="auto"/>
              <w:rPr/>
            </w:pPr>
            <w:r>
              <w:rPr>
                <w:spacing w:val="-5"/>
              </w:rPr>
              <w:t>编程、电子</w:t>
            </w:r>
          </w:p>
          <w:p>
            <w:pPr>
              <w:pStyle w:val="TableText"/>
              <w:ind w:left="178"/>
              <w:spacing w:before="17" w:line="221" w:lineRule="auto"/>
              <w:rPr/>
            </w:pPr>
            <w:r>
              <w:rPr>
                <w:spacing w:val="-8"/>
              </w:rPr>
              <w:t>商务平台安</w:t>
            </w:r>
          </w:p>
          <w:p>
            <w:pPr>
              <w:pStyle w:val="TableText"/>
              <w:ind w:left="163"/>
              <w:spacing w:before="27" w:line="222" w:lineRule="auto"/>
              <w:rPr/>
            </w:pPr>
            <w:r>
              <w:rPr>
                <w:spacing w:val="-6"/>
              </w:rPr>
              <w:t>全设计等工</w:t>
            </w:r>
          </w:p>
          <w:p>
            <w:pPr>
              <w:pStyle w:val="TableText"/>
              <w:ind w:left="646"/>
              <w:spacing w:before="19" w:line="220" w:lineRule="auto"/>
              <w:rPr/>
            </w:pPr>
            <w:r>
              <w:rPr/>
              <w:t>作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41" w:right="111" w:firstLine="13"/>
              <w:spacing w:before="60" w:line="225" w:lineRule="auto"/>
              <w:rPr/>
            </w:pPr>
            <w:r>
              <w:rPr>
                <w:spacing w:val="-6"/>
              </w:rPr>
              <w:t>1.熟悉网站策划、实施、运营、宣传等业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务流程；</w:t>
            </w:r>
          </w:p>
          <w:p>
            <w:pPr>
              <w:pStyle w:val="TableText"/>
              <w:ind w:left="137" w:right="118" w:hanging="5"/>
              <w:spacing w:before="36" w:line="225" w:lineRule="auto"/>
              <w:rPr/>
            </w:pPr>
            <w:r>
              <w:rPr>
                <w:spacing w:val="-5"/>
              </w:rPr>
              <w:t>2.熟悉电子商务运营与操作流程，能够洞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悉电子商务的发展方向；</w:t>
            </w:r>
          </w:p>
          <w:p>
            <w:pPr>
              <w:pStyle w:val="TableText"/>
              <w:ind w:left="179" w:right="109" w:hanging="33"/>
              <w:spacing w:before="38" w:line="225" w:lineRule="auto"/>
              <w:rPr/>
            </w:pPr>
            <w:r>
              <w:rPr>
                <w:spacing w:val="-5"/>
              </w:rPr>
              <w:t>3.对企业上网有比较深的理解，熟悉企业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网站的功能要求；</w:t>
            </w:r>
          </w:p>
          <w:p>
            <w:pPr>
              <w:pStyle w:val="TableText"/>
              <w:ind w:left="131" w:right="116" w:hanging="3"/>
              <w:spacing w:before="36" w:line="232" w:lineRule="auto"/>
              <w:rPr/>
            </w:pPr>
            <w:r>
              <w:rPr>
                <w:spacing w:val="-5"/>
              </w:rPr>
              <w:t>4.有较强的中文功底和文字处理能力，具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有一定的网站栏目策划、运营管理知识；</w:t>
            </w:r>
            <w:r>
              <w:rPr>
                <w:spacing w:val="14"/>
              </w:rPr>
              <w:t xml:space="preserve"> </w:t>
            </w:r>
            <w:r>
              <w:rPr>
                <w:spacing w:val="-5"/>
              </w:rPr>
              <w:t>5.具有较强的选题、策划、采编能力、归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纳能力；</w:t>
            </w:r>
          </w:p>
          <w:p>
            <w:pPr>
              <w:pStyle w:val="TableText"/>
              <w:ind w:left="136"/>
              <w:spacing w:before="14" w:line="212" w:lineRule="auto"/>
              <w:rPr/>
            </w:pPr>
            <w:r>
              <w:rPr>
                <w:spacing w:val="-3"/>
              </w:rPr>
              <w:t>6.熟悉电脑操作，掌握基本网络知识。</w:t>
            </w:r>
          </w:p>
        </w:tc>
      </w:tr>
      <w:tr>
        <w:trPr>
          <w:trHeight w:val="3121" w:hRule="atLeast"/>
        </w:trPr>
        <w:tc>
          <w:tcPr>
            <w:tcW w:w="72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0" w:type="dxa"/>
            <w:vAlign w:val="top"/>
          </w:tcPr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7" w:lineRule="auto"/>
              <w:rPr>
                <w:rFonts w:ascii="Arial"/>
                <w:sz w:val="21"/>
              </w:rPr>
            </w:pPr>
            <w:r/>
          </w:p>
          <w:p>
            <w:pPr>
              <w:spacing w:line="2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0" w:right="140" w:firstLine="5"/>
              <w:spacing w:before="78" w:line="237" w:lineRule="auto"/>
              <w:jc w:val="both"/>
              <w:rPr/>
            </w:pPr>
            <w:r>
              <w:rPr>
                <w:spacing w:val="-4"/>
              </w:rPr>
              <w:t>新型网络服务</w:t>
            </w:r>
            <w:r>
              <w:rPr/>
              <w:t xml:space="preserve"> </w:t>
            </w:r>
            <w:r>
              <w:rPr>
                <w:spacing w:val="-4"/>
              </w:rPr>
              <w:t>商的内容服务</w:t>
            </w:r>
            <w:r>
              <w:rPr>
                <w:spacing w:val="3"/>
              </w:rPr>
              <w:t xml:space="preserve"> </w:t>
            </w:r>
            <w:r>
              <w:rPr>
                <w:spacing w:val="-10"/>
              </w:rPr>
              <w:t>（代</w:t>
            </w:r>
            <w:r>
              <w:rPr>
                <w:spacing w:val="-46"/>
              </w:rPr>
              <w:t xml:space="preserve"> </w:t>
            </w:r>
            <w:r>
              <w:rPr>
                <w:spacing w:val="-10"/>
              </w:rPr>
              <w:t>表</w:t>
            </w:r>
            <w:r>
              <w:rPr>
                <w:spacing w:val="-47"/>
              </w:rPr>
              <w:t xml:space="preserve"> </w:t>
            </w:r>
            <w:r>
              <w:rPr>
                <w:spacing w:val="-10"/>
              </w:rPr>
              <w:t>性</w:t>
            </w:r>
            <w:r>
              <w:rPr>
                <w:spacing w:val="-19"/>
              </w:rPr>
              <w:t xml:space="preserve"> </w:t>
            </w:r>
            <w:r>
              <w:rPr>
                <w:spacing w:val="-10"/>
              </w:rPr>
              <w:t>岗</w:t>
            </w:r>
            <w:r>
              <w:rPr/>
              <w:t xml:space="preserve"> </w:t>
            </w:r>
            <w:r>
              <w:rPr>
                <w:spacing w:val="-4"/>
              </w:rPr>
              <w:t>位：网站运营</w:t>
            </w:r>
            <w:r>
              <w:rPr>
                <w:spacing w:val="3"/>
              </w:rPr>
              <w:t xml:space="preserve"> </w:t>
            </w:r>
            <w:r>
              <w:rPr>
                <w:spacing w:val="3"/>
              </w:rPr>
              <w:t>人员/主管）</w:t>
            </w:r>
          </w:p>
        </w:tc>
        <w:tc>
          <w:tcPr>
            <w:tcW w:w="1480" w:type="dxa"/>
            <w:vAlign w:val="top"/>
          </w:tcPr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3" w:right="140" w:firstLine="21"/>
              <w:spacing w:before="78" w:line="235" w:lineRule="auto"/>
              <w:rPr/>
            </w:pPr>
            <w:r>
              <w:rPr>
                <w:spacing w:val="-8"/>
              </w:rPr>
              <w:t>频道规划、</w:t>
            </w:r>
            <w:r>
              <w:rPr/>
              <w:t xml:space="preserve"> </w:t>
            </w:r>
            <w:r>
              <w:rPr>
                <w:spacing w:val="-4"/>
              </w:rPr>
              <w:t>信息管理、</w:t>
            </w:r>
            <w:r>
              <w:rPr/>
              <w:t xml:space="preserve"> </w:t>
            </w:r>
            <w:r>
              <w:rPr>
                <w:spacing w:val="-4"/>
              </w:rPr>
              <w:t>频道推广、</w:t>
            </w:r>
            <w:r>
              <w:rPr/>
              <w:t xml:space="preserve"> </w:t>
            </w:r>
            <w:r>
              <w:rPr>
                <w:spacing w:val="-4"/>
              </w:rPr>
              <w:t>客户管理等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54"/>
              <w:spacing w:before="52" w:line="222" w:lineRule="auto"/>
              <w:rPr/>
            </w:pPr>
            <w:r>
              <w:rPr>
                <w:spacing w:val="-5"/>
              </w:rPr>
              <w:t>1.熟悉市场营销战略；</w:t>
            </w:r>
          </w:p>
          <w:p>
            <w:pPr>
              <w:pStyle w:val="TableText"/>
              <w:ind w:left="140" w:right="118" w:hanging="8"/>
              <w:spacing w:before="31" w:line="226" w:lineRule="auto"/>
              <w:rPr/>
            </w:pPr>
            <w:r>
              <w:rPr>
                <w:spacing w:val="-5"/>
              </w:rPr>
              <w:t>2.熟悉网站策划、实施、运营、宣传等业</w:t>
            </w:r>
            <w:r>
              <w:rPr>
                <w:spacing w:val="10"/>
              </w:rPr>
              <w:t xml:space="preserve"> </w:t>
            </w:r>
            <w:r>
              <w:rPr>
                <w:spacing w:val="-8"/>
              </w:rPr>
              <w:t>务流程；</w:t>
            </w:r>
          </w:p>
          <w:p>
            <w:pPr>
              <w:pStyle w:val="TableText"/>
              <w:ind w:left="138" w:right="109" w:firstLine="5"/>
              <w:spacing w:before="33" w:line="226" w:lineRule="auto"/>
              <w:rPr/>
            </w:pPr>
            <w:r>
              <w:rPr>
                <w:spacing w:val="-5"/>
              </w:rPr>
              <w:t>3.熟悉电子商务运营与操作流程，能够洞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悉电子商务的发展方向；</w:t>
            </w:r>
          </w:p>
          <w:p>
            <w:pPr>
              <w:pStyle w:val="TableText"/>
              <w:ind w:left="179" w:right="118" w:hanging="51"/>
              <w:spacing w:before="38" w:line="224" w:lineRule="auto"/>
              <w:rPr/>
            </w:pPr>
            <w:r>
              <w:rPr>
                <w:spacing w:val="-5"/>
              </w:rPr>
              <w:t>4.对企业上网有比较深的理解，熟悉企业</w:t>
            </w:r>
            <w:r>
              <w:rPr>
                <w:spacing w:val="14"/>
              </w:rPr>
              <w:t xml:space="preserve"> </w:t>
            </w:r>
            <w:r>
              <w:rPr>
                <w:spacing w:val="-10"/>
              </w:rPr>
              <w:t>网站的功能要求；</w:t>
            </w:r>
          </w:p>
          <w:p>
            <w:pPr>
              <w:pStyle w:val="TableText"/>
              <w:ind w:left="132" w:right="116" w:firstLine="7"/>
              <w:spacing w:before="35" w:line="224" w:lineRule="auto"/>
              <w:rPr/>
            </w:pPr>
            <w:r>
              <w:rPr>
                <w:spacing w:val="-5"/>
              </w:rPr>
              <w:t>5.有较强的中文功底和文字处理能力，具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有一定的网站栏目策划、运营管理知识；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6.熟悉电脑操作，掌握基本网络知识。</w:t>
            </w:r>
          </w:p>
        </w:tc>
      </w:tr>
      <w:tr>
        <w:trPr>
          <w:trHeight w:val="944" w:hRule="atLeast"/>
        </w:trPr>
        <w:tc>
          <w:tcPr>
            <w:tcW w:w="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0" w:type="dxa"/>
            <w:vAlign w:val="top"/>
          </w:tcPr>
          <w:p>
            <w:pPr>
              <w:pStyle w:val="TableText"/>
              <w:ind w:left="164" w:right="138" w:firstLine="53"/>
              <w:spacing w:before="68" w:line="222" w:lineRule="auto"/>
              <w:jc w:val="both"/>
              <w:rPr/>
            </w:pPr>
            <w:r>
              <w:rPr>
                <w:spacing w:val="-12"/>
              </w:rPr>
              <w:t>电子商务平台</w:t>
            </w:r>
            <w:r>
              <w:rPr/>
              <w:t xml:space="preserve"> </w:t>
            </w:r>
            <w:r>
              <w:rPr>
                <w:spacing w:val="-4"/>
              </w:rPr>
              <w:t>美术设计（代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表性岗位：网</w:t>
            </w:r>
          </w:p>
        </w:tc>
        <w:tc>
          <w:tcPr>
            <w:tcW w:w="1480" w:type="dxa"/>
            <w:vAlign w:val="top"/>
          </w:tcPr>
          <w:p>
            <w:pPr>
              <w:pStyle w:val="TableText"/>
              <w:ind w:left="176"/>
              <w:spacing w:before="58" w:line="223" w:lineRule="auto"/>
              <w:rPr/>
            </w:pPr>
            <w:r>
              <w:rPr>
                <w:spacing w:val="-7"/>
              </w:rPr>
              <w:t>主要从事平</w:t>
            </w:r>
          </w:p>
          <w:p>
            <w:pPr>
              <w:pStyle w:val="TableText"/>
              <w:ind w:left="331"/>
              <w:spacing w:before="17" w:line="221" w:lineRule="auto"/>
              <w:rPr/>
            </w:pPr>
            <w:r>
              <w:rPr>
                <w:spacing w:val="-15"/>
              </w:rPr>
              <w:t>台颜色处</w:t>
            </w:r>
          </w:p>
          <w:p>
            <w:pPr>
              <w:pStyle w:val="TableText"/>
              <w:ind w:left="164"/>
              <w:spacing w:before="13" w:line="206" w:lineRule="auto"/>
              <w:rPr/>
            </w:pPr>
            <w:r>
              <w:rPr>
                <w:spacing w:val="-6"/>
              </w:rPr>
              <w:t>理、文字处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43" w:right="183" w:firstLine="11"/>
              <w:spacing w:before="67" w:line="223" w:lineRule="auto"/>
              <w:rPr/>
            </w:pPr>
            <w:r>
              <w:rPr>
                <w:spacing w:val="-9"/>
              </w:rPr>
              <w:t>1.按照客户的需求进行网页设计，编辑，</w:t>
            </w:r>
            <w:r>
              <w:rPr/>
              <w:t xml:space="preserve"> </w:t>
            </w:r>
            <w:r>
              <w:rPr>
                <w:spacing w:val="-7"/>
              </w:rPr>
              <w:t>美化等工作；</w:t>
            </w:r>
          </w:p>
          <w:p>
            <w:pPr>
              <w:pStyle w:val="TableText"/>
              <w:ind w:left="135"/>
              <w:spacing w:before="19" w:line="206" w:lineRule="auto"/>
              <w:rPr/>
            </w:pPr>
            <w:r>
              <w:rPr>
                <w:spacing w:val="7"/>
              </w:rPr>
              <w:t>2.能独立承担网站界面及平面的整体设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6"/>
          <w:pgSz w:w="11906" w:h="16840"/>
          <w:pgMar w:top="1431" w:right="1689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423" w:type="dxa"/>
        <w:tblInd w:w="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20"/>
        <w:gridCol w:w="1730"/>
        <w:gridCol w:w="1480"/>
        <w:gridCol w:w="4493"/>
      </w:tblGrid>
      <w:tr>
        <w:trPr>
          <w:trHeight w:val="2194" w:hRule="atLeast"/>
        </w:trPr>
        <w:tc>
          <w:tcPr>
            <w:tcW w:w="72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0" w:type="dxa"/>
            <w:vAlign w:val="top"/>
          </w:tcPr>
          <w:p>
            <w:pPr>
              <w:pStyle w:val="TableText"/>
              <w:ind w:left="173"/>
              <w:spacing w:before="56" w:line="224" w:lineRule="auto"/>
              <w:rPr/>
            </w:pPr>
            <w:r>
              <w:rPr>
                <w:spacing w:val="-5"/>
              </w:rPr>
              <w:t>站美工人员）</w:t>
            </w:r>
          </w:p>
        </w:tc>
        <w:tc>
          <w:tcPr>
            <w:tcW w:w="1480" w:type="dxa"/>
            <w:vAlign w:val="top"/>
          </w:tcPr>
          <w:p>
            <w:pPr>
              <w:pStyle w:val="TableText"/>
              <w:ind w:left="164" w:right="140"/>
              <w:spacing w:before="53" w:line="239" w:lineRule="auto"/>
              <w:jc w:val="both"/>
              <w:rPr/>
            </w:pPr>
            <w:r>
              <w:rPr>
                <w:spacing w:val="-6"/>
              </w:rPr>
              <w:t>理、图像处</w:t>
            </w:r>
            <w:r>
              <w:rPr/>
              <w:t xml:space="preserve"> </w:t>
            </w:r>
            <w:r>
              <w:rPr>
                <w:spacing w:val="-6"/>
              </w:rPr>
              <w:t>理、视频处</w:t>
            </w:r>
            <w:r>
              <w:rPr/>
              <w:t xml:space="preserve"> </w:t>
            </w:r>
            <w:r>
              <w:rPr>
                <w:spacing w:val="23"/>
              </w:rPr>
              <w:t>理等工作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34"/>
              <w:spacing w:before="53" w:line="222" w:lineRule="auto"/>
              <w:rPr/>
            </w:pPr>
            <w:r>
              <w:rPr>
                <w:spacing w:val="-2"/>
              </w:rPr>
              <w:t>计，能准确把握网站的整体风格设计；</w:t>
            </w:r>
          </w:p>
          <w:p>
            <w:pPr>
              <w:pStyle w:val="TableText"/>
              <w:ind w:left="138" w:right="123" w:firstLine="8"/>
              <w:spacing w:before="32" w:line="224" w:lineRule="auto"/>
              <w:rPr/>
            </w:pPr>
            <w:r>
              <w:rPr>
                <w:spacing w:val="7"/>
              </w:rPr>
              <w:t>3.根据网站运营定位完成网站页面设计</w:t>
            </w:r>
            <w:r>
              <w:rPr>
                <w:spacing w:val="10"/>
              </w:rPr>
              <w:t xml:space="preserve"> </w:t>
            </w:r>
            <w:r>
              <w:rPr>
                <w:spacing w:val="-9"/>
              </w:rPr>
              <w:t>制作；</w:t>
            </w:r>
          </w:p>
          <w:p>
            <w:pPr>
              <w:pStyle w:val="TableText"/>
              <w:ind w:left="138" w:right="121" w:hanging="10"/>
              <w:spacing w:before="29" w:line="231" w:lineRule="auto"/>
              <w:jc w:val="both"/>
              <w:rPr/>
            </w:pPr>
            <w:r>
              <w:rPr>
                <w:spacing w:val="-5"/>
              </w:rPr>
              <w:t>4.具有良好的创意能力及良好的色彩感；</w:t>
            </w:r>
            <w:r>
              <w:rPr>
                <w:spacing w:val="12"/>
              </w:rPr>
              <w:t xml:space="preserve"> </w:t>
            </w:r>
            <w:r>
              <w:rPr>
                <w:spacing w:val="7"/>
              </w:rPr>
              <w:t>5.负责与开发人员配合完成所</w:t>
            </w:r>
            <w:r>
              <w:rPr>
                <w:rFonts w:ascii="SimSun" w:hAnsi="SimSun" w:eastAsia="SimSun" w:cs="SimSun"/>
                <w:spacing w:val="7"/>
              </w:rPr>
              <w:t>辖</w:t>
            </w:r>
            <w:r>
              <w:rPr>
                <w:spacing w:val="7"/>
              </w:rPr>
              <w:t>网站等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前台页面设计和编辑；</w:t>
            </w:r>
          </w:p>
          <w:p>
            <w:pPr>
              <w:pStyle w:val="TableText"/>
              <w:ind w:left="136"/>
              <w:spacing w:before="21" w:line="212" w:lineRule="auto"/>
              <w:rPr/>
            </w:pPr>
            <w:r>
              <w:rPr>
                <w:spacing w:val="-3"/>
              </w:rPr>
              <w:t>6.其他与美术设计相关的工作。</w:t>
            </w:r>
          </w:p>
        </w:tc>
      </w:tr>
      <w:tr>
        <w:trPr>
          <w:trHeight w:val="1875" w:hRule="atLeast"/>
        </w:trPr>
        <w:tc>
          <w:tcPr>
            <w:tcW w:w="720" w:type="dxa"/>
            <w:vAlign w:val="top"/>
            <w:vMerge w:val="restart"/>
            <w:tcBorders>
              <w:bottom w:val="nil"/>
            </w:tcBorders>
          </w:tcPr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2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9" w:right="109" w:firstLine="10"/>
              <w:spacing w:before="78"/>
              <w:jc w:val="both"/>
              <w:rPr/>
            </w:pPr>
            <w:r>
              <w:rPr>
                <w:spacing w:val="-18"/>
              </w:rPr>
              <w:t>商务</w:t>
            </w:r>
            <w:r>
              <w:rPr/>
              <w:t xml:space="preserve"> </w:t>
            </w:r>
            <w:r>
              <w:rPr>
                <w:spacing w:val="-12"/>
              </w:rPr>
              <w:t>类人</w:t>
            </w:r>
            <w:r>
              <w:rPr/>
              <w:t xml:space="preserve"> </w:t>
            </w:r>
            <w:r>
              <w:rPr>
                <w:spacing w:val="-15"/>
              </w:rPr>
              <w:t>才岗</w:t>
            </w:r>
            <w:r>
              <w:rPr/>
              <w:t xml:space="preserve"> </w:t>
            </w:r>
            <w:r>
              <w:rPr>
                <w:spacing w:val="31"/>
                <w:w w:val="125"/>
              </w:rPr>
              <w:t>位</w:t>
            </w:r>
          </w:p>
        </w:tc>
        <w:tc>
          <w:tcPr>
            <w:tcW w:w="1730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8"/>
              <w:spacing w:before="78" w:line="222" w:lineRule="auto"/>
              <w:rPr/>
            </w:pPr>
            <w:r>
              <w:rPr>
                <w:spacing w:val="-5"/>
              </w:rPr>
              <w:t>企业网络营销</w:t>
            </w:r>
          </w:p>
          <w:p>
            <w:pPr>
              <w:pStyle w:val="TableText"/>
              <w:ind w:left="174"/>
              <w:spacing w:before="21" w:line="220" w:lineRule="auto"/>
              <w:rPr/>
            </w:pPr>
            <w:r>
              <w:rPr>
                <w:spacing w:val="-6"/>
              </w:rPr>
              <w:t>业务（代表性</w:t>
            </w:r>
          </w:p>
          <w:p>
            <w:pPr>
              <w:pStyle w:val="TableText"/>
              <w:ind w:left="402" w:right="145" w:hanging="176"/>
              <w:spacing w:before="26" w:line="231" w:lineRule="auto"/>
              <w:rPr/>
            </w:pPr>
            <w:r>
              <w:rPr>
                <w:spacing w:val="-15"/>
              </w:rPr>
              <w:t>岗位：网络营</w:t>
            </w:r>
            <w:r>
              <w:rPr>
                <w:spacing w:val="2"/>
              </w:rPr>
              <w:t xml:space="preserve"> </w:t>
            </w:r>
            <w:r>
              <w:rPr>
                <w:spacing w:val="-6"/>
              </w:rPr>
              <w:t>销人员）</w:t>
            </w:r>
          </w:p>
        </w:tc>
        <w:tc>
          <w:tcPr>
            <w:tcW w:w="1480" w:type="dxa"/>
            <w:vAlign w:val="top"/>
          </w:tcPr>
          <w:p>
            <w:pPr>
              <w:pStyle w:val="TableText"/>
              <w:ind w:left="157" w:right="137" w:firstLine="19"/>
              <w:spacing w:before="46" w:line="237" w:lineRule="auto"/>
              <w:rPr/>
            </w:pPr>
            <w:r>
              <w:rPr>
                <w:spacing w:val="-8"/>
              </w:rPr>
              <w:t>主要利用网</w:t>
            </w:r>
            <w:r>
              <w:rPr/>
              <w:t xml:space="preserve"> </w:t>
            </w:r>
            <w:r>
              <w:rPr>
                <w:spacing w:val="-5"/>
              </w:rPr>
              <w:t>站为企业开</w:t>
            </w:r>
            <w:r>
              <w:rPr>
                <w:spacing w:val="1"/>
              </w:rPr>
              <w:t xml:space="preserve"> </w:t>
            </w:r>
            <w:r>
              <w:rPr>
                <w:spacing w:val="17"/>
              </w:rPr>
              <w:t>拓网上业</w:t>
            </w:r>
            <w:r>
              <w:rPr/>
              <w:t xml:space="preserve">  </w:t>
            </w:r>
            <w:r>
              <w:rPr>
                <w:spacing w:val="-4"/>
              </w:rPr>
              <w:t>务、网络品</w:t>
            </w:r>
            <w:r>
              <w:rPr/>
              <w:t xml:space="preserve"> </w:t>
            </w:r>
            <w:r>
              <w:rPr>
                <w:spacing w:val="-5"/>
              </w:rPr>
              <w:t>牌管理、客</w:t>
            </w:r>
          </w:p>
          <w:p>
            <w:pPr>
              <w:pStyle w:val="TableText"/>
              <w:ind w:left="290"/>
              <w:spacing w:before="1" w:line="213" w:lineRule="auto"/>
              <w:rPr/>
            </w:pPr>
            <w:r>
              <w:rPr>
                <w:spacing w:val="-7"/>
              </w:rPr>
              <w:t>户服务等</w:t>
            </w:r>
          </w:p>
        </w:tc>
        <w:tc>
          <w:tcPr>
            <w:tcW w:w="4493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35" w:right="610" w:firstLine="19"/>
              <w:spacing w:before="78" w:line="229" w:lineRule="auto"/>
              <w:rPr/>
            </w:pPr>
            <w:r>
              <w:rPr>
                <w:spacing w:val="-7"/>
              </w:rPr>
              <w:t>1.熟悉网络、网络营销和办公软件；</w:t>
            </w:r>
            <w:r>
              <w:rPr/>
              <w:t xml:space="preserve"> </w:t>
            </w:r>
            <w:r>
              <w:rPr>
                <w:spacing w:val="-3"/>
              </w:rPr>
              <w:t>2.负责公司产品在网络上的推广；</w:t>
            </w:r>
          </w:p>
          <w:p>
            <w:pPr>
              <w:pStyle w:val="TableText"/>
              <w:ind w:left="144" w:right="109"/>
              <w:spacing w:before="38" w:line="225" w:lineRule="auto"/>
              <w:rPr/>
            </w:pPr>
            <w:r>
              <w:rPr>
                <w:spacing w:val="-5"/>
              </w:rPr>
              <w:t>3.对网络营销感兴趣，并能很好地掌握电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</w:rPr>
              <w:t>子商务及网络发展的各种理念。</w:t>
            </w:r>
          </w:p>
        </w:tc>
      </w:tr>
      <w:tr>
        <w:trPr>
          <w:trHeight w:val="3435" w:hRule="atLeast"/>
        </w:trPr>
        <w:tc>
          <w:tcPr>
            <w:tcW w:w="72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0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spacing w:line="27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5" w:right="138" w:firstLine="50"/>
              <w:spacing w:before="78" w:line="230" w:lineRule="auto"/>
              <w:rPr/>
            </w:pPr>
            <w:r>
              <w:rPr>
                <w:spacing w:val="-12"/>
              </w:rPr>
              <w:t>网上国际贸易</w:t>
            </w:r>
            <w:r>
              <w:rPr>
                <w:spacing w:val="2"/>
              </w:rPr>
              <w:t xml:space="preserve"> </w:t>
            </w:r>
            <w:r>
              <w:rPr>
                <w:spacing w:val="-11"/>
              </w:rPr>
              <w:t>（代</w:t>
            </w:r>
            <w:r>
              <w:rPr>
                <w:spacing w:val="-45"/>
              </w:rPr>
              <w:t xml:space="preserve"> </w:t>
            </w:r>
            <w:r>
              <w:rPr>
                <w:spacing w:val="-11"/>
              </w:rPr>
              <w:t>表</w:t>
            </w:r>
            <w:r>
              <w:rPr>
                <w:spacing w:val="-47"/>
              </w:rPr>
              <w:t xml:space="preserve"> </w:t>
            </w:r>
            <w:r>
              <w:rPr>
                <w:spacing w:val="-11"/>
              </w:rPr>
              <w:t>性</w:t>
            </w:r>
            <w:r>
              <w:rPr>
                <w:spacing w:val="-19"/>
              </w:rPr>
              <w:t xml:space="preserve"> </w:t>
            </w:r>
            <w:r>
              <w:rPr>
                <w:spacing w:val="-11"/>
              </w:rPr>
              <w:t>岗</w:t>
            </w:r>
          </w:p>
          <w:p>
            <w:pPr>
              <w:pStyle w:val="TableText"/>
              <w:ind w:left="302" w:right="145" w:hanging="142"/>
              <w:spacing w:before="26" w:line="222" w:lineRule="auto"/>
              <w:rPr/>
            </w:pPr>
            <w:r>
              <w:rPr>
                <w:spacing w:val="-4"/>
              </w:rPr>
              <w:t>位：外贸电子</w:t>
            </w:r>
            <w:r>
              <w:rPr>
                <w:spacing w:val="1"/>
              </w:rPr>
              <w:t xml:space="preserve"> </w:t>
            </w:r>
            <w:r>
              <w:rPr>
                <w:spacing w:val="-8"/>
              </w:rPr>
              <w:t>商务人员）</w:t>
            </w:r>
          </w:p>
        </w:tc>
        <w:tc>
          <w:tcPr>
            <w:tcW w:w="1480" w:type="dxa"/>
            <w:vAlign w:val="top"/>
          </w:tcPr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3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7"/>
              <w:spacing w:before="78" w:line="222" w:lineRule="auto"/>
              <w:rPr/>
            </w:pPr>
            <w:r>
              <w:rPr>
                <w:spacing w:val="-5"/>
              </w:rPr>
              <w:t>利用网络平</w:t>
            </w:r>
          </w:p>
          <w:p>
            <w:pPr>
              <w:pStyle w:val="TableText"/>
              <w:ind w:left="211"/>
              <w:spacing w:before="23" w:line="221" w:lineRule="auto"/>
              <w:rPr/>
            </w:pPr>
            <w:r>
              <w:rPr>
                <w:spacing w:val="-13"/>
              </w:rPr>
              <w:t>台开发国际</w:t>
            </w:r>
          </w:p>
          <w:p>
            <w:pPr>
              <w:pStyle w:val="TableText"/>
              <w:ind w:left="176"/>
              <w:spacing w:before="22" w:line="221" w:lineRule="auto"/>
              <w:rPr/>
            </w:pPr>
            <w:r>
              <w:rPr>
                <w:spacing w:val="-7"/>
              </w:rPr>
              <w:t>市场，进行</w:t>
            </w:r>
          </w:p>
          <w:p>
            <w:pPr>
              <w:pStyle w:val="TableText"/>
              <w:ind w:left="327"/>
              <w:spacing w:before="27" w:line="223" w:lineRule="auto"/>
              <w:rPr/>
            </w:pPr>
            <w:r>
              <w:rPr>
                <w:spacing w:val="-16"/>
              </w:rPr>
              <w:t>国际贸易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34" w:right="101" w:firstLine="20"/>
              <w:spacing w:before="62" w:line="224" w:lineRule="auto"/>
              <w:rPr/>
            </w:pPr>
            <w:r>
              <w:rPr>
                <w:spacing w:val="-8"/>
              </w:rPr>
              <w:t>1.负责国外电商平台（如</w:t>
            </w:r>
            <w:r>
              <w:rPr>
                <w:spacing w:val="-34"/>
              </w:rPr>
              <w:t xml:space="preserve"> </w:t>
            </w:r>
            <w:r>
              <w:rPr>
                <w:spacing w:val="-8"/>
              </w:rPr>
              <w:t>Ama</w:t>
            </w:r>
            <w:r>
              <w:rPr>
                <w:rFonts w:ascii="Arial" w:hAnsi="Arial" w:eastAsia="Arial" w:cs="Arial"/>
                <w:spacing w:val="-8"/>
              </w:rPr>
              <w:t>z</w:t>
            </w:r>
            <w:r>
              <w:rPr>
                <w:spacing w:val="-8"/>
              </w:rPr>
              <w:t>on）店铺管</w:t>
            </w:r>
            <w:r>
              <w:rPr/>
              <w:t xml:space="preserve"> </w:t>
            </w:r>
            <w:r>
              <w:rPr>
                <w:spacing w:val="-6"/>
              </w:rPr>
              <w:t>理及维护；</w:t>
            </w:r>
          </w:p>
          <w:p>
            <w:pPr>
              <w:pStyle w:val="TableText"/>
              <w:ind w:left="135"/>
              <w:spacing w:before="24" w:line="220" w:lineRule="auto"/>
              <w:rPr/>
            </w:pPr>
            <w:r>
              <w:rPr>
                <w:spacing w:val="-3"/>
              </w:rPr>
              <w:t>2.负责制定营销计划并上传产品；</w:t>
            </w:r>
          </w:p>
          <w:p>
            <w:pPr>
              <w:pStyle w:val="TableText"/>
              <w:ind w:left="128" w:right="109" w:firstLine="17"/>
              <w:spacing w:before="26" w:line="233" w:lineRule="auto"/>
              <w:jc w:val="both"/>
              <w:rPr/>
            </w:pPr>
            <w:r>
              <w:rPr>
                <w:spacing w:val="-5"/>
              </w:rPr>
              <w:t>3.跟进客户订单、确保客户订单按时交货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4.负责处理客户问题，包括售前咨询、售</w:t>
            </w:r>
            <w:r>
              <w:rPr>
                <w:spacing w:val="14"/>
              </w:rPr>
              <w:t xml:space="preserve"> </w:t>
            </w:r>
            <w:r>
              <w:rPr>
                <w:spacing w:val="-3"/>
              </w:rPr>
              <w:t>后维护，避免争议的发生</w:t>
            </w:r>
          </w:p>
          <w:p>
            <w:pPr>
              <w:pStyle w:val="TableText"/>
              <w:ind w:left="138" w:right="116" w:firstLine="1"/>
              <w:spacing w:before="36" w:line="225" w:lineRule="auto"/>
              <w:rPr/>
            </w:pPr>
            <w:r>
              <w:rPr>
                <w:spacing w:val="-5"/>
              </w:rPr>
              <w:t>5.负责收集、分析市场情报及竞争对手状</w:t>
            </w:r>
            <w:r>
              <w:rPr>
                <w:spacing w:val="6"/>
              </w:rPr>
              <w:t xml:space="preserve"> </w:t>
            </w:r>
            <w:r>
              <w:rPr>
                <w:spacing w:val="-5"/>
              </w:rPr>
              <w:t>况，制定推广计划</w:t>
            </w:r>
          </w:p>
          <w:p>
            <w:pPr>
              <w:pStyle w:val="TableText"/>
              <w:ind w:left="136"/>
              <w:spacing w:before="24" w:line="221" w:lineRule="auto"/>
              <w:rPr/>
            </w:pPr>
            <w:r>
              <w:rPr>
                <w:spacing w:val="-3"/>
              </w:rPr>
              <w:t>6.保持店铺的好评率和良好的信用度</w:t>
            </w:r>
          </w:p>
          <w:p>
            <w:pPr>
              <w:pStyle w:val="TableText"/>
              <w:ind w:left="126" w:right="116" w:firstLine="11"/>
              <w:spacing w:before="32" w:line="219" w:lineRule="auto"/>
              <w:rPr/>
            </w:pPr>
            <w:r>
              <w:rPr>
                <w:spacing w:val="-5"/>
              </w:rPr>
              <w:t>7.制作销售分析报告，与财务及采购沟通</w:t>
            </w:r>
            <w:r>
              <w:rPr>
                <w:spacing w:val="7"/>
              </w:rPr>
              <w:t xml:space="preserve"> </w:t>
            </w:r>
            <w:r>
              <w:rPr>
                <w:spacing w:val="-3"/>
              </w:rPr>
              <w:t>保证在售产品的库存充足；</w:t>
            </w:r>
          </w:p>
        </w:tc>
      </w:tr>
      <w:tr>
        <w:trPr>
          <w:trHeight w:val="5305" w:hRule="atLeast"/>
        </w:trPr>
        <w:tc>
          <w:tcPr>
            <w:tcW w:w="720" w:type="dxa"/>
            <w:vAlign w:val="top"/>
            <w:vMerge w:val="continue"/>
            <w:tcBorders>
              <w:top w:val="nil"/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0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2" w:firstLine="57"/>
              <w:spacing w:before="78" w:line="234" w:lineRule="auto"/>
              <w:jc w:val="both"/>
              <w:rPr/>
            </w:pPr>
            <w:r>
              <w:rPr>
                <w:spacing w:val="17"/>
              </w:rPr>
              <w:t>互联网客户服</w:t>
            </w:r>
            <w:r>
              <w:rPr>
                <w:spacing w:val="2"/>
              </w:rPr>
              <w:t xml:space="preserve"> </w:t>
            </w:r>
            <w:r>
              <w:rPr>
                <w:spacing w:val="-12"/>
              </w:rPr>
              <w:t>务</w:t>
            </w:r>
            <w:r>
              <w:rPr>
                <w:spacing w:val="-85"/>
              </w:rPr>
              <w:t xml:space="preserve"> </w:t>
            </w:r>
            <w:r>
              <w:rPr>
                <w:spacing w:val="-12"/>
              </w:rPr>
              <w:t>（代</w:t>
            </w:r>
            <w:r>
              <w:rPr>
                <w:spacing w:val="-69"/>
              </w:rPr>
              <w:t xml:space="preserve"> </w:t>
            </w:r>
            <w:r>
              <w:rPr>
                <w:spacing w:val="-12"/>
              </w:rPr>
              <w:t>表</w:t>
            </w:r>
            <w:r>
              <w:rPr>
                <w:spacing w:val="-64"/>
              </w:rPr>
              <w:t xml:space="preserve"> </w:t>
            </w:r>
            <w:r>
              <w:rPr>
                <w:spacing w:val="-12"/>
              </w:rPr>
              <w:t>性</w:t>
            </w:r>
            <w:r>
              <w:rPr>
                <w:spacing w:val="-41"/>
              </w:rPr>
              <w:t xml:space="preserve"> </w:t>
            </w:r>
            <w:r>
              <w:rPr>
                <w:spacing w:val="-12"/>
              </w:rPr>
              <w:t>岗</w:t>
            </w:r>
            <w:r>
              <w:rPr/>
              <w:t xml:space="preserve"> </w:t>
            </w:r>
            <w:r>
              <w:rPr>
                <w:spacing w:val="-14"/>
              </w:rPr>
              <w:t>位：网络客服）</w:t>
            </w:r>
          </w:p>
        </w:tc>
        <w:tc>
          <w:tcPr>
            <w:tcW w:w="1480" w:type="dxa"/>
            <w:vAlign w:val="top"/>
          </w:tcPr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8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spacing w:line="24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70"/>
              <w:spacing w:before="78" w:line="224" w:lineRule="auto"/>
              <w:rPr/>
            </w:pPr>
            <w:r>
              <w:rPr>
                <w:spacing w:val="-7"/>
              </w:rPr>
              <w:t>通过互联网</w:t>
            </w:r>
          </w:p>
          <w:p>
            <w:pPr>
              <w:pStyle w:val="TableText"/>
              <w:ind w:left="181"/>
              <w:spacing w:before="16" w:line="221" w:lineRule="auto"/>
              <w:rPr/>
            </w:pPr>
            <w:r>
              <w:rPr>
                <w:spacing w:val="-8"/>
              </w:rPr>
              <w:t>与客户进行</w:t>
            </w:r>
          </w:p>
          <w:p>
            <w:pPr>
              <w:pStyle w:val="TableText"/>
              <w:ind w:left="176"/>
              <w:spacing w:before="27" w:line="222" w:lineRule="auto"/>
              <w:rPr/>
            </w:pPr>
            <w:r>
              <w:rPr>
                <w:spacing w:val="-7"/>
              </w:rPr>
              <w:t>沟通的客服</w:t>
            </w:r>
          </w:p>
          <w:p>
            <w:pPr>
              <w:pStyle w:val="TableText"/>
              <w:ind w:left="526"/>
              <w:spacing w:before="23" w:line="224" w:lineRule="auto"/>
              <w:rPr/>
            </w:pPr>
            <w:r>
              <w:rPr>
                <w:spacing w:val="-10"/>
              </w:rPr>
              <w:t>人员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62" w:right="111" w:hanging="8"/>
              <w:spacing w:before="64" w:line="224" w:lineRule="auto"/>
              <w:rPr/>
            </w:pPr>
            <w:r>
              <w:rPr>
                <w:spacing w:val="-6"/>
              </w:rPr>
              <w:t>1.负责公司新、老客户的维护和业务渠道</w:t>
            </w:r>
            <w:r>
              <w:rPr>
                <w:spacing w:val="14"/>
              </w:rPr>
              <w:t xml:space="preserve"> </w:t>
            </w:r>
            <w:r>
              <w:rPr>
                <w:spacing w:val="-12"/>
              </w:rPr>
              <w:t>的维护。</w:t>
            </w:r>
          </w:p>
          <w:p>
            <w:pPr>
              <w:pStyle w:val="TableText"/>
              <w:ind w:left="140" w:right="118" w:hanging="8"/>
              <w:spacing w:before="37" w:line="226" w:lineRule="auto"/>
              <w:rPr/>
            </w:pPr>
            <w:r>
              <w:rPr>
                <w:spacing w:val="-5"/>
              </w:rPr>
              <w:t>2.整理客户资料，作为客户和公司间的业</w:t>
            </w:r>
            <w:r>
              <w:rPr>
                <w:spacing w:val="10"/>
              </w:rPr>
              <w:t xml:space="preserve"> </w:t>
            </w:r>
            <w:r>
              <w:rPr>
                <w:spacing w:val="-8"/>
              </w:rPr>
              <w:t>务桥梁。</w:t>
            </w:r>
          </w:p>
          <w:p>
            <w:pPr>
              <w:pStyle w:val="TableText"/>
              <w:ind w:left="136" w:right="123" w:firstLine="7"/>
              <w:spacing w:before="34" w:line="226" w:lineRule="auto"/>
              <w:rPr/>
            </w:pPr>
            <w:r>
              <w:rPr>
                <w:spacing w:val="7"/>
              </w:rPr>
              <w:t>3.为客户提供在线网络交易平台的在线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客服服务</w:t>
            </w:r>
          </w:p>
          <w:p>
            <w:pPr>
              <w:pStyle w:val="TableText"/>
              <w:ind w:left="130" w:right="118" w:hanging="2"/>
              <w:spacing w:before="33" w:line="226" w:lineRule="auto"/>
              <w:rPr/>
            </w:pPr>
            <w:r>
              <w:rPr>
                <w:spacing w:val="-5"/>
              </w:rPr>
              <w:t>4.提供售前支持，负责产品介绍和引导说</w:t>
            </w:r>
            <w:r>
              <w:rPr>
                <w:spacing w:val="14"/>
              </w:rPr>
              <w:t xml:space="preserve"> </w:t>
            </w:r>
            <w:r>
              <w:rPr>
                <w:spacing w:val="-4"/>
              </w:rPr>
              <w:t>服客户完成交易。</w:t>
            </w:r>
          </w:p>
          <w:p>
            <w:pPr>
              <w:pStyle w:val="TableText"/>
              <w:ind w:left="132" w:right="116" w:firstLine="6"/>
              <w:spacing w:before="36" w:line="227" w:lineRule="auto"/>
              <w:rPr/>
            </w:pPr>
            <w:r>
              <w:rPr>
                <w:spacing w:val="-5"/>
              </w:rPr>
              <w:t>5.跟踪售中客户的订单生产、发货、物流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状态。</w:t>
            </w:r>
          </w:p>
          <w:p>
            <w:pPr>
              <w:pStyle w:val="TableText"/>
              <w:ind w:left="128" w:right="116" w:firstLine="5"/>
              <w:spacing w:before="29" w:line="225" w:lineRule="auto"/>
              <w:rPr/>
            </w:pPr>
            <w:r>
              <w:rPr>
                <w:spacing w:val="-5"/>
              </w:rPr>
              <w:t>6.通过互联网</w:t>
            </w:r>
            <w:r>
              <w:rPr>
                <w:rFonts w:ascii="SimSun" w:hAnsi="SimSun" w:eastAsia="SimSun" w:cs="SimSun"/>
                <w:spacing w:val="-5"/>
              </w:rPr>
              <w:t>聊天</w:t>
            </w:r>
            <w:r>
              <w:rPr>
                <w:spacing w:val="-5"/>
              </w:rPr>
              <w:t>工具与客户沟通，推进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销售。</w:t>
            </w:r>
          </w:p>
          <w:p>
            <w:pPr>
              <w:pStyle w:val="TableText"/>
              <w:ind w:left="182" w:right="116" w:hanging="42"/>
              <w:spacing w:before="40" w:line="224" w:lineRule="auto"/>
              <w:rPr/>
            </w:pPr>
            <w:r>
              <w:rPr>
                <w:spacing w:val="-5"/>
              </w:rPr>
              <w:t>7.回复电话咨询和网络咨询，接受和处理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电话订单和网络订单。</w:t>
            </w:r>
          </w:p>
          <w:p>
            <w:pPr>
              <w:pStyle w:val="TableText"/>
              <w:ind w:left="162" w:right="116" w:hanging="27"/>
              <w:spacing w:before="39" w:line="225" w:lineRule="auto"/>
              <w:rPr/>
            </w:pPr>
            <w:r>
              <w:rPr>
                <w:spacing w:val="-5"/>
              </w:rPr>
              <w:t>8.对客户进行回访和维护，监督服务订单</w:t>
            </w:r>
            <w:r>
              <w:rPr>
                <w:spacing w:val="10"/>
              </w:rPr>
              <w:t xml:space="preserve"> </w:t>
            </w:r>
            <w:r>
              <w:rPr>
                <w:spacing w:val="-12"/>
              </w:rPr>
              <w:t>的执行。</w:t>
            </w:r>
          </w:p>
          <w:p>
            <w:pPr>
              <w:pStyle w:val="TableText"/>
              <w:ind w:left="135"/>
              <w:spacing w:before="12" w:line="216" w:lineRule="auto"/>
              <w:rPr/>
            </w:pPr>
            <w:r>
              <w:rPr>
                <w:spacing w:val="-3"/>
              </w:rPr>
              <w:t>9.熟悉互联网相关知识和技巧。</w:t>
            </w:r>
          </w:p>
        </w:tc>
      </w:tr>
      <w:tr>
        <w:trPr>
          <w:trHeight w:val="945" w:hRule="atLeast"/>
        </w:trPr>
        <w:tc>
          <w:tcPr>
            <w:tcW w:w="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0" w:type="dxa"/>
            <w:vAlign w:val="top"/>
          </w:tcPr>
          <w:p>
            <w:pPr>
              <w:pStyle w:val="TableText"/>
              <w:ind w:left="284" w:right="145" w:hanging="67"/>
              <w:spacing w:before="69" w:line="222" w:lineRule="auto"/>
              <w:jc w:val="both"/>
              <w:rPr/>
            </w:pPr>
            <w:r>
              <w:rPr>
                <w:spacing w:val="-14"/>
              </w:rPr>
              <w:t>电子商务支持</w:t>
            </w:r>
            <w:r>
              <w:rPr>
                <w:spacing w:val="4"/>
              </w:rPr>
              <w:t xml:space="preserve"> </w:t>
            </w:r>
            <w:r>
              <w:rPr>
                <w:spacing w:val="-6"/>
              </w:rPr>
              <w:t>系统的推广</w:t>
            </w:r>
            <w:r>
              <w:rPr>
                <w:spacing w:val="1"/>
              </w:rPr>
              <w:t xml:space="preserve">  </w:t>
            </w:r>
            <w:r>
              <w:rPr>
                <w:spacing w:val="-5"/>
              </w:rPr>
              <w:t>（代表性岗</w:t>
            </w:r>
          </w:p>
        </w:tc>
        <w:tc>
          <w:tcPr>
            <w:tcW w:w="1480" w:type="dxa"/>
            <w:vAlign w:val="top"/>
          </w:tcPr>
          <w:p>
            <w:pPr>
              <w:pStyle w:val="TableText"/>
              <w:ind w:left="165" w:right="137" w:firstLine="13"/>
              <w:spacing w:before="53" w:line="226" w:lineRule="auto"/>
              <w:jc w:val="both"/>
              <w:rPr/>
            </w:pPr>
            <w:r>
              <w:rPr>
                <w:spacing w:val="-9"/>
              </w:rPr>
              <w:t>负责销售电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子商务系统</w:t>
            </w:r>
            <w:r>
              <w:rPr>
                <w:spacing w:val="1"/>
              </w:rPr>
              <w:t xml:space="preserve"> </w:t>
            </w:r>
            <w:r>
              <w:rPr>
                <w:spacing w:val="-7"/>
              </w:rPr>
              <w:t>和提供电子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40" w:right="118" w:firstLine="14"/>
              <w:spacing w:before="68" w:line="225" w:lineRule="auto"/>
              <w:rPr/>
            </w:pPr>
            <w:r>
              <w:rPr>
                <w:spacing w:val="7"/>
              </w:rPr>
              <w:t>1.负责网站内容/网站网页设计/网站企</w:t>
            </w:r>
            <w:r>
              <w:rPr/>
              <w:t xml:space="preserve"> </w:t>
            </w:r>
            <w:r>
              <w:rPr>
                <w:spacing w:val="-4"/>
              </w:rPr>
              <w:t>划/网站营销企划；</w:t>
            </w:r>
          </w:p>
          <w:p>
            <w:pPr>
              <w:pStyle w:val="TableText"/>
              <w:ind w:left="135"/>
              <w:spacing w:before="10" w:line="208" w:lineRule="auto"/>
              <w:rPr/>
            </w:pPr>
            <w:r>
              <w:rPr>
                <w:spacing w:val="-2"/>
              </w:rPr>
              <w:t>2.网站社群相关服务，内容规划及经营；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7"/>
          <w:pgSz w:w="11906" w:h="16840"/>
          <w:pgMar w:top="1431" w:right="1689" w:bottom="860" w:left="1785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423" w:type="dxa"/>
        <w:tblInd w:w="4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20"/>
        <w:gridCol w:w="1730"/>
        <w:gridCol w:w="1480"/>
        <w:gridCol w:w="4493"/>
      </w:tblGrid>
      <w:tr>
        <w:trPr>
          <w:trHeight w:val="1570" w:hRule="atLeast"/>
        </w:trPr>
        <w:tc>
          <w:tcPr>
            <w:tcW w:w="720" w:type="dxa"/>
            <w:vAlign w:val="top"/>
            <w:vMerge w:val="restart"/>
            <w:tcBorders>
              <w:bottom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0" w:type="dxa"/>
            <w:vAlign w:val="top"/>
          </w:tcPr>
          <w:p>
            <w:pPr>
              <w:pStyle w:val="TableText"/>
              <w:ind w:left="160"/>
              <w:spacing w:before="53" w:line="222" w:lineRule="auto"/>
              <w:rPr/>
            </w:pPr>
            <w:r>
              <w:rPr>
                <w:spacing w:val="-4"/>
              </w:rPr>
              <w:t>位：网站推广</w:t>
            </w:r>
          </w:p>
          <w:p>
            <w:pPr>
              <w:pStyle w:val="TableText"/>
              <w:ind w:left="531"/>
              <w:spacing w:before="26" w:line="224" w:lineRule="auto"/>
              <w:rPr/>
            </w:pPr>
            <w:r>
              <w:rPr>
                <w:spacing w:val="-9"/>
              </w:rPr>
              <w:t>人员）</w:t>
            </w:r>
          </w:p>
        </w:tc>
        <w:tc>
          <w:tcPr>
            <w:tcW w:w="1480" w:type="dxa"/>
            <w:vAlign w:val="top"/>
          </w:tcPr>
          <w:p>
            <w:pPr>
              <w:pStyle w:val="TableText"/>
              <w:ind w:left="178"/>
              <w:spacing w:before="54" w:line="222" w:lineRule="auto"/>
              <w:rPr/>
            </w:pPr>
            <w:r>
              <w:rPr>
                <w:spacing w:val="-8"/>
              </w:rPr>
              <w:t>商务支持服</w:t>
            </w:r>
          </w:p>
          <w:p>
            <w:pPr>
              <w:pStyle w:val="TableText"/>
              <w:ind w:left="171"/>
              <w:spacing w:before="23" w:line="223" w:lineRule="auto"/>
              <w:rPr/>
            </w:pPr>
            <w:r>
              <w:rPr>
                <w:spacing w:val="-7"/>
              </w:rPr>
              <w:t>务、客户管</w:t>
            </w:r>
          </w:p>
          <w:p>
            <w:pPr>
              <w:pStyle w:val="TableText"/>
              <w:ind w:left="524"/>
              <w:spacing w:before="21" w:line="224" w:lineRule="auto"/>
              <w:rPr/>
            </w:pPr>
            <w:r>
              <w:rPr>
                <w:spacing w:val="-9"/>
              </w:rPr>
              <w:t>理等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46"/>
              <w:spacing w:before="51" w:line="220" w:lineRule="auto"/>
              <w:rPr/>
            </w:pPr>
            <w:r>
              <w:rPr>
                <w:spacing w:val="-4"/>
              </w:rPr>
              <w:t>3.会员维护及管理工作；</w:t>
            </w:r>
          </w:p>
          <w:p>
            <w:pPr>
              <w:pStyle w:val="TableText"/>
              <w:ind w:left="128" w:right="135"/>
              <w:spacing w:before="37" w:line="225" w:lineRule="auto"/>
              <w:rPr/>
            </w:pPr>
            <w:r>
              <w:rPr>
                <w:spacing w:val="7"/>
              </w:rPr>
              <w:t>4.能够独立进行市场宣传策划及文案的</w:t>
            </w:r>
            <w:r>
              <w:rPr>
                <w:spacing w:val="16"/>
              </w:rPr>
              <w:t xml:space="preserve"> </w:t>
            </w:r>
            <w:r>
              <w:rPr>
                <w:spacing w:val="-7"/>
              </w:rPr>
              <w:t>撰写；</w:t>
            </w:r>
          </w:p>
          <w:p>
            <w:pPr>
              <w:pStyle w:val="TableText"/>
              <w:ind w:left="131" w:right="130" w:firstLine="7"/>
              <w:spacing w:before="33" w:line="218" w:lineRule="auto"/>
              <w:rPr/>
            </w:pPr>
            <w:r>
              <w:rPr>
                <w:spacing w:val="7"/>
              </w:rPr>
              <w:t>5.能够熟练运用各种宣传媒介进行宣传</w:t>
            </w:r>
            <w:r>
              <w:rPr>
                <w:spacing w:val="10"/>
              </w:rPr>
              <w:t xml:space="preserve"> </w:t>
            </w:r>
            <w:r>
              <w:rPr>
                <w:spacing w:val="-5"/>
              </w:rPr>
              <w:t>推广工作。</w:t>
            </w:r>
          </w:p>
        </w:tc>
      </w:tr>
      <w:tr>
        <w:trPr>
          <w:trHeight w:val="2811" w:hRule="atLeast"/>
        </w:trPr>
        <w:tc>
          <w:tcPr>
            <w:tcW w:w="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0" w:type="dxa"/>
            <w:vAlign w:val="top"/>
          </w:tcPr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7" w:lineRule="auto"/>
              <w:rPr>
                <w:rFonts w:ascii="Arial"/>
                <w:sz w:val="21"/>
              </w:rPr>
            </w:pPr>
            <w:r/>
          </w:p>
          <w:p>
            <w:pPr>
              <w:spacing w:line="30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26" w:firstLine="90"/>
              <w:spacing w:before="78" w:line="231" w:lineRule="auto"/>
              <w:rPr/>
            </w:pPr>
            <w:r>
              <w:rPr>
                <w:spacing w:val="11"/>
              </w:rPr>
              <w:t>电子商务创业</w:t>
            </w:r>
            <w:r>
              <w:rPr/>
              <w:t xml:space="preserve"> </w:t>
            </w:r>
            <w:r>
              <w:rPr>
                <w:spacing w:val="17"/>
              </w:rPr>
              <w:t>（代表性岗</w:t>
            </w:r>
          </w:p>
          <w:p>
            <w:pPr>
              <w:pStyle w:val="TableText"/>
              <w:spacing w:before="25" w:line="222" w:lineRule="auto"/>
              <w:jc w:val="right"/>
              <w:rPr/>
            </w:pPr>
            <w:r>
              <w:rPr>
                <w:spacing w:val="-14"/>
              </w:rPr>
              <w:t>位：网店店长）</w:t>
            </w:r>
          </w:p>
        </w:tc>
        <w:tc>
          <w:tcPr>
            <w:tcW w:w="1480" w:type="dxa"/>
            <w:vAlign w:val="top"/>
          </w:tcPr>
          <w:p>
            <w:pPr>
              <w:pStyle w:val="TableText"/>
              <w:ind w:left="157"/>
              <w:spacing w:before="204" w:line="222" w:lineRule="auto"/>
              <w:rPr/>
            </w:pPr>
            <w:r>
              <w:rPr>
                <w:spacing w:val="-5"/>
              </w:rPr>
              <w:t>借助电子商</w:t>
            </w:r>
          </w:p>
          <w:p>
            <w:pPr>
              <w:pStyle w:val="TableText"/>
              <w:ind w:left="171"/>
              <w:spacing w:before="18" w:line="221" w:lineRule="auto"/>
              <w:rPr/>
            </w:pPr>
            <w:r>
              <w:rPr>
                <w:spacing w:val="-3"/>
              </w:rPr>
              <w:t>务平台，利</w:t>
            </w:r>
          </w:p>
          <w:p>
            <w:pPr>
              <w:pStyle w:val="TableText"/>
              <w:ind w:left="160"/>
              <w:spacing w:before="27" w:line="222" w:lineRule="auto"/>
              <w:rPr/>
            </w:pPr>
            <w:r>
              <w:rPr>
                <w:spacing w:val="-5"/>
              </w:rPr>
              <w:t>用虚拟市场</w:t>
            </w:r>
          </w:p>
          <w:p>
            <w:pPr>
              <w:pStyle w:val="TableText"/>
              <w:ind w:left="159"/>
              <w:spacing w:before="20" w:line="223" w:lineRule="auto"/>
              <w:rPr/>
            </w:pPr>
            <w:r>
              <w:rPr>
                <w:spacing w:val="-5"/>
              </w:rPr>
              <w:t>提供产品和</w:t>
            </w:r>
          </w:p>
          <w:p>
            <w:pPr>
              <w:pStyle w:val="TableText"/>
              <w:ind w:left="162"/>
              <w:spacing w:before="22" w:line="222" w:lineRule="auto"/>
              <w:rPr/>
            </w:pPr>
            <w:r>
              <w:rPr>
                <w:spacing w:val="-5"/>
              </w:rPr>
              <w:t>服务，又可</w:t>
            </w:r>
          </w:p>
          <w:p>
            <w:pPr>
              <w:pStyle w:val="TableText"/>
              <w:ind w:left="218"/>
              <w:spacing w:before="23" w:line="223" w:lineRule="auto"/>
              <w:rPr/>
            </w:pPr>
            <w:r>
              <w:rPr>
                <w:spacing w:val="-14"/>
              </w:rPr>
              <w:t>以直接为虚</w:t>
            </w:r>
          </w:p>
          <w:p>
            <w:pPr>
              <w:pStyle w:val="TableText"/>
              <w:ind w:left="167"/>
              <w:spacing w:before="20" w:line="222" w:lineRule="auto"/>
              <w:rPr/>
            </w:pPr>
            <w:r>
              <w:rPr>
                <w:spacing w:val="-6"/>
              </w:rPr>
              <w:t>拟市场提供</w:t>
            </w:r>
          </w:p>
          <w:p>
            <w:pPr>
              <w:pStyle w:val="TableText"/>
              <w:ind w:left="522"/>
              <w:spacing w:before="24" w:line="222" w:lineRule="auto"/>
              <w:rPr/>
            </w:pPr>
            <w:r>
              <w:rPr>
                <w:spacing w:val="-8"/>
              </w:rPr>
              <w:t>服务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32" w:right="133" w:firstLine="22"/>
              <w:spacing w:before="47" w:line="233" w:lineRule="auto"/>
              <w:jc w:val="both"/>
              <w:rPr/>
            </w:pPr>
            <w:r>
              <w:rPr>
                <w:spacing w:val="-7"/>
              </w:rPr>
              <w:t>1.负责网上店铺的运营管理和营销推广；</w:t>
            </w:r>
            <w:r>
              <w:rPr>
                <w:spacing w:val="12"/>
              </w:rPr>
              <w:t xml:space="preserve"> </w:t>
            </w:r>
            <w:r>
              <w:rPr>
                <w:spacing w:val="7"/>
              </w:rPr>
              <w:t>2.熟悉电子商务平台的操作和各种营销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工具的使用；</w:t>
            </w:r>
          </w:p>
          <w:p>
            <w:pPr>
              <w:pStyle w:val="TableText"/>
              <w:ind w:left="134" w:right="109" w:firstLine="9"/>
              <w:spacing w:before="42" w:line="228" w:lineRule="auto"/>
              <w:jc w:val="both"/>
              <w:rPr/>
            </w:pPr>
            <w:r>
              <w:rPr>
                <w:spacing w:val="-5"/>
              </w:rPr>
              <w:t>3.熟悉网店平台操作及推广模式，并能制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定相关的计划，能独立完成平台的产品管</w:t>
            </w:r>
            <w:r>
              <w:rPr>
                <w:spacing w:val="3"/>
              </w:rPr>
              <w:t xml:space="preserve"> </w:t>
            </w:r>
            <w:r>
              <w:rPr>
                <w:spacing w:val="-7"/>
              </w:rPr>
              <w:t>理流程；</w:t>
            </w:r>
          </w:p>
          <w:p>
            <w:pPr>
              <w:pStyle w:val="TableText"/>
              <w:ind w:left="128"/>
              <w:spacing w:before="24" w:line="222" w:lineRule="auto"/>
              <w:rPr/>
            </w:pPr>
            <w:r>
              <w:rPr>
                <w:spacing w:val="-3"/>
              </w:rPr>
              <w:t>4.较强的数据分析能力；</w:t>
            </w:r>
          </w:p>
          <w:p>
            <w:pPr>
              <w:pStyle w:val="TableText"/>
              <w:ind w:left="150" w:right="130" w:hanging="11"/>
              <w:spacing w:before="30" w:line="219" w:lineRule="auto"/>
              <w:rPr/>
            </w:pPr>
            <w:r>
              <w:rPr>
                <w:spacing w:val="7"/>
              </w:rPr>
              <w:t>5.能根据淘宝网络市场不定期策划商城</w:t>
            </w:r>
            <w:r>
              <w:rPr>
                <w:spacing w:val="10"/>
              </w:rPr>
              <w:t xml:space="preserve"> </w:t>
            </w:r>
            <w:r>
              <w:rPr>
                <w:spacing w:val="-4"/>
              </w:rPr>
              <w:t>营销活动，及策划相应活动的广告。</w:t>
            </w:r>
          </w:p>
        </w:tc>
      </w:tr>
      <w:tr>
        <w:trPr>
          <w:trHeight w:val="2810" w:hRule="atLeast"/>
        </w:trPr>
        <w:tc>
          <w:tcPr>
            <w:tcW w:w="720" w:type="dxa"/>
            <w:vAlign w:val="top"/>
            <w:vMerge w:val="restart"/>
            <w:tcBorders>
              <w:bottom w:val="nil"/>
            </w:tcBorders>
          </w:tcPr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1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47" w:right="100" w:firstLine="6"/>
              <w:spacing w:before="78" w:line="234" w:lineRule="auto"/>
              <w:jc w:val="both"/>
              <w:rPr/>
            </w:pPr>
            <w:r>
              <w:rPr>
                <w:spacing w:val="-15"/>
              </w:rPr>
              <w:t>综合</w:t>
            </w:r>
            <w:r>
              <w:rPr/>
              <w:t xml:space="preserve"> </w:t>
            </w:r>
            <w:r>
              <w:rPr>
                <w:spacing w:val="-15"/>
              </w:rPr>
              <w:t>管理</w:t>
            </w:r>
            <w:r>
              <w:rPr/>
              <w:t xml:space="preserve"> </w:t>
            </w:r>
            <w:r>
              <w:rPr>
                <w:spacing w:val="-14"/>
              </w:rPr>
              <w:t>人才</w:t>
            </w:r>
            <w:r>
              <w:rPr/>
              <w:t xml:space="preserve"> </w:t>
            </w:r>
            <w:r>
              <w:rPr>
                <w:spacing w:val="-7"/>
              </w:rPr>
              <w:t>岗位</w:t>
            </w:r>
          </w:p>
        </w:tc>
        <w:tc>
          <w:tcPr>
            <w:tcW w:w="1730" w:type="dxa"/>
            <w:vAlign w:val="top"/>
          </w:tcPr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spacing w:line="29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4" w:right="114" w:firstLine="53"/>
              <w:spacing w:before="78" w:line="236" w:lineRule="auto"/>
              <w:jc w:val="both"/>
              <w:rPr/>
            </w:pPr>
            <w:r>
              <w:rPr>
                <w:spacing w:val="-14"/>
              </w:rPr>
              <w:t>电子商务平台</w:t>
            </w:r>
            <w:r>
              <w:rPr>
                <w:spacing w:val="4"/>
              </w:rPr>
              <w:t xml:space="preserve"> </w:t>
            </w:r>
            <w:r>
              <w:rPr>
                <w:spacing w:val="-5"/>
              </w:rPr>
              <w:t>综合管理（代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表性岗位：</w:t>
            </w:r>
            <w:r>
              <w:rPr>
                <w:spacing w:val="-67"/>
              </w:rPr>
              <w:t xml:space="preserve"> </w:t>
            </w:r>
            <w:r>
              <w:rPr>
                <w:spacing w:val="-8"/>
              </w:rPr>
              <w:t>电</w:t>
            </w:r>
            <w:r>
              <w:rPr/>
              <w:t xml:space="preserve"> </w:t>
            </w:r>
            <w:r>
              <w:rPr>
                <w:spacing w:val="-4"/>
              </w:rPr>
              <w:t>子商务项目经</w:t>
            </w:r>
          </w:p>
          <w:p>
            <w:pPr>
              <w:pStyle w:val="TableText"/>
              <w:ind w:left="649"/>
              <w:spacing w:before="29" w:line="233" w:lineRule="auto"/>
              <w:rPr/>
            </w:pPr>
            <w:r>
              <w:rPr>
                <w:spacing w:val="-9"/>
              </w:rPr>
              <w:t>理）</w:t>
            </w:r>
          </w:p>
        </w:tc>
        <w:tc>
          <w:tcPr>
            <w:tcW w:w="1480" w:type="dxa"/>
            <w:vAlign w:val="top"/>
          </w:tcPr>
          <w:p>
            <w:pPr>
              <w:spacing w:line="303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2"/>
              <w:spacing w:before="78" w:line="222" w:lineRule="auto"/>
              <w:rPr/>
            </w:pPr>
            <w:r>
              <w:rPr>
                <w:spacing w:val="-14"/>
              </w:rPr>
              <w:t>既对计算</w:t>
            </w:r>
          </w:p>
          <w:p>
            <w:pPr>
              <w:pStyle w:val="TableText"/>
              <w:ind w:left="158"/>
              <w:spacing w:before="23" w:line="220" w:lineRule="auto"/>
              <w:rPr/>
            </w:pPr>
            <w:r>
              <w:rPr>
                <w:spacing w:val="-5"/>
              </w:rPr>
              <w:t>机、网络和</w:t>
            </w:r>
          </w:p>
          <w:p>
            <w:pPr>
              <w:pStyle w:val="TableText"/>
              <w:ind w:left="165"/>
              <w:spacing w:before="1" w:line="220" w:lineRule="auto"/>
              <w:rPr/>
            </w:pPr>
            <w:r>
              <w:rPr>
                <w:spacing w:val="-6"/>
              </w:rPr>
              <w:t>社会经济都</w:t>
            </w:r>
          </w:p>
          <w:p>
            <w:pPr>
              <w:pStyle w:val="TableText"/>
              <w:ind w:left="162"/>
              <w:spacing w:before="25" w:line="222" w:lineRule="auto"/>
              <w:rPr/>
            </w:pPr>
            <w:r>
              <w:rPr>
                <w:spacing w:val="-6"/>
              </w:rPr>
              <w:t>有深刻地认</w:t>
            </w:r>
          </w:p>
          <w:p>
            <w:pPr>
              <w:pStyle w:val="TableText"/>
              <w:ind w:left="170"/>
              <w:spacing w:before="23" w:line="223" w:lineRule="auto"/>
              <w:rPr/>
            </w:pPr>
            <w:r>
              <w:rPr>
                <w:spacing w:val="-6"/>
              </w:rPr>
              <w:t>识，而且又</w:t>
            </w:r>
          </w:p>
          <w:p>
            <w:pPr>
              <w:pStyle w:val="TableText"/>
              <w:ind w:left="170"/>
              <w:spacing w:before="21" w:line="224" w:lineRule="auto"/>
              <w:rPr/>
            </w:pPr>
            <w:r>
              <w:rPr>
                <w:spacing w:val="-7"/>
              </w:rPr>
              <w:t>具备项目管</w:t>
            </w:r>
          </w:p>
          <w:p>
            <w:pPr>
              <w:pStyle w:val="TableText"/>
              <w:ind w:left="404"/>
              <w:spacing w:before="18" w:line="222" w:lineRule="auto"/>
              <w:rPr/>
            </w:pPr>
            <w:r>
              <w:rPr>
                <w:spacing w:val="-8"/>
              </w:rPr>
              <w:t>理能力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37" w:right="123" w:firstLine="11"/>
              <w:spacing w:before="4" w:line="246" w:lineRule="auto"/>
              <w:rPr/>
            </w:pPr>
            <w:r>
              <w:rPr>
                <w:spacing w:val="-2"/>
              </w:rPr>
              <w:t>负责公司短视频</w:t>
            </w:r>
            <w:r>
              <w:rPr>
                <w:rFonts w:ascii="Arial" w:hAnsi="Arial" w:eastAsia="Arial" w:cs="Arial"/>
                <w:spacing w:val="-2"/>
              </w:rPr>
              <w:t>&amp;</w:t>
            </w:r>
            <w:r>
              <w:rPr>
                <w:spacing w:val="-2"/>
              </w:rPr>
              <w:t>直播电商项目活动方案</w:t>
            </w:r>
            <w:r>
              <w:rPr>
                <w:spacing w:val="10"/>
              </w:rPr>
              <w:t xml:space="preserve"> </w:t>
            </w:r>
            <w:r>
              <w:rPr>
                <w:spacing w:val="-9"/>
              </w:rPr>
              <w:t>策划；</w:t>
            </w:r>
          </w:p>
          <w:p>
            <w:pPr>
              <w:pStyle w:val="TableText"/>
              <w:ind w:left="132" w:right="109" w:firstLine="16"/>
              <w:spacing w:before="38" w:line="217" w:lineRule="auto"/>
              <w:rPr/>
            </w:pPr>
            <w:r>
              <w:rPr>
                <w:spacing w:val="-5"/>
              </w:rPr>
              <w:t>负责目标用户需求和热点品类分析，并为</w:t>
            </w:r>
            <w:r>
              <w:rPr/>
              <w:t xml:space="preserve"> </w:t>
            </w:r>
            <w:r>
              <w:rPr>
                <w:spacing w:val="-4"/>
              </w:rPr>
              <w:t>公司提供选品建议；</w:t>
            </w:r>
          </w:p>
          <w:p>
            <w:pPr>
              <w:pStyle w:val="TableText"/>
              <w:ind w:left="136" w:right="123" w:firstLine="12"/>
              <w:spacing w:line="238" w:lineRule="auto"/>
              <w:rPr/>
            </w:pPr>
            <w:r>
              <w:rPr>
                <w:spacing w:val="-2"/>
              </w:rPr>
              <w:t>负责公司短视频</w:t>
            </w:r>
            <w:r>
              <w:rPr>
                <w:rFonts w:ascii="Arial" w:hAnsi="Arial" w:eastAsia="Arial" w:cs="Arial"/>
                <w:spacing w:val="-2"/>
              </w:rPr>
              <w:t>&amp;</w:t>
            </w:r>
            <w:r>
              <w:rPr>
                <w:spacing w:val="-2"/>
              </w:rPr>
              <w:t>直播电商项目等供应链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对接和效果呈现等全流程管理；</w:t>
            </w:r>
          </w:p>
          <w:p>
            <w:pPr>
              <w:pStyle w:val="TableText"/>
              <w:ind w:left="131" w:right="101" w:hanging="3"/>
              <w:spacing w:before="2" w:line="239" w:lineRule="auto"/>
              <w:jc w:val="both"/>
              <w:rPr/>
            </w:pPr>
            <w:r>
              <w:rPr/>
              <w:t>4.负责达人短视频</w:t>
            </w:r>
            <w:r>
              <w:rPr>
                <w:rFonts w:ascii="Arial" w:hAnsi="Arial" w:eastAsia="Arial" w:cs="Arial"/>
              </w:rPr>
              <w:t>&amp;</w:t>
            </w:r>
            <w:r>
              <w:rPr/>
              <w:t>直播电商变现数据跟</w:t>
            </w:r>
            <w:r>
              <w:rPr>
                <w:spacing w:val="11"/>
              </w:rPr>
              <w:t xml:space="preserve"> </w:t>
            </w:r>
            <w:r>
              <w:rPr>
                <w:spacing w:val="-4"/>
              </w:rPr>
              <w:t>踪分析和市场分析，定期制定实施运营改</w:t>
            </w:r>
            <w:r>
              <w:rPr>
                <w:spacing w:val="5"/>
              </w:rPr>
              <w:t xml:space="preserve"> </w:t>
            </w:r>
            <w:r>
              <w:rPr>
                <w:spacing w:val="-7"/>
              </w:rPr>
              <w:t>进方案。</w:t>
            </w:r>
          </w:p>
        </w:tc>
      </w:tr>
      <w:tr>
        <w:trPr>
          <w:trHeight w:val="4064" w:hRule="atLeast"/>
        </w:trPr>
        <w:tc>
          <w:tcPr>
            <w:tcW w:w="720" w:type="dxa"/>
            <w:vAlign w:val="top"/>
            <w:vMerge w:val="continue"/>
            <w:tcBorders>
              <w:top w:val="nil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0" w:type="dxa"/>
            <w:vAlign w:val="top"/>
          </w:tcPr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3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4" w:right="114" w:firstLine="3"/>
              <w:spacing w:before="78" w:line="234" w:lineRule="auto"/>
              <w:jc w:val="both"/>
              <w:rPr/>
            </w:pPr>
            <w:r>
              <w:rPr>
                <w:spacing w:val="-5"/>
              </w:rPr>
              <w:t>企业电子商务</w:t>
            </w:r>
            <w:r>
              <w:rPr>
                <w:spacing w:val="2"/>
              </w:rPr>
              <w:t xml:space="preserve"> </w:t>
            </w:r>
            <w:r>
              <w:rPr>
                <w:spacing w:val="-5"/>
              </w:rPr>
              <w:t>综合管理（代</w:t>
            </w:r>
            <w:r>
              <w:rPr>
                <w:spacing w:val="3"/>
              </w:rPr>
              <w:t xml:space="preserve"> </w:t>
            </w:r>
            <w:r>
              <w:rPr>
                <w:spacing w:val="-8"/>
              </w:rPr>
              <w:t>表性岗位：</w:t>
            </w:r>
            <w:r>
              <w:rPr>
                <w:spacing w:val="-67"/>
              </w:rPr>
              <w:t xml:space="preserve"> </w:t>
            </w:r>
            <w:r>
              <w:rPr>
                <w:spacing w:val="-8"/>
              </w:rPr>
              <w:t>电</w:t>
            </w:r>
            <w:r>
              <w:rPr/>
              <w:t xml:space="preserve"> </w:t>
            </w:r>
            <w:r>
              <w:rPr>
                <w:spacing w:val="-4"/>
              </w:rPr>
              <w:t>子商务部门经</w:t>
            </w:r>
          </w:p>
          <w:p>
            <w:pPr>
              <w:pStyle w:val="TableText"/>
              <w:ind w:left="649"/>
              <w:spacing w:before="36" w:line="233" w:lineRule="auto"/>
              <w:rPr/>
            </w:pPr>
            <w:r>
              <w:rPr>
                <w:spacing w:val="-9"/>
              </w:rPr>
              <w:t>理）</w:t>
            </w:r>
          </w:p>
        </w:tc>
        <w:tc>
          <w:tcPr>
            <w:tcW w:w="1480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58" w:right="137" w:firstLine="18"/>
              <w:spacing w:before="78" w:line="236" w:lineRule="auto"/>
              <w:rPr/>
            </w:pPr>
            <w:r>
              <w:rPr>
                <w:spacing w:val="-8"/>
              </w:rPr>
              <w:t>主要从事企</w:t>
            </w:r>
            <w:r>
              <w:rPr/>
              <w:t xml:space="preserve"> </w:t>
            </w:r>
            <w:r>
              <w:rPr>
                <w:spacing w:val="-5"/>
              </w:rPr>
              <w:t>业电子商务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整体规划、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建设、运营</w:t>
            </w:r>
            <w:r>
              <w:rPr/>
              <w:t xml:space="preserve"> </w:t>
            </w:r>
            <w:r>
              <w:rPr>
                <w:spacing w:val="-6"/>
              </w:rPr>
              <w:t>和管理等工</w:t>
            </w:r>
          </w:p>
          <w:p>
            <w:pPr>
              <w:pStyle w:val="TableText"/>
              <w:ind w:left="646"/>
              <w:spacing w:before="19" w:line="220" w:lineRule="auto"/>
              <w:rPr/>
            </w:pPr>
            <w:r>
              <w:rPr/>
              <w:t>作</w:t>
            </w:r>
          </w:p>
        </w:tc>
        <w:tc>
          <w:tcPr>
            <w:tcW w:w="4493" w:type="dxa"/>
            <w:vAlign w:val="top"/>
          </w:tcPr>
          <w:p>
            <w:pPr>
              <w:pStyle w:val="TableText"/>
              <w:ind w:left="134" w:right="111" w:firstLine="13"/>
              <w:spacing w:before="78" w:line="233" w:lineRule="auto"/>
              <w:jc w:val="both"/>
              <w:rPr/>
            </w:pPr>
            <w:r>
              <w:rPr>
                <w:spacing w:val="1"/>
              </w:rPr>
              <w:t>负责电子商务网站的整体规划.实施及运</w:t>
            </w:r>
            <w:r>
              <w:rPr>
                <w:spacing w:val="8"/>
              </w:rPr>
              <w:t xml:space="preserve"> </w:t>
            </w:r>
            <w:r>
              <w:rPr>
                <w:spacing w:val="1"/>
              </w:rPr>
              <w:t>营，建立网站运营的内部管理制度.规范</w:t>
            </w:r>
            <w:r>
              <w:rPr>
                <w:spacing w:val="15"/>
              </w:rPr>
              <w:t xml:space="preserve"> </w:t>
            </w:r>
            <w:r>
              <w:rPr>
                <w:spacing w:val="-5"/>
              </w:rPr>
              <w:t>和业务流程；</w:t>
            </w:r>
          </w:p>
          <w:p>
            <w:pPr>
              <w:pStyle w:val="TableText"/>
              <w:ind w:left="136" w:right="130" w:firstLine="12"/>
              <w:spacing w:before="20" w:line="230" w:lineRule="auto"/>
              <w:rPr/>
            </w:pPr>
            <w:r>
              <w:rPr>
                <w:spacing w:val="1"/>
              </w:rPr>
              <w:t>负责网站的整体推广.</w:t>
            </w:r>
            <w:r>
              <w:rPr>
                <w:spacing w:val="-60"/>
              </w:rPr>
              <w:t xml:space="preserve"> </w:t>
            </w:r>
            <w:r>
              <w:rPr>
                <w:spacing w:val="1"/>
              </w:rPr>
              <w:t>网络渠道开发.</w:t>
            </w:r>
            <w:r>
              <w:rPr>
                <w:spacing w:val="-71"/>
              </w:rPr>
              <w:t xml:space="preserve"> </w:t>
            </w:r>
            <w:r>
              <w:rPr>
                <w:spacing w:val="1"/>
              </w:rPr>
              <w:t>网</w:t>
            </w:r>
            <w:r>
              <w:rPr/>
              <w:t xml:space="preserve"> </w:t>
            </w:r>
            <w:r>
              <w:rPr>
                <w:spacing w:val="-4"/>
              </w:rPr>
              <w:t>络业务拓展与对外合作；</w:t>
            </w:r>
          </w:p>
          <w:p>
            <w:pPr>
              <w:pStyle w:val="TableText"/>
              <w:ind w:left="134" w:right="109" w:firstLine="14"/>
              <w:spacing w:before="25" w:line="229" w:lineRule="auto"/>
              <w:rPr/>
            </w:pPr>
            <w:r>
              <w:rPr>
                <w:spacing w:val="-5"/>
              </w:rPr>
              <w:t>负责团队的日常管理，制定团队的内部管</w:t>
            </w:r>
            <w:r>
              <w:rPr/>
              <w:t xml:space="preserve"> </w:t>
            </w:r>
            <w:r>
              <w:rPr>
                <w:spacing w:val="-4"/>
              </w:rPr>
              <w:t>理措施.规范业务流程；</w:t>
            </w:r>
          </w:p>
          <w:p>
            <w:pPr>
              <w:pStyle w:val="TableText"/>
              <w:ind w:left="148"/>
              <w:spacing w:line="220" w:lineRule="auto"/>
              <w:rPr/>
            </w:pPr>
            <w:r>
              <w:rPr>
                <w:spacing w:val="-4"/>
              </w:rPr>
              <w:t>负责网络销售项目的日常管理工作；</w:t>
            </w:r>
          </w:p>
          <w:p>
            <w:pPr>
              <w:pStyle w:val="TableText"/>
              <w:ind w:left="130" w:right="106" w:firstLine="17"/>
              <w:spacing w:before="26" w:line="233" w:lineRule="auto"/>
              <w:rPr/>
            </w:pPr>
            <w:r>
              <w:rPr>
                <w:spacing w:val="-5"/>
              </w:rPr>
              <w:t>负责部门员工的管理.指导.培训及评估；</w:t>
            </w:r>
            <w:r>
              <w:rPr>
                <w:spacing w:val="6"/>
              </w:rPr>
              <w:t xml:space="preserve"> </w:t>
            </w:r>
            <w:r>
              <w:rPr>
                <w:spacing w:val="9"/>
              </w:rPr>
              <w:t>6.协助制定公司渠道产品的电子商务发</w:t>
            </w:r>
            <w:r>
              <w:rPr/>
              <w:t xml:space="preserve"> </w:t>
            </w:r>
            <w:r>
              <w:rPr>
                <w:spacing w:val="9"/>
              </w:rPr>
              <w:t>展策略，通过有效的成本控制和营销手</w:t>
            </w:r>
            <w:r>
              <w:rPr>
                <w:spacing w:val="9"/>
              </w:rPr>
              <w:t xml:space="preserve"> </w:t>
            </w:r>
            <w:r>
              <w:rPr>
                <w:spacing w:val="2"/>
              </w:rPr>
              <w:t>段，提升在线销售平台的品牌知名度.扩</w:t>
            </w:r>
            <w:r>
              <w:rPr>
                <w:spacing w:val="13"/>
              </w:rPr>
              <w:t xml:space="preserve"> </w:t>
            </w:r>
            <w:r>
              <w:rPr>
                <w:spacing w:val="-4"/>
              </w:rPr>
              <w:t>大市场影响力。</w:t>
            </w:r>
          </w:p>
        </w:tc>
      </w:tr>
    </w:tbl>
    <w:p>
      <w:pPr>
        <w:pStyle w:val="BodyText"/>
        <w:ind w:left="2592"/>
        <w:spacing w:before="268" w:line="222" w:lineRule="auto"/>
        <w:rPr>
          <w:sz w:val="24"/>
          <w:szCs w:val="24"/>
        </w:rPr>
      </w:pPr>
      <w:r>
        <w:rPr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表</w:t>
      </w:r>
      <w:r>
        <w:rPr>
          <w:sz w:val="24"/>
          <w:szCs w:val="24"/>
          <w:spacing w:val="-12"/>
        </w:rPr>
        <w:t xml:space="preserve"> </w:t>
      </w:r>
      <w:r>
        <w:rPr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1</w:t>
      </w:r>
      <w:r>
        <w:rPr>
          <w:sz w:val="24"/>
          <w:szCs w:val="24"/>
          <w:spacing w:val="86"/>
        </w:rPr>
        <w:t xml:space="preserve"> </w:t>
      </w:r>
      <w:r>
        <w:rPr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电子商务职业岗位（群）</w:t>
      </w:r>
    </w:p>
    <w:p>
      <w:pPr>
        <w:pStyle w:val="BodyText"/>
        <w:ind w:left="682"/>
        <w:spacing w:before="232"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（2）职业标准、行业企业对毕业生素质的要求</w:t>
      </w:r>
    </w:p>
    <w:p>
      <w:pPr>
        <w:pStyle w:val="BodyText"/>
        <w:ind w:left="757"/>
        <w:spacing w:before="233" w:line="581" w:lineRule="exact"/>
        <w:rPr>
          <w:sz w:val="30"/>
          <w:szCs w:val="30"/>
        </w:rPr>
      </w:pPr>
      <w:r>
        <w:rPr>
          <w:sz w:val="30"/>
          <w:szCs w:val="30"/>
          <w:spacing w:val="13"/>
          <w:position w:val="20"/>
        </w:rPr>
        <w:t>电商行业涉及领域广泛，包括平台运营、供应链管理、</w:t>
      </w:r>
    </w:p>
    <w:p>
      <w:pPr>
        <w:pStyle w:val="BodyText"/>
        <w:ind w:left="6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市场营销、数据分析等多个方面。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因此，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8"/>
        </w:rPr>
        <w:t>电商企业需要的人</w:t>
      </w:r>
    </w:p>
    <w:p>
      <w:pPr>
        <w:spacing w:line="227" w:lineRule="auto"/>
        <w:sectPr>
          <w:footerReference w:type="default" r:id="rId158"/>
          <w:pgSz w:w="11906" w:h="16840"/>
          <w:pgMar w:top="1431" w:right="1689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252"/>
        <w:spacing w:before="244" w:line="22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才也是多样化的。从基础的技术人员到高级管理人员都是电</w:t>
      </w:r>
    </w:p>
    <w:p>
      <w:pPr>
        <w:pStyle w:val="BodyText"/>
        <w:ind w:left="263"/>
        <w:spacing w:before="211" w:line="227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商行业不可或缺的力量。</w:t>
      </w:r>
    </w:p>
    <w:p>
      <w:pPr>
        <w:pStyle w:val="BodyText"/>
        <w:ind w:left="888"/>
        <w:spacing w:before="187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①具备全面的电子商务专业知识和技能</w:t>
      </w:r>
    </w:p>
    <w:p>
      <w:pPr>
        <w:pStyle w:val="BodyText"/>
        <w:ind w:left="884"/>
        <w:spacing w:before="205" w:line="579" w:lineRule="exact"/>
        <w:rPr>
          <w:sz w:val="30"/>
          <w:szCs w:val="30"/>
        </w:rPr>
      </w:pPr>
      <w:r>
        <w:rPr>
          <w:sz w:val="30"/>
          <w:szCs w:val="30"/>
          <w:spacing w:val="17"/>
          <w:position w:val="20"/>
        </w:rPr>
        <w:t>②具有较强的实战能力和解决问题的能力</w:t>
      </w:r>
    </w:p>
    <w:p>
      <w:pPr>
        <w:pStyle w:val="BodyText"/>
        <w:ind w:left="88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③具有创新意识和创业精神</w:t>
      </w:r>
    </w:p>
    <w:p>
      <w:pPr>
        <w:pStyle w:val="BodyText"/>
        <w:ind w:left="865"/>
        <w:spacing w:before="209" w:line="226" w:lineRule="auto"/>
        <w:rPr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17"/>
        </w:rPr>
        <w:t>④</w:t>
      </w:r>
      <w:r>
        <w:rPr>
          <w:sz w:val="30"/>
          <w:szCs w:val="30"/>
          <w:spacing w:val="17"/>
        </w:rPr>
        <w:t>沟通协调能力和团队合作精神</w:t>
      </w:r>
    </w:p>
    <w:p>
      <w:pPr>
        <w:pStyle w:val="BodyText"/>
        <w:ind w:left="865"/>
        <w:spacing w:before="210" w:line="581" w:lineRule="exact"/>
        <w:rPr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17"/>
          <w:position w:val="20"/>
        </w:rPr>
        <w:t>⑤</w:t>
      </w:r>
      <w:r>
        <w:rPr>
          <w:sz w:val="30"/>
          <w:szCs w:val="30"/>
          <w:spacing w:val="17"/>
          <w:position w:val="20"/>
        </w:rPr>
        <w:t>具有国际视野和跨文化交流能力</w:t>
      </w:r>
    </w:p>
    <w:p>
      <w:pPr>
        <w:pStyle w:val="BodyText"/>
        <w:ind w:left="865"/>
        <w:spacing w:before="1" w:line="227" w:lineRule="auto"/>
        <w:rPr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16"/>
        </w:rPr>
        <w:t>⑥</w:t>
      </w:r>
      <w:r>
        <w:rPr>
          <w:sz w:val="30"/>
          <w:szCs w:val="30"/>
          <w:spacing w:val="16"/>
        </w:rPr>
        <w:t>适应能力强、学习能力强</w:t>
      </w:r>
    </w:p>
    <w:p>
      <w:pPr>
        <w:pStyle w:val="BodyText"/>
        <w:ind w:left="865"/>
        <w:spacing w:before="211" w:line="228" w:lineRule="auto"/>
        <w:rPr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16"/>
        </w:rPr>
        <w:t>⑦</w:t>
      </w:r>
      <w:r>
        <w:rPr>
          <w:sz w:val="30"/>
          <w:szCs w:val="30"/>
          <w:spacing w:val="16"/>
        </w:rPr>
        <w:t>诚信负责、具有敬业精神</w:t>
      </w:r>
    </w:p>
    <w:p>
      <w:pPr>
        <w:pStyle w:val="BodyText"/>
        <w:ind w:left="244" w:right="214" w:firstLine="669"/>
        <w:spacing w:before="224" w:line="35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总之，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13"/>
        </w:rPr>
        <w:t>电子商务行业青</w:t>
      </w:r>
      <w:r>
        <w:rPr>
          <w:rFonts w:ascii="SimSun" w:hAnsi="SimSun" w:eastAsia="SimSun" w:cs="SimSun"/>
          <w:sz w:val="30"/>
          <w:szCs w:val="30"/>
          <w:spacing w:val="13"/>
        </w:rPr>
        <w:t>睐</w:t>
      </w:r>
      <w:r>
        <w:rPr>
          <w:sz w:val="30"/>
          <w:szCs w:val="30"/>
          <w:spacing w:val="13"/>
        </w:rPr>
        <w:t>综合素质高、实战能力强、具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有创新精神的综合型人才。大学毕业生除了掌握好专业知识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7"/>
        </w:rPr>
        <w:t>外，还应全面发展、扩展视野、提高综合能力，这样在职场</w:t>
      </w:r>
    </w:p>
    <w:p>
      <w:pPr>
        <w:pStyle w:val="BodyText"/>
        <w:ind w:left="287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中才能具有更强的竞争力。</w:t>
      </w:r>
    </w:p>
    <w:p>
      <w:pPr>
        <w:pStyle w:val="BodyText"/>
        <w:ind w:left="901"/>
        <w:spacing w:before="188" w:line="229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3.职业资格情况</w:t>
      </w:r>
    </w:p>
    <w:p>
      <w:pPr>
        <w:pStyle w:val="BodyText"/>
        <w:ind w:left="236" w:right="214" w:firstLine="666"/>
        <w:spacing w:before="226" w:line="343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高等职业院校实行双证书教育。针对企业职业岗位任职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18"/>
        </w:rPr>
        <w:t>需求，结合培养学生竞争力和发展</w:t>
      </w:r>
      <w:r>
        <w:rPr>
          <w:rFonts w:ascii="SimSun" w:hAnsi="SimSun" w:eastAsia="SimSun" w:cs="SimSun"/>
          <w:sz w:val="30"/>
          <w:szCs w:val="30"/>
          <w:spacing w:val="18"/>
        </w:rPr>
        <w:t>潜</w:t>
      </w:r>
      <w:r>
        <w:rPr>
          <w:sz w:val="30"/>
          <w:szCs w:val="30"/>
          <w:spacing w:val="18"/>
        </w:rPr>
        <w:t>力的目标</w:t>
      </w:r>
      <w:r>
        <w:rPr>
          <w:sz w:val="30"/>
          <w:szCs w:val="30"/>
          <w:spacing w:val="17"/>
        </w:rPr>
        <w:t>，高等职业教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9"/>
        </w:rPr>
        <w:t>育电子商务专业毕业生必须持有一种职业资格证书或技能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18"/>
        </w:rPr>
        <w:t>证书。通过对中等职业学校和高等职业院校进</w:t>
      </w:r>
      <w:r>
        <w:rPr>
          <w:sz w:val="30"/>
          <w:szCs w:val="30"/>
          <w:spacing w:val="17"/>
        </w:rPr>
        <w:t>行调研，发现</w:t>
      </w:r>
      <w:r>
        <w:rPr>
          <w:sz w:val="30"/>
          <w:szCs w:val="30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10"/>
        </w:rPr>
        <w:t>绝</w:t>
      </w:r>
      <w:r>
        <w:rPr>
          <w:sz w:val="30"/>
          <w:szCs w:val="30"/>
          <w:spacing w:val="10"/>
        </w:rPr>
        <w:t>大多数中职职业院校要求毕业生获取国家电子商务师（</w:t>
      </w:r>
      <w:r>
        <w:rPr>
          <w:sz w:val="30"/>
          <w:szCs w:val="30"/>
          <w:spacing w:val="54"/>
        </w:rPr>
        <w:t xml:space="preserve"> </w:t>
      </w:r>
      <w:r>
        <w:rPr>
          <w:sz w:val="30"/>
          <w:szCs w:val="30"/>
          <w:spacing w:val="10"/>
        </w:rPr>
        <w:t>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级）职业资格认证，高职院校要求毕业生获取</w:t>
      </w:r>
      <w:r>
        <w:rPr>
          <w:sz w:val="30"/>
          <w:szCs w:val="30"/>
          <w:spacing w:val="17"/>
        </w:rPr>
        <w:t>国家电子商务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师（三级）职业资格认证。此外，根据学生的专业专长，部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分职业院校鼓励学生考取与专业相关的其他职业资格证书，</w:t>
      </w:r>
    </w:p>
    <w:p>
      <w:pPr>
        <w:pStyle w:val="BodyText"/>
        <w:ind w:left="245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4"/>
        </w:rPr>
        <w:t>如表</w:t>
      </w:r>
      <w:r>
        <w:rPr>
          <w:sz w:val="30"/>
          <w:szCs w:val="30"/>
          <w:spacing w:val="-28"/>
        </w:rPr>
        <w:t xml:space="preserve"> </w:t>
      </w:r>
      <w:r>
        <w:rPr>
          <w:sz w:val="30"/>
          <w:szCs w:val="30"/>
          <w:spacing w:val="-4"/>
        </w:rPr>
        <w:t>2</w:t>
      </w:r>
      <w:r>
        <w:rPr>
          <w:sz w:val="30"/>
          <w:szCs w:val="30"/>
          <w:spacing w:val="-36"/>
        </w:rPr>
        <w:t xml:space="preserve"> </w:t>
      </w:r>
      <w:r>
        <w:rPr>
          <w:sz w:val="30"/>
          <w:szCs w:val="30"/>
          <w:spacing w:val="-4"/>
        </w:rPr>
        <w:t>所示。</w:t>
      </w:r>
    </w:p>
    <w:p>
      <w:pPr>
        <w:spacing w:line="143" w:lineRule="exact"/>
        <w:rPr/>
      </w:pPr>
      <w:r/>
    </w:p>
    <w:tbl>
      <w:tblPr>
        <w:tblStyle w:val="TableNormal"/>
        <w:tblW w:w="871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41"/>
        <w:gridCol w:w="3284"/>
        <w:gridCol w:w="3565"/>
        <w:gridCol w:w="1024"/>
      </w:tblGrid>
      <w:tr>
        <w:trPr>
          <w:trHeight w:val="578" w:hRule="atLeast"/>
        </w:trPr>
        <w:tc>
          <w:tcPr>
            <w:tcW w:w="841" w:type="dxa"/>
            <w:vAlign w:val="top"/>
          </w:tcPr>
          <w:p>
            <w:pPr>
              <w:pStyle w:val="TableText"/>
              <w:ind w:left="199"/>
              <w:spacing w:before="186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3284" w:type="dxa"/>
            <w:vAlign w:val="top"/>
          </w:tcPr>
          <w:p>
            <w:pPr>
              <w:pStyle w:val="TableText"/>
              <w:ind w:left="706"/>
              <w:spacing w:before="183" w:line="221" w:lineRule="auto"/>
              <w:rPr/>
            </w:pPr>
            <w:r>
              <w:rPr>
                <w:spacing w:val="-5"/>
              </w:rPr>
              <w:t>证书名称毕业要求</w:t>
            </w:r>
          </w:p>
        </w:tc>
        <w:tc>
          <w:tcPr>
            <w:tcW w:w="3565" w:type="dxa"/>
            <w:vAlign w:val="top"/>
          </w:tcPr>
          <w:p>
            <w:pPr>
              <w:pStyle w:val="TableText"/>
              <w:ind w:left="1331"/>
              <w:spacing w:before="183" w:line="222" w:lineRule="auto"/>
              <w:rPr/>
            </w:pPr>
            <w:r>
              <w:rPr>
                <w:spacing w:val="-7"/>
              </w:rPr>
              <w:t>颁证部门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304"/>
              <w:spacing w:before="186" w:line="222" w:lineRule="auto"/>
              <w:rPr/>
            </w:pPr>
            <w:r>
              <w:rPr>
                <w:spacing w:val="-11"/>
              </w:rPr>
              <w:t>要求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59"/>
          <w:pgSz w:w="11906" w:h="16840"/>
          <w:pgMar w:top="1431" w:right="1594" w:bottom="860" w:left="1592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714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835"/>
        <w:gridCol w:w="3289"/>
        <w:gridCol w:w="3566"/>
        <w:gridCol w:w="1024"/>
      </w:tblGrid>
      <w:tr>
        <w:trPr>
          <w:trHeight w:val="634" w:hRule="atLeast"/>
        </w:trPr>
        <w:tc>
          <w:tcPr>
            <w:tcW w:w="835" w:type="dxa"/>
            <w:vAlign w:val="top"/>
          </w:tcPr>
          <w:p>
            <w:pPr>
              <w:pStyle w:val="TableText"/>
              <w:ind w:left="408"/>
              <w:spacing w:before="272" w:line="181" w:lineRule="auto"/>
              <w:rPr/>
            </w:pPr>
            <w:r>
              <w:rPr/>
              <w:t>1</w:t>
            </w:r>
          </w:p>
        </w:tc>
        <w:tc>
          <w:tcPr>
            <w:tcW w:w="3289" w:type="dxa"/>
            <w:vAlign w:val="top"/>
          </w:tcPr>
          <w:p>
            <w:pPr>
              <w:pStyle w:val="TableText"/>
              <w:ind w:left="1429" w:hanging="1373"/>
              <w:spacing w:before="54" w:line="219" w:lineRule="auto"/>
              <w:rPr/>
            </w:pPr>
            <w:r>
              <w:rPr>
                <w:spacing w:val="-9"/>
              </w:rPr>
              <w:t>1+X</w:t>
            </w:r>
            <w:r>
              <w:rPr>
                <w:spacing w:val="-9"/>
              </w:rPr>
              <w:t xml:space="preserve"> </w:t>
            </w:r>
            <w:r>
              <w:rPr>
                <w:spacing w:val="-9"/>
              </w:rPr>
              <w:t>网店运营推广职业技能等级</w:t>
            </w:r>
            <w:r>
              <w:rPr>
                <w:spacing w:val="10"/>
              </w:rPr>
              <w:t xml:space="preserve"> </w:t>
            </w:r>
            <w:r>
              <w:rPr>
                <w:spacing w:val="-8"/>
              </w:rPr>
              <w:t>证书</w:t>
            </w:r>
          </w:p>
        </w:tc>
        <w:tc>
          <w:tcPr>
            <w:tcW w:w="3566" w:type="dxa"/>
            <w:vAlign w:val="top"/>
          </w:tcPr>
          <w:p>
            <w:pPr>
              <w:pStyle w:val="TableText"/>
              <w:ind w:left="378"/>
              <w:spacing w:before="210" w:line="222" w:lineRule="auto"/>
              <w:rPr/>
            </w:pPr>
            <w:r>
              <w:rPr>
                <w:spacing w:val="-4"/>
              </w:rPr>
              <w:t>北京</w:t>
            </w:r>
            <w:r>
              <w:rPr>
                <w:rFonts w:ascii="SimSun" w:hAnsi="SimSun" w:eastAsia="SimSun" w:cs="SimSun"/>
                <w:spacing w:val="-4"/>
              </w:rPr>
              <w:t>鸿</w:t>
            </w:r>
            <w:r>
              <w:rPr>
                <w:spacing w:val="-4"/>
              </w:rPr>
              <w:t>科经</w:t>
            </w:r>
            <w:r>
              <w:rPr>
                <w:rFonts w:ascii="SimSun" w:hAnsi="SimSun" w:eastAsia="SimSun" w:cs="SimSun"/>
                <w:spacing w:val="-4"/>
              </w:rPr>
              <w:t>纬</w:t>
            </w:r>
            <w:r>
              <w:rPr>
                <w:spacing w:val="-4"/>
              </w:rPr>
              <w:t>科技有限公司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297"/>
              <w:spacing w:before="210" w:line="222" w:lineRule="auto"/>
              <w:rPr/>
            </w:pPr>
            <w:r>
              <w:rPr>
                <w:spacing w:val="-10"/>
              </w:rPr>
              <w:t>选考</w:t>
            </w:r>
          </w:p>
        </w:tc>
      </w:tr>
      <w:tr>
        <w:trPr>
          <w:trHeight w:val="627" w:hRule="atLeast"/>
        </w:trPr>
        <w:tc>
          <w:tcPr>
            <w:tcW w:w="835" w:type="dxa"/>
            <w:vAlign w:val="top"/>
          </w:tcPr>
          <w:p>
            <w:pPr>
              <w:pStyle w:val="TableText"/>
              <w:ind w:left="386"/>
              <w:spacing w:before="265" w:line="180" w:lineRule="auto"/>
              <w:rPr/>
            </w:pPr>
            <w:r>
              <w:rPr/>
              <w:t>2</w:t>
            </w:r>
          </w:p>
        </w:tc>
        <w:tc>
          <w:tcPr>
            <w:tcW w:w="3289" w:type="dxa"/>
            <w:vAlign w:val="top"/>
          </w:tcPr>
          <w:p>
            <w:pPr>
              <w:pStyle w:val="TableText"/>
              <w:ind w:left="1430" w:hanging="1374"/>
              <w:spacing w:before="44" w:line="220" w:lineRule="auto"/>
              <w:rPr/>
            </w:pPr>
            <w:r>
              <w:rPr>
                <w:spacing w:val="-7"/>
              </w:rPr>
              <w:t>1+X</w:t>
            </w:r>
            <w:r>
              <w:rPr>
                <w:spacing w:val="-29"/>
              </w:rPr>
              <w:t xml:space="preserve"> </w:t>
            </w:r>
            <w:r>
              <w:rPr>
                <w:spacing w:val="-7"/>
              </w:rPr>
              <w:t>商务数据分析职业技能等级</w:t>
            </w:r>
            <w:r>
              <w:rPr/>
              <w:t xml:space="preserve"> </w:t>
            </w:r>
            <w:r>
              <w:rPr>
                <w:spacing w:val="-8"/>
              </w:rPr>
              <w:t>证书</w:t>
            </w:r>
          </w:p>
        </w:tc>
        <w:tc>
          <w:tcPr>
            <w:tcW w:w="3566" w:type="dxa"/>
            <w:vAlign w:val="top"/>
          </w:tcPr>
          <w:p>
            <w:pPr>
              <w:pStyle w:val="TableText"/>
              <w:ind w:left="1571" w:right="111" w:hanging="1433"/>
              <w:spacing w:before="47" w:line="219" w:lineRule="auto"/>
              <w:rPr/>
            </w:pPr>
            <w:r>
              <w:rPr>
                <w:spacing w:val="-4"/>
              </w:rPr>
              <w:t>北京博导前程信息技术</w:t>
            </w:r>
            <w:r>
              <w:rPr>
                <w:rFonts w:ascii="SimSun" w:hAnsi="SimSun" w:eastAsia="SimSun" w:cs="SimSun"/>
                <w:spacing w:val="-4"/>
              </w:rPr>
              <w:t>股</w:t>
            </w:r>
            <w:r>
              <w:rPr>
                <w:spacing w:val="-4"/>
              </w:rPr>
              <w:t>份有限</w:t>
            </w:r>
            <w:r>
              <w:rPr>
                <w:spacing w:val="6"/>
              </w:rPr>
              <w:t xml:space="preserve"> </w:t>
            </w:r>
            <w:r>
              <w:rPr>
                <w:spacing w:val="-11"/>
              </w:rPr>
              <w:t>公司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297"/>
              <w:spacing w:before="204" w:line="222" w:lineRule="auto"/>
              <w:rPr/>
            </w:pPr>
            <w:r>
              <w:rPr>
                <w:spacing w:val="-10"/>
              </w:rPr>
              <w:t>选考</w:t>
            </w:r>
          </w:p>
        </w:tc>
      </w:tr>
      <w:tr>
        <w:trPr>
          <w:trHeight w:val="570" w:hRule="atLeast"/>
        </w:trPr>
        <w:tc>
          <w:tcPr>
            <w:tcW w:w="835" w:type="dxa"/>
            <w:vAlign w:val="top"/>
          </w:tcPr>
          <w:p>
            <w:pPr>
              <w:pStyle w:val="TableText"/>
              <w:ind w:left="398"/>
              <w:spacing w:before="238" w:line="180" w:lineRule="auto"/>
              <w:rPr/>
            </w:pPr>
            <w:r>
              <w:rPr/>
              <w:t>3</w:t>
            </w:r>
          </w:p>
        </w:tc>
        <w:tc>
          <w:tcPr>
            <w:tcW w:w="3289" w:type="dxa"/>
            <w:vAlign w:val="top"/>
          </w:tcPr>
          <w:p>
            <w:pPr>
              <w:pStyle w:val="TableText"/>
              <w:ind w:left="405"/>
              <w:spacing w:before="177" w:line="222" w:lineRule="auto"/>
              <w:rPr/>
            </w:pPr>
            <w:r>
              <w:rPr>
                <w:spacing w:val="-8"/>
              </w:rPr>
              <w:t>中国电子商务师职业资格</w:t>
            </w:r>
          </w:p>
        </w:tc>
        <w:tc>
          <w:tcPr>
            <w:tcW w:w="3566" w:type="dxa"/>
            <w:vAlign w:val="top"/>
          </w:tcPr>
          <w:p>
            <w:pPr>
              <w:pStyle w:val="TableText"/>
              <w:ind w:left="775"/>
              <w:spacing w:before="174" w:line="222" w:lineRule="auto"/>
              <w:rPr/>
            </w:pPr>
            <w:r>
              <w:rPr>
                <w:spacing w:val="-9"/>
              </w:rPr>
              <w:t>国家工业和信息化部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297"/>
              <w:spacing w:before="177" w:line="222" w:lineRule="auto"/>
              <w:rPr/>
            </w:pPr>
            <w:r>
              <w:rPr>
                <w:spacing w:val="-10"/>
              </w:rPr>
              <w:t>选考</w:t>
            </w:r>
          </w:p>
        </w:tc>
      </w:tr>
      <w:tr>
        <w:trPr>
          <w:trHeight w:val="575" w:hRule="atLeast"/>
        </w:trPr>
        <w:tc>
          <w:tcPr>
            <w:tcW w:w="835" w:type="dxa"/>
            <w:vAlign w:val="top"/>
          </w:tcPr>
          <w:p>
            <w:pPr>
              <w:pStyle w:val="TableText"/>
              <w:ind w:left="383"/>
              <w:spacing w:before="244" w:line="180" w:lineRule="auto"/>
              <w:rPr/>
            </w:pPr>
            <w:r>
              <w:rPr/>
              <w:t>4</w:t>
            </w:r>
          </w:p>
        </w:tc>
        <w:tc>
          <w:tcPr>
            <w:tcW w:w="3289" w:type="dxa"/>
            <w:vAlign w:val="top"/>
          </w:tcPr>
          <w:p>
            <w:pPr>
              <w:pStyle w:val="TableText"/>
              <w:ind w:left="521"/>
              <w:spacing w:before="180" w:line="222" w:lineRule="auto"/>
              <w:rPr/>
            </w:pPr>
            <w:r>
              <w:rPr>
                <w:spacing w:val="-8"/>
              </w:rPr>
              <w:t>电商直播专项能力证书</w:t>
            </w:r>
          </w:p>
        </w:tc>
        <w:tc>
          <w:tcPr>
            <w:tcW w:w="3566" w:type="dxa"/>
            <w:vAlign w:val="top"/>
          </w:tcPr>
          <w:p>
            <w:pPr>
              <w:pStyle w:val="TableText"/>
              <w:ind w:left="426"/>
              <w:spacing w:before="178" w:line="221" w:lineRule="auto"/>
              <w:rPr/>
            </w:pPr>
            <w:r>
              <w:rPr>
                <w:spacing w:val="-8"/>
              </w:rPr>
              <w:t>中国人力资源和社会保障部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297"/>
              <w:spacing w:before="181" w:line="222" w:lineRule="auto"/>
              <w:rPr/>
            </w:pPr>
            <w:r>
              <w:rPr>
                <w:spacing w:val="-10"/>
              </w:rPr>
              <w:t>选考</w:t>
            </w:r>
          </w:p>
        </w:tc>
      </w:tr>
      <w:tr>
        <w:trPr>
          <w:trHeight w:val="570" w:hRule="atLeast"/>
        </w:trPr>
        <w:tc>
          <w:tcPr>
            <w:tcW w:w="835" w:type="dxa"/>
            <w:vAlign w:val="top"/>
          </w:tcPr>
          <w:p>
            <w:pPr>
              <w:pStyle w:val="TableText"/>
              <w:ind w:left="386"/>
              <w:spacing w:before="243" w:line="179" w:lineRule="auto"/>
              <w:rPr/>
            </w:pPr>
            <w:r>
              <w:rPr/>
              <w:t>5</w:t>
            </w:r>
          </w:p>
        </w:tc>
        <w:tc>
          <w:tcPr>
            <w:tcW w:w="3289" w:type="dxa"/>
            <w:vAlign w:val="top"/>
          </w:tcPr>
          <w:p>
            <w:pPr>
              <w:pStyle w:val="TableText"/>
              <w:ind w:left="353"/>
              <w:spacing w:before="183" w:line="223" w:lineRule="auto"/>
              <w:rPr/>
            </w:pPr>
            <w:r>
              <w:rPr>
                <w:spacing w:val="-4"/>
              </w:rPr>
              <w:t>普通话水平测试等级证书</w:t>
            </w:r>
          </w:p>
        </w:tc>
        <w:tc>
          <w:tcPr>
            <w:tcW w:w="3566" w:type="dxa"/>
            <w:vAlign w:val="top"/>
          </w:tcPr>
          <w:p>
            <w:pPr>
              <w:pStyle w:val="TableText"/>
              <w:ind w:left="535"/>
              <w:spacing w:before="179" w:line="220" w:lineRule="auto"/>
              <w:rPr/>
            </w:pPr>
            <w:r>
              <w:rPr>
                <w:spacing w:val="-7"/>
              </w:rPr>
              <w:t>国家语言文字工作委员会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297"/>
              <w:spacing w:before="181" w:line="222" w:lineRule="auto"/>
              <w:rPr/>
            </w:pPr>
            <w:r>
              <w:rPr>
                <w:spacing w:val="-10"/>
              </w:rPr>
              <w:t>选考</w:t>
            </w:r>
          </w:p>
        </w:tc>
      </w:tr>
      <w:tr>
        <w:trPr>
          <w:trHeight w:val="570" w:hRule="atLeast"/>
        </w:trPr>
        <w:tc>
          <w:tcPr>
            <w:tcW w:w="835" w:type="dxa"/>
            <w:vAlign w:val="top"/>
          </w:tcPr>
          <w:p>
            <w:pPr>
              <w:pStyle w:val="TableText"/>
              <w:ind w:left="383"/>
              <w:spacing w:before="245" w:line="180" w:lineRule="auto"/>
              <w:rPr/>
            </w:pPr>
            <w:r>
              <w:rPr/>
              <w:t>6</w:t>
            </w:r>
          </w:p>
        </w:tc>
        <w:tc>
          <w:tcPr>
            <w:tcW w:w="3289" w:type="dxa"/>
            <w:vAlign w:val="top"/>
          </w:tcPr>
          <w:p>
            <w:pPr>
              <w:pStyle w:val="TableText"/>
              <w:ind w:left="390"/>
              <w:spacing w:before="184" w:line="222" w:lineRule="auto"/>
              <w:rPr/>
            </w:pPr>
            <w:r>
              <w:rPr>
                <w:spacing w:val="-7"/>
              </w:rPr>
              <w:t>国家计算机等级考试证书</w:t>
            </w:r>
          </w:p>
        </w:tc>
        <w:tc>
          <w:tcPr>
            <w:tcW w:w="3566" w:type="dxa"/>
            <w:vAlign w:val="top"/>
          </w:tcPr>
          <w:p>
            <w:pPr>
              <w:pStyle w:val="TableText"/>
              <w:ind w:left="775"/>
              <w:spacing w:before="185" w:line="222" w:lineRule="auto"/>
              <w:rPr/>
            </w:pPr>
            <w:r>
              <w:rPr>
                <w:spacing w:val="-9"/>
              </w:rPr>
              <w:t>国家教育部考试中心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297"/>
              <w:spacing w:before="185" w:line="222" w:lineRule="auto"/>
              <w:rPr/>
            </w:pPr>
            <w:r>
              <w:rPr>
                <w:spacing w:val="-10"/>
              </w:rPr>
              <w:t>选考</w:t>
            </w:r>
          </w:p>
        </w:tc>
      </w:tr>
      <w:tr>
        <w:trPr>
          <w:trHeight w:val="570" w:hRule="atLeast"/>
        </w:trPr>
        <w:tc>
          <w:tcPr>
            <w:tcW w:w="835" w:type="dxa"/>
            <w:vAlign w:val="top"/>
          </w:tcPr>
          <w:p>
            <w:pPr>
              <w:pStyle w:val="TableText"/>
              <w:ind w:left="387"/>
              <w:spacing w:before="248" w:line="179" w:lineRule="auto"/>
              <w:rPr/>
            </w:pPr>
            <w:r>
              <w:rPr/>
              <w:t>7</w:t>
            </w:r>
          </w:p>
        </w:tc>
        <w:tc>
          <w:tcPr>
            <w:tcW w:w="3289" w:type="dxa"/>
            <w:vAlign w:val="top"/>
          </w:tcPr>
          <w:p>
            <w:pPr>
              <w:pStyle w:val="TableText"/>
              <w:ind w:left="953"/>
              <w:spacing w:before="185" w:line="223" w:lineRule="auto"/>
              <w:rPr/>
            </w:pPr>
            <w:r>
              <w:rPr>
                <w:spacing w:val="-6"/>
              </w:rPr>
              <w:t>大学英语四级</w:t>
            </w:r>
          </w:p>
        </w:tc>
        <w:tc>
          <w:tcPr>
            <w:tcW w:w="3566" w:type="dxa"/>
            <w:vAlign w:val="top"/>
          </w:tcPr>
          <w:p>
            <w:pPr>
              <w:pStyle w:val="TableText"/>
              <w:ind w:left="655"/>
              <w:spacing w:before="186" w:line="222" w:lineRule="auto"/>
              <w:rPr/>
            </w:pPr>
            <w:r>
              <w:rPr>
                <w:spacing w:val="-7"/>
              </w:rPr>
              <w:t>国家教育部高等教育司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297"/>
              <w:spacing w:before="186" w:line="222" w:lineRule="auto"/>
              <w:rPr/>
            </w:pPr>
            <w:r>
              <w:rPr>
                <w:spacing w:val="-10"/>
              </w:rPr>
              <w:t>选考</w:t>
            </w:r>
          </w:p>
        </w:tc>
      </w:tr>
      <w:tr>
        <w:trPr>
          <w:trHeight w:val="644" w:hRule="atLeast"/>
        </w:trPr>
        <w:tc>
          <w:tcPr>
            <w:tcW w:w="835" w:type="dxa"/>
            <w:vAlign w:val="top"/>
          </w:tcPr>
          <w:p>
            <w:pPr>
              <w:pStyle w:val="TableText"/>
              <w:ind w:left="382"/>
              <w:spacing w:before="276" w:line="180" w:lineRule="auto"/>
              <w:rPr/>
            </w:pPr>
            <w:r>
              <w:rPr/>
              <w:t>8</w:t>
            </w:r>
          </w:p>
        </w:tc>
        <w:tc>
          <w:tcPr>
            <w:tcW w:w="3289" w:type="dxa"/>
            <w:vAlign w:val="top"/>
          </w:tcPr>
          <w:p>
            <w:pPr>
              <w:pStyle w:val="TableText"/>
              <w:ind w:left="952"/>
              <w:spacing w:before="216" w:line="222" w:lineRule="auto"/>
              <w:rPr/>
            </w:pPr>
            <w:r>
              <w:rPr>
                <w:spacing w:val="-6"/>
              </w:rPr>
              <w:t>助理会计师证</w:t>
            </w:r>
          </w:p>
        </w:tc>
        <w:tc>
          <w:tcPr>
            <w:tcW w:w="3566" w:type="dxa"/>
            <w:vAlign w:val="top"/>
          </w:tcPr>
          <w:p>
            <w:pPr>
              <w:pStyle w:val="TableText"/>
              <w:ind w:left="1683" w:hanging="1583"/>
              <w:spacing w:before="56" w:line="222" w:lineRule="auto"/>
              <w:rPr/>
            </w:pPr>
            <w:r>
              <w:rPr>
                <w:spacing w:val="-10"/>
              </w:rPr>
              <w:t>中国人力资源和社会保障部、财政</w:t>
            </w:r>
            <w:r>
              <w:rPr>
                <w:spacing w:val="9"/>
              </w:rPr>
              <w:t xml:space="preserve"> </w:t>
            </w:r>
            <w:r>
              <w:rPr/>
              <w:t>部</w:t>
            </w:r>
          </w:p>
        </w:tc>
        <w:tc>
          <w:tcPr>
            <w:tcW w:w="1024" w:type="dxa"/>
            <w:vAlign w:val="top"/>
          </w:tcPr>
          <w:p>
            <w:pPr>
              <w:pStyle w:val="TableText"/>
              <w:ind w:left="297"/>
              <w:spacing w:before="216" w:line="222" w:lineRule="auto"/>
              <w:rPr/>
            </w:pPr>
            <w:r>
              <w:rPr>
                <w:spacing w:val="-10"/>
              </w:rPr>
              <w:t>选考</w:t>
            </w:r>
          </w:p>
        </w:tc>
      </w:tr>
    </w:tbl>
    <w:p>
      <w:pPr>
        <w:ind w:left="3381"/>
        <w:spacing w:before="27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表</w:t>
      </w:r>
      <w:r>
        <w:rPr>
          <w:rFonts w:ascii="SimSun" w:hAnsi="SimSun" w:eastAsia="SimSun" w:cs="SimSun"/>
          <w:sz w:val="24"/>
          <w:szCs w:val="24"/>
          <w:spacing w:val="-3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2</w:t>
      </w:r>
      <w:r>
        <w:rPr>
          <w:rFonts w:ascii="SimSun" w:hAnsi="SimSun" w:eastAsia="SimSun" w:cs="SimSun"/>
          <w:sz w:val="24"/>
          <w:szCs w:val="24"/>
          <w:spacing w:val="-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职业资格要求</w:t>
      </w:r>
    </w:p>
    <w:p>
      <w:pPr>
        <w:pStyle w:val="BodyText"/>
        <w:ind w:left="879"/>
        <w:spacing w:before="23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4.职业岗位能力要求</w:t>
      </w:r>
    </w:p>
    <w:p>
      <w:pPr>
        <w:pStyle w:val="BodyText"/>
        <w:ind w:left="237" w:right="34" w:firstLine="713"/>
        <w:spacing w:before="236" w:line="332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电子商务相关企业对岗位人员能力的要求。通过分析参</w:t>
      </w:r>
      <w:r>
        <w:rPr>
          <w:sz w:val="30"/>
          <w:szCs w:val="30"/>
          <w:spacing w:val="4"/>
        </w:rPr>
        <w:t xml:space="preserve">  </w:t>
      </w:r>
      <w:r>
        <w:rPr>
          <w:sz w:val="30"/>
          <w:szCs w:val="30"/>
          <w:spacing w:val="13"/>
        </w:rPr>
        <w:t>与调研的企业对中职学生可直接胜任的工作岗位、</w:t>
      </w:r>
      <w:r>
        <w:rPr>
          <w:sz w:val="30"/>
          <w:szCs w:val="30"/>
          <w:spacing w:val="12"/>
        </w:rPr>
        <w:t>工作内容、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3"/>
        </w:rPr>
        <w:t>相关职业能力及技能要求的阐述，结合电子商务专</w:t>
      </w:r>
      <w:r>
        <w:rPr>
          <w:sz w:val="30"/>
          <w:szCs w:val="30"/>
          <w:spacing w:val="12"/>
        </w:rPr>
        <w:t>业的特点，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总结得到中职电子商务专业毕业生的职业岗位能力要求，如</w:t>
      </w:r>
    </w:p>
    <w:p>
      <w:pPr>
        <w:pStyle w:val="BodyText"/>
        <w:ind w:left="237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7"/>
        </w:rPr>
        <w:t>表</w:t>
      </w:r>
      <w:r>
        <w:rPr>
          <w:sz w:val="30"/>
          <w:szCs w:val="30"/>
          <w:spacing w:val="-17"/>
        </w:rPr>
        <w:t xml:space="preserve"> </w:t>
      </w:r>
      <w:r>
        <w:rPr>
          <w:sz w:val="30"/>
          <w:szCs w:val="30"/>
          <w:spacing w:val="-7"/>
        </w:rPr>
        <w:t>3</w:t>
      </w:r>
      <w:r>
        <w:rPr>
          <w:sz w:val="30"/>
          <w:szCs w:val="30"/>
          <w:spacing w:val="-40"/>
        </w:rPr>
        <w:t xml:space="preserve"> </w:t>
      </w:r>
      <w:r>
        <w:rPr>
          <w:sz w:val="30"/>
          <w:szCs w:val="30"/>
          <w:spacing w:val="-7"/>
        </w:rPr>
        <w:t>所示。</w:t>
      </w:r>
    </w:p>
    <w:p>
      <w:pPr>
        <w:spacing w:line="121" w:lineRule="exact"/>
        <w:rPr/>
      </w:pPr>
      <w:r/>
    </w:p>
    <w:tbl>
      <w:tblPr>
        <w:tblStyle w:val="TableNormal"/>
        <w:tblW w:w="8525" w:type="dxa"/>
        <w:tblInd w:w="95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546"/>
        <w:gridCol w:w="5979"/>
      </w:tblGrid>
      <w:tr>
        <w:trPr>
          <w:trHeight w:val="662" w:hRule="atLeast"/>
        </w:trPr>
        <w:tc>
          <w:tcPr>
            <w:tcW w:w="2546" w:type="dxa"/>
            <w:vAlign w:val="top"/>
          </w:tcPr>
          <w:p>
            <w:pPr>
              <w:pStyle w:val="TableText"/>
              <w:ind w:left="640"/>
              <w:spacing w:before="221" w:line="222" w:lineRule="auto"/>
              <w:rPr/>
            </w:pPr>
            <w:r>
              <w:rPr>
                <w:spacing w:val="-13"/>
              </w:rPr>
              <w:t>岗位能力要求</w:t>
            </w:r>
          </w:p>
        </w:tc>
        <w:tc>
          <w:tcPr>
            <w:tcW w:w="5979" w:type="dxa"/>
            <w:vAlign w:val="top"/>
          </w:tcPr>
          <w:p>
            <w:pPr>
              <w:pStyle w:val="TableText"/>
              <w:ind w:left="2540"/>
              <w:spacing w:before="224" w:line="222" w:lineRule="auto"/>
              <w:rPr/>
            </w:pPr>
            <w:r>
              <w:rPr>
                <w:spacing w:val="-8"/>
              </w:rPr>
              <w:t>具体要求</w:t>
            </w:r>
          </w:p>
        </w:tc>
      </w:tr>
      <w:tr>
        <w:trPr>
          <w:trHeight w:val="1815" w:hRule="atLeast"/>
        </w:trPr>
        <w:tc>
          <w:tcPr>
            <w:tcW w:w="2546" w:type="dxa"/>
            <w:vAlign w:val="top"/>
          </w:tcPr>
          <w:p>
            <w:pPr>
              <w:spacing w:line="357" w:lineRule="auto"/>
              <w:rPr>
                <w:rFonts w:ascii="Arial"/>
                <w:sz w:val="21"/>
              </w:rPr>
            </w:pPr>
            <w:r/>
          </w:p>
          <w:p>
            <w:pPr>
              <w:spacing w:line="35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5"/>
              <w:spacing w:before="78" w:line="221" w:lineRule="auto"/>
              <w:rPr/>
            </w:pPr>
            <w:r>
              <w:rPr>
                <w:spacing w:val="-5"/>
              </w:rPr>
              <w:t>职业道德和行为态度</w:t>
            </w:r>
          </w:p>
        </w:tc>
        <w:tc>
          <w:tcPr>
            <w:tcW w:w="5979" w:type="dxa"/>
            <w:vAlign w:val="top"/>
          </w:tcPr>
          <w:p>
            <w:pPr>
              <w:pStyle w:val="TableText"/>
              <w:ind w:left="152"/>
              <w:spacing w:before="176" w:line="221" w:lineRule="auto"/>
              <w:rPr/>
            </w:pPr>
            <w:r>
              <w:rPr>
                <w:spacing w:val="-4"/>
              </w:rPr>
              <w:t>1.诚信正直，确保交易真实、公平、</w:t>
            </w:r>
            <w:r>
              <w:rPr>
                <w:rFonts w:ascii="SimSun" w:hAnsi="SimSun" w:eastAsia="SimSun" w:cs="SimSun"/>
                <w:spacing w:val="-4"/>
              </w:rPr>
              <w:t>透</w:t>
            </w:r>
            <w:r>
              <w:rPr>
                <w:spacing w:val="-4"/>
              </w:rPr>
              <w:t>明</w:t>
            </w:r>
          </w:p>
          <w:p>
            <w:pPr>
              <w:pStyle w:val="TableText"/>
              <w:ind w:left="144" w:right="833" w:hanging="11"/>
              <w:spacing w:before="25" w:line="230" w:lineRule="auto"/>
              <w:rPr/>
            </w:pPr>
            <w:r>
              <w:rPr>
                <w:spacing w:val="-2"/>
              </w:rPr>
              <w:t>2.具备强</w:t>
            </w:r>
            <w:r>
              <w:rPr>
                <w:rFonts w:ascii="SimSun" w:hAnsi="SimSun" w:eastAsia="SimSun" w:cs="SimSun"/>
                <w:spacing w:val="-2"/>
              </w:rPr>
              <w:t>烈</w:t>
            </w:r>
            <w:r>
              <w:rPr>
                <w:spacing w:val="-2"/>
              </w:rPr>
              <w:t>的责任感，对客户、团队和项目负责</w:t>
            </w:r>
            <w:r>
              <w:rPr>
                <w:spacing w:val="10"/>
              </w:rPr>
              <w:t xml:space="preserve"> </w:t>
            </w:r>
            <w:r>
              <w:rPr>
                <w:spacing w:val="-3"/>
              </w:rPr>
              <w:t>3.以客户为中心，提供优质的客户服务</w:t>
            </w:r>
          </w:p>
          <w:p>
            <w:pPr>
              <w:pStyle w:val="TableText"/>
              <w:ind w:left="136" w:right="833" w:hanging="10"/>
              <w:spacing w:before="20" w:line="229" w:lineRule="auto"/>
              <w:rPr/>
            </w:pPr>
            <w:r>
              <w:rPr>
                <w:spacing w:val="-2"/>
              </w:rPr>
              <w:t>4.保持学习热情，持续更新知识，提升专业能力</w:t>
            </w:r>
            <w:r>
              <w:rPr>
                <w:spacing w:val="16"/>
              </w:rPr>
              <w:t xml:space="preserve"> </w:t>
            </w:r>
            <w:r>
              <w:rPr>
                <w:spacing w:val="-3"/>
              </w:rPr>
              <w:t>5.具备良好的团队合作精神和沟通协调能力</w:t>
            </w:r>
          </w:p>
        </w:tc>
      </w:tr>
      <w:tr>
        <w:trPr>
          <w:trHeight w:val="1819" w:hRule="atLeast"/>
        </w:trPr>
        <w:tc>
          <w:tcPr>
            <w:tcW w:w="2546" w:type="dxa"/>
            <w:vAlign w:val="top"/>
          </w:tcPr>
          <w:p>
            <w:pPr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spacing w:line="24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6"/>
              <w:spacing w:before="78" w:line="222" w:lineRule="auto"/>
              <w:rPr/>
            </w:pPr>
            <w:r>
              <w:rPr>
                <w:spacing w:val="-5"/>
              </w:rPr>
              <w:t>文化素质和专业知识</w:t>
            </w:r>
          </w:p>
        </w:tc>
        <w:tc>
          <w:tcPr>
            <w:tcW w:w="5979" w:type="dxa"/>
            <w:vAlign w:val="top"/>
          </w:tcPr>
          <w:p>
            <w:pPr>
              <w:pStyle w:val="TableText"/>
              <w:ind w:left="152"/>
              <w:spacing w:before="177" w:line="221" w:lineRule="auto"/>
              <w:rPr/>
            </w:pPr>
            <w:r>
              <w:rPr>
                <w:spacing w:val="-2"/>
              </w:rPr>
              <w:t>1.具备广泛的文化素养，包括市场趋势、消费心理等</w:t>
            </w:r>
          </w:p>
          <w:p>
            <w:pPr>
              <w:pStyle w:val="TableText"/>
              <w:ind w:left="133"/>
              <w:spacing w:before="22" w:line="220" w:lineRule="auto"/>
              <w:rPr/>
            </w:pPr>
            <w:r>
              <w:rPr>
                <w:spacing w:val="-2"/>
              </w:rPr>
              <w:t>2.深入掌握电子商务基础知识、行业特性和法律法规</w:t>
            </w:r>
          </w:p>
          <w:p>
            <w:pPr>
              <w:pStyle w:val="TableText"/>
              <w:ind w:left="142" w:right="111" w:firstLine="1"/>
              <w:spacing w:before="37" w:line="226" w:lineRule="auto"/>
              <w:rPr/>
            </w:pPr>
            <w:r>
              <w:rPr>
                <w:spacing w:val="-2"/>
              </w:rPr>
              <w:t>3.精通数据分析工具和方法，能够利用数据洞察市场趋</w:t>
            </w:r>
            <w:r>
              <w:rPr>
                <w:spacing w:val="6"/>
              </w:rPr>
              <w:t xml:space="preserve"> </w:t>
            </w:r>
            <w:r>
              <w:rPr/>
              <w:t>势</w:t>
            </w:r>
          </w:p>
          <w:p>
            <w:pPr>
              <w:pStyle w:val="TableText"/>
              <w:ind w:left="126"/>
              <w:spacing w:before="20" w:line="219" w:lineRule="auto"/>
              <w:rPr/>
            </w:pPr>
            <w:r>
              <w:rPr>
                <w:spacing w:val="-2"/>
              </w:rPr>
              <w:t>4.熟悉所在行业的竞争格局、产品特性及市场定位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160"/>
          <w:pgSz w:w="11906" w:h="16840"/>
          <w:pgMar w:top="1431" w:right="1594" w:bottom="860" w:left="1592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2546"/>
        <w:gridCol w:w="5979"/>
      </w:tblGrid>
      <w:tr>
        <w:trPr>
          <w:trHeight w:val="2502" w:hRule="atLeast"/>
        </w:trPr>
        <w:tc>
          <w:tcPr>
            <w:tcW w:w="2546" w:type="dxa"/>
            <w:vAlign w:val="top"/>
          </w:tcPr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4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spacing w:line="26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24"/>
              <w:spacing w:before="78" w:line="222" w:lineRule="auto"/>
              <w:rPr/>
            </w:pPr>
            <w:r>
              <w:rPr>
                <w:spacing w:val="-5"/>
              </w:rPr>
              <w:t>职业技能和职业能力</w:t>
            </w:r>
          </w:p>
        </w:tc>
        <w:tc>
          <w:tcPr>
            <w:tcW w:w="5979" w:type="dxa"/>
            <w:vAlign w:val="top"/>
          </w:tcPr>
          <w:p>
            <w:pPr>
              <w:pStyle w:val="TableText"/>
              <w:ind w:left="151"/>
              <w:spacing w:before="51" w:line="220" w:lineRule="auto"/>
              <w:rPr/>
            </w:pPr>
            <w:r>
              <w:rPr>
                <w:spacing w:val="-3"/>
              </w:rPr>
              <w:t>1.熟练掌握各类电子商务平台的操作与管理</w:t>
            </w:r>
          </w:p>
          <w:p>
            <w:pPr>
              <w:pStyle w:val="TableText"/>
              <w:ind w:left="130" w:right="172" w:firstLine="1"/>
              <w:spacing w:before="38" w:line="224" w:lineRule="auto"/>
              <w:rPr/>
            </w:pPr>
            <w:r>
              <w:rPr>
                <w:spacing w:val="-4"/>
              </w:rPr>
              <w:t>2.具备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SEO</w:t>
            </w:r>
            <w:r>
              <w:rPr>
                <w:spacing w:val="-39"/>
              </w:rPr>
              <w:t xml:space="preserve"> </w:t>
            </w:r>
            <w:r>
              <w:rPr>
                <w:spacing w:val="-4"/>
              </w:rPr>
              <w:t>优化、SEM</w:t>
            </w:r>
            <w:r>
              <w:rPr>
                <w:spacing w:val="-35"/>
              </w:rPr>
              <w:t xml:space="preserve"> </w:t>
            </w:r>
            <w:r>
              <w:rPr>
                <w:spacing w:val="-4"/>
              </w:rPr>
              <w:t>推广、社交媒体营销等网络营销</w:t>
            </w:r>
            <w:r>
              <w:rPr/>
              <w:t xml:space="preserve"> </w:t>
            </w:r>
            <w:r>
              <w:rPr>
                <w:spacing w:val="-9"/>
              </w:rPr>
              <w:t>技能</w:t>
            </w:r>
          </w:p>
          <w:p>
            <w:pPr>
              <w:pStyle w:val="TableText"/>
              <w:ind w:left="143"/>
              <w:spacing w:before="25" w:line="222" w:lineRule="auto"/>
              <w:rPr/>
            </w:pPr>
            <w:r>
              <w:rPr>
                <w:spacing w:val="-3"/>
              </w:rPr>
              <w:t>3.能够合理规划项目进度，有效管理项目资源</w:t>
            </w:r>
          </w:p>
          <w:p>
            <w:pPr>
              <w:pStyle w:val="TableText"/>
              <w:ind w:left="138" w:right="117" w:hanging="13"/>
              <w:spacing w:before="37" w:line="228" w:lineRule="auto"/>
              <w:rPr/>
            </w:pPr>
            <w:r>
              <w:rPr>
                <w:spacing w:val="-1"/>
              </w:rPr>
              <w:t>4.优秀的沟通协调能力，能清晰表达想法</w:t>
            </w:r>
            <w:r>
              <w:rPr>
                <w:spacing w:val="-2"/>
              </w:rPr>
              <w:t>，协调各方资</w:t>
            </w:r>
            <w:r>
              <w:rPr/>
              <w:t xml:space="preserve"> </w:t>
            </w:r>
            <w:r>
              <w:rPr/>
              <w:t>源</w:t>
            </w:r>
          </w:p>
          <w:p>
            <w:pPr>
              <w:pStyle w:val="TableText"/>
              <w:ind w:left="150" w:right="112" w:hanging="14"/>
              <w:spacing w:before="19" w:line="219" w:lineRule="auto"/>
              <w:rPr/>
            </w:pPr>
            <w:r>
              <w:rPr>
                <w:spacing w:val="-2"/>
              </w:rPr>
              <w:t>5.具备创新思维和解决问题的能力，能够不断尝试新的</w:t>
            </w:r>
            <w:r>
              <w:rPr>
                <w:spacing w:val="14"/>
              </w:rPr>
              <w:t xml:space="preserve"> </w:t>
            </w:r>
            <w:r>
              <w:rPr>
                <w:spacing w:val="-10"/>
              </w:rPr>
              <w:t>营销方式</w:t>
            </w:r>
          </w:p>
        </w:tc>
      </w:tr>
      <w:tr>
        <w:trPr>
          <w:trHeight w:val="2191" w:hRule="atLeast"/>
        </w:trPr>
        <w:tc>
          <w:tcPr>
            <w:tcW w:w="2546" w:type="dxa"/>
            <w:vAlign w:val="top"/>
          </w:tcPr>
          <w:p>
            <w:pPr>
              <w:spacing w:line="301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spacing w:line="30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20"/>
              <w:spacing w:before="78" w:line="222" w:lineRule="auto"/>
              <w:rPr/>
            </w:pPr>
            <w:r>
              <w:rPr>
                <w:spacing w:val="-6"/>
              </w:rPr>
              <w:t>身心健康</w:t>
            </w:r>
          </w:p>
        </w:tc>
        <w:tc>
          <w:tcPr>
            <w:tcW w:w="5979" w:type="dxa"/>
            <w:vAlign w:val="top"/>
          </w:tcPr>
          <w:p>
            <w:pPr>
              <w:pStyle w:val="TableText"/>
              <w:ind w:left="140" w:right="112" w:firstLine="11"/>
              <w:spacing w:before="63" w:line="223" w:lineRule="auto"/>
              <w:rPr/>
            </w:pPr>
            <w:r>
              <w:rPr>
                <w:spacing w:val="-2"/>
              </w:rPr>
              <w:t>1.具备良好身体素质，能够适应长时间面对电脑和</w:t>
            </w:r>
            <w:r>
              <w:rPr>
                <w:spacing w:val="-3"/>
              </w:rPr>
              <w:t>高压</w:t>
            </w:r>
            <w:r>
              <w:rPr/>
              <w:t xml:space="preserve"> </w:t>
            </w:r>
            <w:r>
              <w:rPr>
                <w:spacing w:val="-8"/>
              </w:rPr>
              <w:t>工作环境</w:t>
            </w:r>
          </w:p>
          <w:p>
            <w:pPr>
              <w:pStyle w:val="TableText"/>
              <w:ind w:left="132"/>
              <w:spacing w:before="28" w:line="221" w:lineRule="auto"/>
              <w:rPr/>
            </w:pPr>
            <w:r>
              <w:rPr>
                <w:spacing w:val="-2"/>
              </w:rPr>
              <w:t>2.注重饮</w:t>
            </w:r>
            <w:r>
              <w:rPr>
                <w:rFonts w:ascii="SimSun" w:hAnsi="SimSun" w:eastAsia="SimSun" w:cs="SimSun"/>
                <w:spacing w:val="-2"/>
              </w:rPr>
              <w:t>食</w:t>
            </w:r>
            <w:r>
              <w:rPr>
                <w:spacing w:val="-2"/>
              </w:rPr>
              <w:t>健康，保证充足的</w:t>
            </w:r>
            <w:r>
              <w:rPr>
                <w:rFonts w:ascii="SimSun" w:hAnsi="SimSun" w:eastAsia="SimSun" w:cs="SimSun"/>
                <w:spacing w:val="-2"/>
              </w:rPr>
              <w:t>睡眠</w:t>
            </w:r>
            <w:r>
              <w:rPr>
                <w:spacing w:val="-2"/>
              </w:rPr>
              <w:t>和适当的运动</w:t>
            </w:r>
          </w:p>
          <w:p>
            <w:pPr>
              <w:pStyle w:val="TableText"/>
              <w:ind w:left="127" w:right="112" w:firstLine="16"/>
              <w:spacing w:before="37" w:line="224" w:lineRule="auto"/>
              <w:rPr/>
            </w:pPr>
            <w:r>
              <w:rPr>
                <w:spacing w:val="-2"/>
              </w:rPr>
              <w:t>3.具备心理调适能力，能够保持积极乐观的心态，及时</w:t>
            </w:r>
            <w:r>
              <w:rPr>
                <w:spacing w:val="6"/>
              </w:rPr>
              <w:t xml:space="preserve"> </w:t>
            </w:r>
            <w:r>
              <w:rPr>
                <w:spacing w:val="-6"/>
              </w:rPr>
              <w:t>调整情绪</w:t>
            </w:r>
          </w:p>
          <w:p>
            <w:pPr>
              <w:pStyle w:val="TableText"/>
              <w:ind w:left="139" w:right="117" w:hanging="11"/>
              <w:spacing w:before="32" w:line="219" w:lineRule="auto"/>
              <w:rPr/>
            </w:pPr>
            <w:r>
              <w:rPr>
                <w:spacing w:val="-2"/>
              </w:rPr>
              <w:t>4.保持良好的工作与生活平</w:t>
            </w:r>
            <w:r>
              <w:rPr>
                <w:rFonts w:ascii="SimSun" w:hAnsi="SimSun" w:eastAsia="SimSun" w:cs="SimSun"/>
                <w:spacing w:val="-2"/>
              </w:rPr>
              <w:t>衡</w:t>
            </w:r>
            <w:r>
              <w:rPr>
                <w:spacing w:val="-2"/>
              </w:rPr>
              <w:t>，避免过度劳累和压力过</w:t>
            </w:r>
            <w:r>
              <w:rPr>
                <w:spacing w:val="17"/>
              </w:rPr>
              <w:t xml:space="preserve"> </w:t>
            </w:r>
            <w:r>
              <w:rPr/>
              <w:t>大</w:t>
            </w:r>
          </w:p>
        </w:tc>
      </w:tr>
    </w:tbl>
    <w:p>
      <w:pPr>
        <w:ind w:left="3047"/>
        <w:spacing w:before="274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表</w:t>
      </w:r>
      <w:r>
        <w:rPr>
          <w:rFonts w:ascii="SimSun" w:hAnsi="SimSun" w:eastAsia="SimSun" w:cs="SimSun"/>
          <w:sz w:val="24"/>
          <w:szCs w:val="24"/>
          <w:spacing w:val="-27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3</w:t>
      </w:r>
      <w:r>
        <w:rPr>
          <w:rFonts w:ascii="SimSun" w:hAnsi="SimSun" w:eastAsia="SimSun" w:cs="SimSun"/>
          <w:sz w:val="24"/>
          <w:szCs w:val="24"/>
          <w:spacing w:val="-5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5"/>
        </w:rPr>
        <w:t>职业岗位能力要求</w:t>
      </w:r>
    </w:p>
    <w:p>
      <w:pPr>
        <w:pStyle w:val="BodyText"/>
        <w:ind w:left="800"/>
        <w:spacing w:before="229" w:line="228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5.课程设置支撑职业能力情况</w:t>
      </w:r>
    </w:p>
    <w:p>
      <w:pPr>
        <w:pStyle w:val="BodyText"/>
        <w:ind w:left="141" w:right="122" w:firstLine="650"/>
        <w:spacing w:before="233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在电子商务教育的广</w:t>
      </w:r>
      <w:r>
        <w:rPr>
          <w:rFonts w:ascii="SimSun" w:hAnsi="SimSun" w:eastAsia="SimSun" w:cs="SimSun"/>
          <w:sz w:val="30"/>
          <w:szCs w:val="30"/>
          <w:spacing w:val="16"/>
        </w:rPr>
        <w:t>阔</w:t>
      </w:r>
      <w:r>
        <w:rPr>
          <w:sz w:val="30"/>
          <w:szCs w:val="30"/>
          <w:spacing w:val="16"/>
        </w:rPr>
        <w:t>领域中，各门课程紧密关联，共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5"/>
        </w:rPr>
        <w:t>同塑造着学生的综合职业能力。如通过《电子商务基础》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学习，学生能够建立起对电子商务行业的全面认知，</w:t>
      </w:r>
      <w:r>
        <w:rPr>
          <w:sz w:val="30"/>
          <w:szCs w:val="30"/>
          <w:spacing w:val="17"/>
        </w:rPr>
        <w:t>掌握基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本概念、发展历程及未来趋势，为后续的深入学习打</w:t>
      </w:r>
      <w:r>
        <w:rPr>
          <w:sz w:val="30"/>
          <w:szCs w:val="30"/>
          <w:spacing w:val="17"/>
        </w:rPr>
        <w:t>下坚实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的理论基础，在网店运营方面，</w:t>
      </w:r>
      <w:r>
        <w:rPr>
          <w:sz w:val="30"/>
          <w:szCs w:val="30"/>
          <w:spacing w:val="-127"/>
        </w:rPr>
        <w:t xml:space="preserve"> </w:t>
      </w:r>
      <w:r>
        <w:rPr>
          <w:sz w:val="30"/>
          <w:szCs w:val="30"/>
          <w:spacing w:val="17"/>
        </w:rPr>
        <w:t>《网店运营与推广》课程不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仅教授学生如何开设网店、管理订单和客户服务</w:t>
      </w:r>
      <w:r>
        <w:rPr>
          <w:sz w:val="30"/>
          <w:szCs w:val="30"/>
          <w:spacing w:val="17"/>
        </w:rPr>
        <w:t>，还深入讲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解了搜索引擎优化、社交媒体营销等推广策略，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旨在提升学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生的网店运营能力和推广效果。这对于电商运营</w:t>
      </w:r>
      <w:r>
        <w:rPr>
          <w:sz w:val="30"/>
          <w:szCs w:val="30"/>
          <w:spacing w:val="17"/>
        </w:rPr>
        <w:t>专员、推广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专员等岗位而言，是不可或缺的技能。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15"/>
        </w:rPr>
        <w:t>《客户服务与管理》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课程则强调了客户服务的重要性，通过教授客户服务</w:t>
      </w:r>
      <w:r>
        <w:rPr>
          <w:sz w:val="30"/>
          <w:szCs w:val="30"/>
          <w:spacing w:val="17"/>
        </w:rPr>
        <w:t>技巧、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客户关系管理系统应用等内容，帮助学生提升客户满</w:t>
      </w:r>
      <w:r>
        <w:rPr>
          <w:sz w:val="30"/>
          <w:szCs w:val="30"/>
          <w:spacing w:val="17"/>
        </w:rPr>
        <w:t>意度和</w:t>
      </w:r>
      <w:r>
        <w:rPr>
          <w:sz w:val="30"/>
          <w:szCs w:val="30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11"/>
        </w:rPr>
        <w:t>忠</w:t>
      </w:r>
      <w:r>
        <w:rPr>
          <w:sz w:val="30"/>
          <w:szCs w:val="30"/>
          <w:spacing w:val="11"/>
        </w:rPr>
        <w:t>诚度。在电子商务行业中，优质的客户服务是建立品牌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口</w:t>
      </w:r>
    </w:p>
    <w:p>
      <w:pPr>
        <w:pStyle w:val="BodyText"/>
        <w:ind w:left="144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碑、促进销售增长的关键。</w:t>
      </w:r>
    </w:p>
    <w:p>
      <w:pPr>
        <w:spacing w:line="225" w:lineRule="auto"/>
        <w:sectPr>
          <w:footerReference w:type="default" r:id="rId161"/>
          <w:pgSz w:w="11906" w:h="16840"/>
          <w:pgMar w:top="1431" w:right="1688" w:bottom="860" w:left="1686" w:header="0" w:footer="637" w:gutter="0"/>
        </w:sectPr>
        <w:rPr>
          <w:sz w:val="30"/>
          <w:szCs w:val="30"/>
        </w:rPr>
      </w:pPr>
    </w:p>
    <w:p>
      <w:pPr>
        <w:pStyle w:val="BodyText"/>
        <w:ind w:left="38" w:right="20" w:firstLine="668"/>
        <w:spacing w:before="254" w:line="345" w:lineRule="auto"/>
        <w:jc w:val="both"/>
        <w:rPr>
          <w:sz w:val="30"/>
          <w:szCs w:val="30"/>
        </w:rPr>
      </w:pPr>
      <w:r>
        <w:rPr>
          <w:sz w:val="30"/>
          <w:szCs w:val="30"/>
          <w:spacing w:val="16"/>
        </w:rPr>
        <w:t>此外，</w:t>
      </w:r>
      <w:r>
        <w:rPr>
          <w:sz w:val="30"/>
          <w:szCs w:val="30"/>
          <w:spacing w:val="-129"/>
        </w:rPr>
        <w:t xml:space="preserve"> </w:t>
      </w:r>
      <w:r>
        <w:rPr>
          <w:sz w:val="30"/>
          <w:szCs w:val="30"/>
          <w:spacing w:val="16"/>
        </w:rPr>
        <w:t>《网店美工》课程注重培养学生的美术设计与审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美能力，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以及设计软件操作能力。通过学习色彩搭配、构图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设计、字体运用等技巧，学生能够设计出美观、吸引人的网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17"/>
        </w:rPr>
        <w:t>店页面，提升用户体验和购买欲望。</w:t>
      </w:r>
      <w:r>
        <w:rPr>
          <w:sz w:val="30"/>
          <w:szCs w:val="30"/>
          <w:spacing w:val="-119"/>
        </w:rPr>
        <w:t xml:space="preserve"> </w:t>
      </w:r>
      <w:r>
        <w:rPr>
          <w:sz w:val="30"/>
          <w:szCs w:val="30"/>
          <w:spacing w:val="17"/>
        </w:rPr>
        <w:t>《网络营销》和《新媒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体营销》课程则紧跟时代步</w:t>
      </w:r>
      <w:r>
        <w:rPr>
          <w:rFonts w:ascii="SimSun" w:hAnsi="SimSun" w:eastAsia="SimSun" w:cs="SimSun"/>
          <w:sz w:val="30"/>
          <w:szCs w:val="30"/>
          <w:spacing w:val="18"/>
        </w:rPr>
        <w:t>伐</w:t>
      </w:r>
      <w:r>
        <w:rPr>
          <w:sz w:val="30"/>
          <w:szCs w:val="30"/>
          <w:spacing w:val="18"/>
        </w:rPr>
        <w:t>，教授学生如何利用互联网和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12"/>
        </w:rPr>
        <w:t>新媒体平台进行多渠道营销。通过数据分析与优化、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内容创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作与传播等技能的学习，学生能够制定出更加精准、有效的</w:t>
      </w:r>
    </w:p>
    <w:p>
      <w:pPr>
        <w:pStyle w:val="BodyText"/>
        <w:ind w:left="48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营销策略，提升品牌影响力和市场竞争力。</w:t>
      </w:r>
    </w:p>
    <w:p>
      <w:pPr>
        <w:ind w:firstLine="640"/>
        <w:spacing w:before="142" w:line="5159" w:lineRule="exact"/>
        <w:rPr/>
      </w:pPr>
      <w:r>
        <w:rPr>
          <w:position w:val="-103"/>
        </w:rPr>
        <w:drawing>
          <wp:inline distT="0" distB="0" distL="0" distR="0">
            <wp:extent cx="4466844" cy="3275583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466844" cy="327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46" w:right="15" w:firstLine="637"/>
        <w:spacing w:before="335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5"/>
        </w:rPr>
        <w:t>根据上述图表显示，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15"/>
        </w:rPr>
        <w:t>电子商务专业学生应具备的</w:t>
      </w:r>
      <w:r>
        <w:rPr>
          <w:sz w:val="30"/>
          <w:szCs w:val="30"/>
          <w:spacing w:val="14"/>
        </w:rPr>
        <w:t>职业核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心能力主要集中在数据分析技术、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12"/>
        </w:rPr>
        <w:t>网店推广、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电子商务平台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运营、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内容策划与运营、客户服务、新媒体营</w:t>
      </w:r>
      <w:r>
        <w:rPr>
          <w:sz w:val="30"/>
          <w:szCs w:val="30"/>
          <w:spacing w:val="11"/>
        </w:rPr>
        <w:t>销、短视频策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划与制作以及直播策划与运营等方面。其中，直播策</w:t>
      </w:r>
      <w:r>
        <w:rPr>
          <w:sz w:val="30"/>
          <w:szCs w:val="30"/>
          <w:spacing w:val="17"/>
        </w:rPr>
        <w:t>划与运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8"/>
        </w:rPr>
        <w:t>营是最受认可的核心能力，</w:t>
      </w:r>
      <w:r>
        <w:rPr>
          <w:sz w:val="30"/>
          <w:szCs w:val="30"/>
          <w:spacing w:val="-65"/>
        </w:rPr>
        <w:t xml:space="preserve"> </w:t>
      </w:r>
      <w:r>
        <w:rPr>
          <w:sz w:val="30"/>
          <w:szCs w:val="30"/>
          <w:spacing w:val="8"/>
        </w:rPr>
        <w:t>占比达到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91.67%，其</w:t>
      </w:r>
      <w:r>
        <w:rPr>
          <w:sz w:val="30"/>
          <w:szCs w:val="30"/>
          <w:spacing w:val="7"/>
        </w:rPr>
        <w:t>次是网店推</w:t>
      </w:r>
    </w:p>
    <w:p>
      <w:pPr>
        <w:pStyle w:val="BodyText"/>
        <w:ind w:left="43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广、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5"/>
        </w:rPr>
        <w:t>电子商务平台运营、短视频策划与制作等能力。数据分</w:t>
      </w:r>
    </w:p>
    <w:p>
      <w:pPr>
        <w:spacing w:line="226" w:lineRule="auto"/>
        <w:sectPr>
          <w:footerReference w:type="default" r:id="rId162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81" w:right="18" w:hanging="31"/>
        <w:spacing w:before="244" w:line="356" w:lineRule="auto"/>
        <w:jc w:val="both"/>
        <w:rPr>
          <w:sz w:val="30"/>
          <w:szCs w:val="30"/>
        </w:rPr>
      </w:pPr>
      <w:r>
        <w:rPr>
          <w:sz w:val="30"/>
          <w:szCs w:val="30"/>
          <w:spacing w:val="8"/>
        </w:rPr>
        <w:t>析技术也受到了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58.33%的认可。综合来看，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8"/>
        </w:rPr>
        <w:t>电子商务专业学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0"/>
        </w:rPr>
        <w:t>生应注重培养数据分析、推广运营、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内容策划和直播等方面</w:t>
      </w:r>
    </w:p>
    <w:p>
      <w:pPr>
        <w:pStyle w:val="BodyText"/>
        <w:ind w:left="8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-3"/>
        </w:rPr>
        <w:t>的能力。</w:t>
      </w:r>
    </w:p>
    <w:p>
      <w:pPr>
        <w:pStyle w:val="BodyText"/>
        <w:ind w:left="50" w:right="22" w:firstLine="652"/>
        <w:spacing w:before="207" w:line="356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综上所述，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电子商务的课程设置全面</w:t>
      </w:r>
      <w:r>
        <w:rPr>
          <w:rFonts w:ascii="SimSun" w:hAnsi="SimSun" w:eastAsia="SimSun" w:cs="SimSun"/>
          <w:sz w:val="30"/>
          <w:szCs w:val="30"/>
          <w:spacing w:val="10"/>
        </w:rPr>
        <w:t>覆</w:t>
      </w:r>
      <w:r>
        <w:rPr>
          <w:sz w:val="30"/>
          <w:szCs w:val="30"/>
          <w:spacing w:val="10"/>
        </w:rPr>
        <w:t>盖了行业认知、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11"/>
        </w:rPr>
        <w:t>市场营销、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11"/>
        </w:rPr>
        <w:t>网店运营、客户服务、美工设计、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1"/>
        </w:rPr>
        <w:t>网络营销、数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据分析及法律法规等多个方面，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旨在培养学生的综合职业能</w:t>
      </w:r>
    </w:p>
    <w:p>
      <w:pPr>
        <w:pStyle w:val="BodyText"/>
        <w:ind w:left="53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力，为他们在电子商务领域的职业发展奠定</w:t>
      </w:r>
      <w:r>
        <w:rPr>
          <w:sz w:val="30"/>
          <w:szCs w:val="30"/>
          <w:spacing w:val="15"/>
        </w:rPr>
        <w:t>坚实基础。</w:t>
      </w:r>
    </w:p>
    <w:p>
      <w:pPr>
        <w:pStyle w:val="BodyText"/>
        <w:ind w:left="694"/>
        <w:spacing w:before="187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6.相关学校课程设置情况</w:t>
      </w:r>
    </w:p>
    <w:p>
      <w:pPr>
        <w:pStyle w:val="BodyText"/>
        <w:ind w:left="39" w:right="17" w:firstLine="661"/>
        <w:spacing w:before="236" w:line="35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通过实地走访与回收的调研问卷调查显示，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13"/>
        </w:rPr>
        <w:t>中等职业学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校和高等职业院校开设的主要课程有电子商务基</w:t>
      </w:r>
      <w:r>
        <w:rPr>
          <w:sz w:val="30"/>
          <w:szCs w:val="30"/>
          <w:spacing w:val="17"/>
        </w:rPr>
        <w:t>础、市场营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0"/>
        </w:rPr>
        <w:t>销、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10"/>
        </w:rPr>
        <w:t>网店运营与推广、客户服务与管理、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0"/>
        </w:rPr>
        <w:t>网店</w:t>
      </w:r>
      <w:r>
        <w:rPr>
          <w:sz w:val="30"/>
          <w:szCs w:val="30"/>
          <w:spacing w:val="9"/>
        </w:rPr>
        <w:t>美工、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9"/>
        </w:rPr>
        <w:t>网络营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销、直播营销、商务数据分析、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电子商务法律法规、移动商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务基础、新媒体营销等。66.67%的学校电子商务专业</w:t>
      </w:r>
      <w:r>
        <w:rPr>
          <w:sz w:val="30"/>
          <w:szCs w:val="30"/>
          <w:spacing w:val="15"/>
        </w:rPr>
        <w:t>人才培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养方案中，专业基础课门数为6-8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门，专业</w:t>
      </w:r>
      <w:r>
        <w:rPr>
          <w:sz w:val="30"/>
          <w:szCs w:val="30"/>
          <w:spacing w:val="5"/>
        </w:rPr>
        <w:t>核心课门数为9-11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门，专业拓展课门数为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6-8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门。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6"/>
        </w:rPr>
        <w:t>电子商务专业人</w:t>
      </w:r>
      <w:r>
        <w:rPr>
          <w:sz w:val="30"/>
          <w:szCs w:val="30"/>
          <w:spacing w:val="5"/>
        </w:rPr>
        <w:t>才培养方案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主要培养客户服务、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5"/>
        </w:rPr>
        <w:t>网店推广与运营、视觉设计和交互设计</w:t>
      </w:r>
    </w:p>
    <w:p>
      <w:pPr>
        <w:pStyle w:val="BodyText"/>
        <w:ind w:left="50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等岗位群或技术领域的学生。</w:t>
      </w:r>
    </w:p>
    <w:p>
      <w:pPr>
        <w:pStyle w:val="BodyText"/>
        <w:ind w:left="699"/>
        <w:spacing w:before="182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7.本专业毕业生就业情况</w:t>
      </w:r>
    </w:p>
    <w:p>
      <w:pPr>
        <w:pStyle w:val="BodyText"/>
        <w:ind w:left="57" w:right="37" w:firstLine="643"/>
        <w:spacing w:before="229" w:line="35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通过调查问卷的方式，对山东省中高职电子商务专业的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7"/>
        </w:rPr>
        <w:t>职业院校毕业生进行调研，对回收问卷进行了统计</w:t>
      </w:r>
      <w:r>
        <w:rPr>
          <w:sz w:val="30"/>
          <w:szCs w:val="30"/>
          <w:spacing w:val="16"/>
        </w:rPr>
        <w:t>分析，得</w:t>
      </w:r>
    </w:p>
    <w:p>
      <w:pPr>
        <w:pStyle w:val="BodyText"/>
        <w:ind w:left="90"/>
        <w:spacing w:before="1"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出毕业生从事的岗位及分布统计结果，如图所示。</w:t>
      </w:r>
    </w:p>
    <w:p>
      <w:pPr>
        <w:spacing w:line="226" w:lineRule="auto"/>
        <w:sectPr>
          <w:footerReference w:type="default" r:id="rId164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ind w:firstLine="220"/>
        <w:spacing w:before="138" w:line="3473" w:lineRule="exact"/>
        <w:rPr/>
      </w:pPr>
      <w:r>
        <w:rPr>
          <w:position w:val="-69"/>
        </w:rPr>
        <w:drawing>
          <wp:inline distT="0" distB="0" distL="0" distR="0">
            <wp:extent cx="4998720" cy="2204973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98720" cy="220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1" w:lineRule="auto"/>
        <w:rPr>
          <w:rFonts w:ascii="Arial"/>
          <w:sz w:val="21"/>
        </w:rPr>
      </w:pPr>
      <w:r/>
    </w:p>
    <w:p>
      <w:pPr>
        <w:pStyle w:val="BodyText"/>
        <w:ind w:left="40" w:firstLine="646"/>
        <w:spacing w:before="98" w:line="357" w:lineRule="auto"/>
        <w:jc w:val="both"/>
        <w:rPr>
          <w:sz w:val="30"/>
          <w:szCs w:val="30"/>
        </w:rPr>
      </w:pPr>
      <w:r>
        <w:rPr>
          <w:sz w:val="30"/>
          <w:szCs w:val="30"/>
          <w:spacing w:val="15"/>
        </w:rPr>
        <w:t>就业企业主要集中在电子商务平台运营类企业、</w:t>
      </w:r>
      <w:r>
        <w:rPr>
          <w:sz w:val="30"/>
          <w:szCs w:val="30"/>
          <w:spacing w:val="-64"/>
        </w:rPr>
        <w:t xml:space="preserve"> </w:t>
      </w:r>
      <w:r>
        <w:rPr>
          <w:sz w:val="30"/>
          <w:szCs w:val="30"/>
          <w:spacing w:val="15"/>
        </w:rPr>
        <w:t>电子商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务客户服务类企业和直播运营类企业，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占比</w:t>
      </w:r>
      <w:r>
        <w:rPr>
          <w:rFonts w:ascii="SimSun" w:hAnsi="SimSun" w:eastAsia="SimSun" w:cs="SimSun"/>
          <w:sz w:val="30"/>
          <w:szCs w:val="30"/>
          <w:spacing w:val="12"/>
        </w:rPr>
        <w:t>均</w:t>
      </w:r>
      <w:r>
        <w:rPr>
          <w:sz w:val="30"/>
          <w:szCs w:val="30"/>
          <w:spacing w:val="12"/>
        </w:rPr>
        <w:t>超过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50%。主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9"/>
        </w:rPr>
        <w:t>要就业岗位集中在内容运营、视觉设计、短视频运营和新媒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9"/>
        </w:rPr>
        <w:t>体营销等领域，且占比较高。就业起</w:t>
      </w:r>
      <w:r>
        <w:rPr>
          <w:rFonts w:ascii="SimSun" w:hAnsi="SimSun" w:eastAsia="SimSun" w:cs="SimSun"/>
          <w:sz w:val="30"/>
          <w:szCs w:val="30"/>
          <w:spacing w:val="19"/>
        </w:rPr>
        <w:t>薪</w:t>
      </w:r>
      <w:r>
        <w:rPr>
          <w:sz w:val="30"/>
          <w:szCs w:val="30"/>
          <w:spacing w:val="19"/>
        </w:rPr>
        <w:t>平</w:t>
      </w:r>
      <w:r>
        <w:rPr>
          <w:rFonts w:ascii="SimSun" w:hAnsi="SimSun" w:eastAsia="SimSun" w:cs="SimSun"/>
          <w:sz w:val="30"/>
          <w:szCs w:val="30"/>
          <w:spacing w:val="19"/>
        </w:rPr>
        <w:t>均</w:t>
      </w:r>
      <w:r>
        <w:rPr>
          <w:sz w:val="30"/>
          <w:szCs w:val="30"/>
          <w:spacing w:val="19"/>
        </w:rPr>
        <w:t>水平主要集中在</w:t>
      </w:r>
    </w:p>
    <w:p>
      <w:pPr>
        <w:pStyle w:val="BodyText"/>
        <w:ind w:right="3"/>
        <w:spacing w:line="229" w:lineRule="auto"/>
        <w:jc w:val="right"/>
        <w:rPr>
          <w:sz w:val="30"/>
          <w:szCs w:val="30"/>
        </w:rPr>
      </w:pPr>
      <w:r>
        <w:rPr>
          <w:sz w:val="30"/>
          <w:szCs w:val="30"/>
          <w:spacing w:val="-1"/>
        </w:rPr>
        <w:t>3000-4000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"/>
        </w:rPr>
        <w:t>元和</w:t>
      </w:r>
      <w:r>
        <w:rPr>
          <w:sz w:val="30"/>
          <w:szCs w:val="30"/>
          <w:spacing w:val="-32"/>
        </w:rPr>
        <w:t xml:space="preserve"> </w:t>
      </w:r>
      <w:r>
        <w:rPr>
          <w:sz w:val="30"/>
          <w:szCs w:val="30"/>
          <w:spacing w:val="-1"/>
        </w:rPr>
        <w:t>4000-5000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"/>
        </w:rPr>
        <w:t>元之间，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"/>
        </w:rPr>
        <w:t>占比分别为</w:t>
      </w:r>
      <w:r>
        <w:rPr>
          <w:sz w:val="30"/>
          <w:szCs w:val="30"/>
          <w:spacing w:val="-1"/>
        </w:rPr>
        <w:t xml:space="preserve"> </w:t>
      </w:r>
      <w:r>
        <w:rPr>
          <w:sz w:val="30"/>
          <w:szCs w:val="30"/>
          <w:spacing w:val="-1"/>
        </w:rPr>
        <w:t>50%和</w:t>
      </w:r>
      <w:r>
        <w:rPr>
          <w:sz w:val="30"/>
          <w:szCs w:val="30"/>
          <w:spacing w:val="-28"/>
        </w:rPr>
        <w:t xml:space="preserve"> </w:t>
      </w:r>
      <w:r>
        <w:rPr>
          <w:sz w:val="30"/>
          <w:szCs w:val="30"/>
          <w:spacing w:val="-1"/>
        </w:rPr>
        <w:t>25%。</w:t>
      </w:r>
    </w:p>
    <w:p>
      <w:pPr>
        <w:pStyle w:val="BodyText"/>
        <w:ind w:left="682"/>
        <w:spacing w:before="184" w:line="573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19"/>
        </w:rPr>
        <w:t>（三）分析与建议</w:t>
      </w:r>
    </w:p>
    <w:p>
      <w:pPr>
        <w:pStyle w:val="BodyText"/>
        <w:ind w:left="719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1.调研资料分析</w:t>
      </w:r>
    </w:p>
    <w:p>
      <w:pPr>
        <w:pStyle w:val="BodyText"/>
        <w:ind w:left="682"/>
        <w:spacing w:before="213" w:line="581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（1）企业需求分析</w:t>
      </w:r>
    </w:p>
    <w:p>
      <w:pPr>
        <w:pStyle w:val="BodyText"/>
        <w:ind w:left="69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①技能需求</w:t>
      </w:r>
    </w:p>
    <w:p>
      <w:pPr>
        <w:pStyle w:val="BodyText"/>
        <w:ind w:left="50" w:right="7" w:firstLine="634"/>
        <w:spacing w:before="234" w:line="35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调研显示，企业对电子商务专业人才的需求主要集中在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8"/>
        </w:rPr>
        <w:t>营销策划技能、运营推广操作技能和数据分析操作技能。其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1"/>
        </w:rPr>
        <w:t>中，营销策划技能和运营推广操作技能的比例</w:t>
      </w:r>
      <w:r>
        <w:rPr>
          <w:rFonts w:ascii="SimSun" w:hAnsi="SimSun" w:eastAsia="SimSun" w:cs="SimSun"/>
          <w:sz w:val="30"/>
          <w:szCs w:val="30"/>
          <w:spacing w:val="11"/>
        </w:rPr>
        <w:t>均</w:t>
      </w:r>
      <w:r>
        <w:rPr>
          <w:sz w:val="30"/>
          <w:szCs w:val="30"/>
          <w:spacing w:val="11"/>
        </w:rPr>
        <w:t>为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72.22%，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9"/>
        </w:rPr>
        <w:t>数据分析操作技能的比例为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55.56%。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9"/>
        </w:rPr>
        <w:t>因此，新招聘的电</w:t>
      </w:r>
      <w:r>
        <w:rPr>
          <w:sz w:val="30"/>
          <w:szCs w:val="30"/>
          <w:spacing w:val="8"/>
        </w:rPr>
        <w:t>商专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业毕业生在应聘时应重点准备营销策划、运营推广和数据分</w:t>
      </w:r>
    </w:p>
    <w:p>
      <w:pPr>
        <w:pStyle w:val="BodyText"/>
        <w:ind w:left="50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析等相关技能。</w:t>
      </w:r>
    </w:p>
    <w:p>
      <w:pPr>
        <w:pStyle w:val="BodyText"/>
        <w:ind w:left="690"/>
        <w:spacing w:before="182" w:line="228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②学历层次及能力要求</w:t>
      </w:r>
    </w:p>
    <w:p>
      <w:pPr>
        <w:spacing w:line="228" w:lineRule="auto"/>
        <w:sectPr>
          <w:footerReference w:type="default" r:id="rId165"/>
          <w:pgSz w:w="11906" w:h="16840"/>
          <w:pgMar w:top="1431" w:right="1780" w:bottom="860" w:left="1785" w:header="0" w:footer="637" w:gutter="0"/>
        </w:sectPr>
        <w:rPr>
          <w:sz w:val="30"/>
          <w:szCs w:val="30"/>
        </w:rPr>
      </w:pPr>
    </w:p>
    <w:p>
      <w:pPr>
        <w:ind w:firstLine="326"/>
        <w:spacing w:before="96" w:line="4489" w:lineRule="exact"/>
        <w:rPr/>
      </w:pPr>
      <w:r>
        <w:rPr>
          <w:position w:val="-89"/>
        </w:rPr>
        <w:drawing>
          <wp:inline distT="0" distB="0" distL="0" distR="0">
            <wp:extent cx="4872228" cy="2850388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2228" cy="285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Arial"/>
          <w:sz w:val="21"/>
        </w:rPr>
      </w:pPr>
      <w:r/>
    </w:p>
    <w:p>
      <w:pPr>
        <w:pStyle w:val="BodyText"/>
        <w:ind w:left="51" w:right="42" w:firstLine="630"/>
        <w:spacing w:before="97" w:line="35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超过</w:t>
      </w:r>
      <w:r>
        <w:rPr>
          <w:sz w:val="30"/>
          <w:szCs w:val="30"/>
          <w:spacing w:val="14"/>
        </w:rPr>
        <w:t xml:space="preserve"> </w:t>
      </w:r>
      <w:r>
        <w:rPr>
          <w:sz w:val="30"/>
          <w:szCs w:val="30"/>
          <w:spacing w:val="14"/>
        </w:rPr>
        <w:t>70%的企业表示，更看重应聘者的实际</w:t>
      </w:r>
      <w:r>
        <w:rPr>
          <w:sz w:val="30"/>
          <w:szCs w:val="30"/>
          <w:spacing w:val="13"/>
        </w:rPr>
        <w:t>能力和工作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经验，而非单</w:t>
      </w:r>
      <w:r>
        <w:rPr>
          <w:rFonts w:ascii="SimSun" w:hAnsi="SimSun" w:eastAsia="SimSun" w:cs="SimSun"/>
          <w:sz w:val="30"/>
          <w:szCs w:val="30"/>
          <w:spacing w:val="14"/>
        </w:rPr>
        <w:t>纯</w:t>
      </w:r>
      <w:r>
        <w:rPr>
          <w:sz w:val="30"/>
          <w:szCs w:val="30"/>
          <w:spacing w:val="14"/>
        </w:rPr>
        <w:t>追求高学历。企业强调，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14"/>
        </w:rPr>
        <w:t>中职学历的电子商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4"/>
        </w:rPr>
        <w:t>务专业人才若具备扎实的专业技能和丰富的实践经验，</w:t>
      </w:r>
      <w:r>
        <w:rPr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14"/>
        </w:rPr>
        <w:t>同样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具有竞争力。此外，企业还看重应聘者的沟通与表达能力、</w:t>
      </w:r>
    </w:p>
    <w:p>
      <w:pPr>
        <w:pStyle w:val="BodyText"/>
        <w:ind w:left="64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学习能力、</w:t>
      </w:r>
      <w:r>
        <w:rPr>
          <w:sz w:val="30"/>
          <w:szCs w:val="30"/>
          <w:spacing w:val="-71"/>
        </w:rPr>
        <w:t xml:space="preserve"> </w:t>
      </w:r>
      <w:r>
        <w:rPr>
          <w:sz w:val="30"/>
          <w:szCs w:val="30"/>
          <w:spacing w:val="11"/>
        </w:rPr>
        <w:t>团队合作精神和解决问题的能力。</w:t>
      </w:r>
    </w:p>
    <w:p>
      <w:pPr>
        <w:pStyle w:val="BodyText"/>
        <w:ind w:left="682"/>
        <w:spacing w:before="188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（2）学校教学现状分析</w:t>
      </w:r>
    </w:p>
    <w:p>
      <w:pPr>
        <w:pStyle w:val="BodyText"/>
        <w:ind w:left="694"/>
        <w:spacing w:before="205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①课程设置</w:t>
      </w:r>
    </w:p>
    <w:p>
      <w:pPr>
        <w:pStyle w:val="BodyText"/>
        <w:ind w:left="46" w:right="20" w:firstLine="638"/>
        <w:spacing w:before="240" w:line="355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调研发现，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目前电子商务专业的课程设置较为全面，但</w:t>
      </w:r>
      <w:r>
        <w:rPr>
          <w:sz w:val="30"/>
          <w:szCs w:val="30"/>
          <w:spacing w:val="2"/>
        </w:rPr>
        <w:t xml:space="preserve"> </w:t>
      </w:r>
      <w:r>
        <w:rPr>
          <w:sz w:val="30"/>
          <w:szCs w:val="30"/>
          <w:spacing w:val="18"/>
        </w:rPr>
        <w:t>部分课程与企业实际需求存在一定差</w:t>
      </w:r>
      <w:r>
        <w:rPr>
          <w:rFonts w:ascii="SimSun" w:hAnsi="SimSun" w:eastAsia="SimSun" w:cs="SimSun"/>
          <w:sz w:val="30"/>
          <w:szCs w:val="30"/>
          <w:spacing w:val="18"/>
        </w:rPr>
        <w:t>距</w:t>
      </w:r>
      <w:r>
        <w:rPr>
          <w:sz w:val="30"/>
          <w:szCs w:val="30"/>
          <w:spacing w:val="18"/>
        </w:rPr>
        <w:t>。学校应</w:t>
      </w:r>
      <w:r>
        <w:rPr>
          <w:sz w:val="30"/>
          <w:szCs w:val="30"/>
          <w:spacing w:val="17"/>
        </w:rPr>
        <w:t>定期</w:t>
      </w:r>
      <w:r>
        <w:rPr>
          <w:rFonts w:ascii="SimSun" w:hAnsi="SimSun" w:eastAsia="SimSun" w:cs="SimSun"/>
          <w:sz w:val="30"/>
          <w:szCs w:val="30"/>
          <w:spacing w:val="17"/>
        </w:rPr>
        <w:t>邀</w:t>
      </w:r>
      <w:r>
        <w:rPr>
          <w:sz w:val="30"/>
          <w:szCs w:val="30"/>
          <w:spacing w:val="17"/>
        </w:rPr>
        <w:t>请企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业专家参与课程设置讨论，确保课程内容与企业</w:t>
      </w:r>
      <w:r>
        <w:rPr>
          <w:sz w:val="30"/>
          <w:szCs w:val="30"/>
          <w:spacing w:val="17"/>
        </w:rPr>
        <w:t>需求紧密对</w:t>
      </w:r>
    </w:p>
    <w:p>
      <w:pPr>
        <w:pStyle w:val="BodyText"/>
        <w:ind w:left="4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接。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同时，增加实践课程比重，提高学生的实践能力。</w:t>
      </w:r>
    </w:p>
    <w:p>
      <w:pPr>
        <w:pStyle w:val="BodyText"/>
        <w:ind w:left="690"/>
        <w:spacing w:before="184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②教学质量</w:t>
      </w:r>
    </w:p>
    <w:p>
      <w:pPr>
        <w:spacing w:line="228" w:lineRule="auto"/>
        <w:sectPr>
          <w:footerReference w:type="default" r:id="rId167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ind w:firstLine="1046"/>
        <w:spacing w:before="138" w:line="4103" w:lineRule="exact"/>
        <w:rPr/>
      </w:pPr>
      <w:r>
        <w:rPr>
          <w:position w:val="-82"/>
        </w:rPr>
        <w:drawing>
          <wp:inline distT="0" distB="0" distL="0" distR="0">
            <wp:extent cx="3959352" cy="2605658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9352" cy="2605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38" w:right="18" w:firstLine="653"/>
        <w:spacing w:before="97" w:line="336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在电子商务专业的教学方法和手段中，项目化教学的比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8"/>
        </w:rPr>
        <w:t>例最高，其次是理实一体化教学、任务驱动式教学和模块化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18"/>
        </w:rPr>
        <w:t>教学。而真实职场教学、校企联合授课和模拟情景教学的比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12"/>
        </w:rPr>
        <w:t>例相对较低。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由此可见，项目化教学在学校电子商务专业的</w:t>
      </w:r>
    </w:p>
    <w:p>
      <w:pPr>
        <w:pStyle w:val="BodyText"/>
        <w:ind w:left="38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教学中占据较大比重，是主要的教学方法和手段之</w:t>
      </w:r>
      <w:r>
        <w:rPr>
          <w:sz w:val="30"/>
          <w:szCs w:val="30"/>
          <w:spacing w:val="16"/>
        </w:rPr>
        <w:t>一。</w:t>
      </w:r>
    </w:p>
    <w:p>
      <w:pPr>
        <w:ind w:firstLine="806"/>
        <w:spacing w:before="128" w:line="3664" w:lineRule="exact"/>
        <w:rPr/>
      </w:pPr>
      <w:r>
        <w:rPr>
          <w:position w:val="-73"/>
        </w:rPr>
        <w:drawing>
          <wp:inline distT="0" distB="0" distL="0" distR="0">
            <wp:extent cx="4258055" cy="2326767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258055" cy="232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right="20"/>
        <w:spacing w:before="291" w:line="576" w:lineRule="exact"/>
        <w:jc w:val="right"/>
        <w:rPr>
          <w:sz w:val="30"/>
          <w:szCs w:val="30"/>
        </w:rPr>
      </w:pPr>
      <w:r>
        <w:rPr>
          <w:sz w:val="30"/>
          <w:szCs w:val="30"/>
          <w:spacing w:val="18"/>
          <w:position w:val="20"/>
        </w:rPr>
        <w:t>根据所提供的数据，学校电子商务专业核心课</w:t>
      </w:r>
      <w:r>
        <w:rPr>
          <w:sz w:val="30"/>
          <w:szCs w:val="30"/>
          <w:spacing w:val="17"/>
          <w:position w:val="20"/>
        </w:rPr>
        <w:t>程的考核</w:t>
      </w:r>
    </w:p>
    <w:p>
      <w:pPr>
        <w:pStyle w:val="BodyText"/>
        <w:ind w:left="58"/>
        <w:spacing w:before="2" w:line="225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方式多样化。其中，实训系统考核的比例最高，达到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75%，</w:t>
      </w:r>
    </w:p>
    <w:p>
      <w:pPr>
        <w:pStyle w:val="BodyText"/>
        <w:ind w:left="51" w:right="20" w:hanging="2"/>
        <w:spacing w:before="215" w:line="354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其次是闭卷理论考试和实战平台考核。实训</w:t>
      </w:r>
      <w:r>
        <w:rPr>
          <w:sz w:val="30"/>
          <w:szCs w:val="30"/>
          <w:spacing w:val="17"/>
        </w:rPr>
        <w:t>报告、设计报告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0"/>
        </w:rPr>
        <w:t>和以赛代考的比例较低，</w:t>
      </w:r>
      <w:r>
        <w:rPr>
          <w:rFonts w:ascii="SimSun" w:hAnsi="SimSun" w:eastAsia="SimSun" w:cs="SimSun"/>
          <w:sz w:val="30"/>
          <w:szCs w:val="30"/>
          <w:spacing w:val="10"/>
        </w:rPr>
        <w:t>均</w:t>
      </w:r>
      <w:r>
        <w:rPr>
          <w:sz w:val="30"/>
          <w:szCs w:val="30"/>
          <w:spacing w:val="10"/>
        </w:rPr>
        <w:t>为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8.33%。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0"/>
        </w:rPr>
        <w:t>因此，可以看出实践</w:t>
      </w:r>
    </w:p>
    <w:p>
      <w:pPr>
        <w:pStyle w:val="BodyText"/>
        <w:ind w:left="56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性考核在考核方式中占据主导地位，而理论性考核也占有一</w:t>
      </w:r>
    </w:p>
    <w:p>
      <w:pPr>
        <w:spacing w:line="225" w:lineRule="auto"/>
        <w:sectPr>
          <w:footerReference w:type="default" r:id="rId169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55"/>
        <w:spacing w:before="221" w:line="229" w:lineRule="auto"/>
        <w:rPr>
          <w:sz w:val="30"/>
          <w:szCs w:val="30"/>
        </w:rPr>
      </w:pPr>
      <w:r>
        <w:rPr>
          <w:sz w:val="30"/>
          <w:szCs w:val="30"/>
          <w:spacing w:val="2"/>
        </w:rPr>
        <w:t>定比例。</w:t>
      </w:r>
    </w:p>
    <w:p>
      <w:pPr>
        <w:pStyle w:val="BodyText"/>
        <w:ind w:left="693"/>
        <w:spacing w:before="205" w:line="228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③实训室建设</w:t>
      </w:r>
    </w:p>
    <w:p>
      <w:pPr>
        <w:ind w:firstLine="326"/>
        <w:spacing w:before="130" w:line="3772" w:lineRule="exact"/>
        <w:rPr/>
      </w:pPr>
      <w:r>
        <w:rPr>
          <w:position w:val="-75"/>
        </w:rPr>
        <w:drawing>
          <wp:inline distT="0" distB="0" distL="0" distR="0">
            <wp:extent cx="4872228" cy="2395728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872228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Arial"/>
          <w:sz w:val="21"/>
        </w:rPr>
      </w:pPr>
      <w:r/>
    </w:p>
    <w:p>
      <w:pPr>
        <w:pStyle w:val="BodyText"/>
        <w:ind w:left="55" w:right="20" w:firstLine="628"/>
        <w:spacing w:before="98" w:line="35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根据数据表格显示，学校电子商务专业建设的</w:t>
      </w:r>
      <w:r>
        <w:rPr>
          <w:sz w:val="30"/>
          <w:szCs w:val="30"/>
          <w:spacing w:val="17"/>
        </w:rPr>
        <w:t>校内实训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室中，最受欢迎的是直播运营实训室。其次是电商客服实训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室和视觉设计实训室。而移动商务开发实训室、大数据分析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实训室、新媒体营销实训室和短视频设计与制作实训室的选</w:t>
      </w:r>
    </w:p>
    <w:p>
      <w:pPr>
        <w:pStyle w:val="BodyText"/>
        <w:ind w:left="48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择比例较低。</w:t>
      </w:r>
    </w:p>
    <w:p>
      <w:pPr>
        <w:pStyle w:val="BodyText"/>
        <w:ind w:left="682"/>
        <w:spacing w:before="185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（3）毕业生反馈分析</w:t>
      </w:r>
    </w:p>
    <w:p>
      <w:pPr>
        <w:pStyle w:val="BodyText"/>
        <w:ind w:left="694"/>
        <w:spacing w:before="213" w:line="228" w:lineRule="auto"/>
        <w:rPr>
          <w:sz w:val="30"/>
          <w:szCs w:val="30"/>
        </w:rPr>
      </w:pPr>
      <w:r>
        <w:rPr>
          <w:sz w:val="30"/>
          <w:szCs w:val="30"/>
          <w:spacing w:val="9"/>
        </w:rPr>
        <w:t>①就业情况</w:t>
      </w:r>
    </w:p>
    <w:p>
      <w:pPr>
        <w:pStyle w:val="BodyText"/>
        <w:ind w:left="51" w:right="20" w:firstLine="633"/>
        <w:spacing w:before="235" w:line="355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调研显示，</w:t>
      </w:r>
      <w:r>
        <w:rPr>
          <w:sz w:val="30"/>
          <w:szCs w:val="30"/>
          <w:spacing w:val="-61"/>
        </w:rPr>
        <w:t xml:space="preserve"> </w:t>
      </w:r>
      <w:r>
        <w:rPr>
          <w:sz w:val="30"/>
          <w:szCs w:val="30"/>
          <w:spacing w:val="14"/>
        </w:rPr>
        <w:t>电子商务专业毕业生的就业率较高，但从事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对口工作的比例有待提升。部分毕业生表示</w:t>
      </w:r>
      <w:r>
        <w:rPr>
          <w:sz w:val="30"/>
          <w:szCs w:val="30"/>
          <w:spacing w:val="17"/>
        </w:rPr>
        <w:t>，在学校学到的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知识在实际工作中得到了有效应用，但</w:t>
      </w:r>
      <w:r>
        <w:rPr>
          <w:rFonts w:ascii="SimSun" w:hAnsi="SimSun" w:eastAsia="SimSun" w:cs="SimSun"/>
          <w:sz w:val="30"/>
          <w:szCs w:val="30"/>
          <w:spacing w:val="18"/>
        </w:rPr>
        <w:t>仍</w:t>
      </w:r>
      <w:r>
        <w:rPr>
          <w:sz w:val="30"/>
          <w:szCs w:val="30"/>
          <w:spacing w:val="18"/>
        </w:rPr>
        <w:t>有</w:t>
      </w:r>
      <w:r>
        <w:rPr>
          <w:sz w:val="30"/>
          <w:szCs w:val="30"/>
          <w:spacing w:val="17"/>
        </w:rPr>
        <w:t>部分技能需要在</w:t>
      </w:r>
    </w:p>
    <w:p>
      <w:pPr>
        <w:pStyle w:val="BodyText"/>
        <w:ind w:left="55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实际工作中进一步学习和提升。</w:t>
      </w:r>
    </w:p>
    <w:p>
      <w:pPr>
        <w:pStyle w:val="BodyText"/>
        <w:ind w:left="690"/>
        <w:spacing w:before="189" w:line="228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②技能应用</w:t>
      </w:r>
    </w:p>
    <w:p>
      <w:pPr>
        <w:pStyle w:val="BodyText"/>
        <w:ind w:left="53" w:right="27" w:firstLine="639"/>
        <w:spacing w:before="229" w:line="35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数据分析、创新思维与策划、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4"/>
        </w:rPr>
        <w:t>网络营销等技能在毕</w:t>
      </w:r>
      <w:r>
        <w:rPr>
          <w:sz w:val="30"/>
          <w:szCs w:val="30"/>
          <w:spacing w:val="13"/>
        </w:rPr>
        <w:t>业生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工作中得到了广泛应用。毕业生普</w:t>
      </w:r>
      <w:r>
        <w:rPr>
          <w:rFonts w:ascii="SimSun" w:hAnsi="SimSun" w:eastAsia="SimSun" w:cs="SimSun"/>
          <w:sz w:val="30"/>
          <w:szCs w:val="30"/>
          <w:spacing w:val="17"/>
        </w:rPr>
        <w:t>遍</w:t>
      </w:r>
      <w:r>
        <w:rPr>
          <w:sz w:val="30"/>
          <w:szCs w:val="30"/>
          <w:spacing w:val="17"/>
        </w:rPr>
        <w:t>认为，学校应加强实践</w:t>
      </w:r>
    </w:p>
    <w:p>
      <w:pPr>
        <w:pStyle w:val="BodyText"/>
        <w:ind w:left="45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教学环节，提供更多实践机会，帮助他们更好</w:t>
      </w:r>
      <w:r>
        <w:rPr>
          <w:sz w:val="30"/>
          <w:szCs w:val="30"/>
          <w:spacing w:val="17"/>
        </w:rPr>
        <w:t>地适应职场环</w:t>
      </w:r>
    </w:p>
    <w:p>
      <w:pPr>
        <w:spacing w:line="227" w:lineRule="auto"/>
        <w:sectPr>
          <w:footerReference w:type="default" r:id="rId172"/>
          <w:pgSz w:w="11906" w:h="16840"/>
          <w:pgMar w:top="1431" w:right="1785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43"/>
        <w:spacing w:before="221" w:line="229" w:lineRule="auto"/>
        <w:rPr>
          <w:sz w:val="30"/>
          <w:szCs w:val="30"/>
        </w:rPr>
      </w:pPr>
      <w:r>
        <w:rPr>
          <w:sz w:val="30"/>
          <w:szCs w:val="30"/>
          <w:spacing w:val="-8"/>
        </w:rPr>
        <w:t>境。</w:t>
      </w:r>
    </w:p>
    <w:p>
      <w:pPr>
        <w:pStyle w:val="BodyText"/>
        <w:ind w:left="693"/>
        <w:spacing w:before="208" w:line="230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2.调研结论</w:t>
      </w:r>
    </w:p>
    <w:p>
      <w:pPr>
        <w:pStyle w:val="BodyText"/>
        <w:ind w:left="58" w:right="259" w:firstLine="629"/>
        <w:spacing w:before="228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本次市场调研面向企业负责人、从业人员、高职院校、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6"/>
        </w:rPr>
        <w:t>中职学校，通过广泛的调研，深入的分析，在人才需求方面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6"/>
        </w:rPr>
        <w:t>可得出以下结论：一是企业对人才需求量较大的工作岗位主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6"/>
        </w:rPr>
        <w:t>要集中在文案策划、产品运营、客服和运营推广；二是企业</w:t>
      </w:r>
    </w:p>
    <w:p>
      <w:pPr>
        <w:pStyle w:val="BodyText"/>
        <w:ind w:left="57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更重视学生实操技能、沟通协调能力和职业素质。</w:t>
      </w:r>
    </w:p>
    <w:p>
      <w:pPr>
        <w:pStyle w:val="BodyText"/>
        <w:ind w:left="51" w:right="237" w:firstLine="640"/>
        <w:spacing w:before="217" w:line="35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在人才培养方面可得出以下结论：一是目前学校教育和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8"/>
        </w:rPr>
        <w:t>社会企业用人存在脱节，学校对于电子商务</w:t>
      </w:r>
      <w:r>
        <w:rPr>
          <w:sz w:val="30"/>
          <w:szCs w:val="30"/>
          <w:spacing w:val="17"/>
        </w:rPr>
        <w:t>专业的培养目标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不明确，定位不清晰；二是课程设置</w:t>
      </w:r>
      <w:r>
        <w:rPr>
          <w:rFonts w:ascii="SimSun" w:hAnsi="SimSun" w:eastAsia="SimSun" w:cs="SimSun"/>
          <w:sz w:val="30"/>
          <w:szCs w:val="30"/>
          <w:spacing w:val="17"/>
        </w:rPr>
        <w:t>欠</w:t>
      </w:r>
      <w:r>
        <w:rPr>
          <w:sz w:val="30"/>
          <w:szCs w:val="30"/>
          <w:spacing w:val="17"/>
        </w:rPr>
        <w:t>佳，</w:t>
      </w:r>
      <w:r>
        <w:rPr>
          <w:rFonts w:ascii="SimSun" w:hAnsi="SimSun" w:eastAsia="SimSun" w:cs="SimSun"/>
          <w:sz w:val="30"/>
          <w:szCs w:val="30"/>
          <w:spacing w:val="17"/>
        </w:rPr>
        <w:t>只</w:t>
      </w:r>
      <w:r>
        <w:rPr>
          <w:sz w:val="30"/>
          <w:szCs w:val="30"/>
          <w:spacing w:val="17"/>
        </w:rPr>
        <w:t>是将现有技术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8"/>
        </w:rPr>
        <w:t>和商务方面的课程简单</w:t>
      </w:r>
      <w:r>
        <w:rPr>
          <w:rFonts w:ascii="SimSun" w:hAnsi="SimSun" w:eastAsia="SimSun" w:cs="SimSun"/>
          <w:sz w:val="30"/>
          <w:szCs w:val="30"/>
          <w:spacing w:val="18"/>
        </w:rPr>
        <w:t>堆砌</w:t>
      </w:r>
      <w:r>
        <w:rPr>
          <w:sz w:val="30"/>
          <w:szCs w:val="30"/>
          <w:spacing w:val="18"/>
        </w:rPr>
        <w:t>，缺</w:t>
      </w:r>
      <w:r>
        <w:rPr>
          <w:rFonts w:ascii="SimSun" w:hAnsi="SimSun" w:eastAsia="SimSun" w:cs="SimSun"/>
          <w:sz w:val="30"/>
          <w:szCs w:val="30"/>
          <w:spacing w:val="18"/>
        </w:rPr>
        <w:t>乏</w:t>
      </w:r>
      <w:r>
        <w:rPr>
          <w:sz w:val="30"/>
          <w:szCs w:val="30"/>
          <w:spacing w:val="18"/>
        </w:rPr>
        <w:t>有机结合</w:t>
      </w:r>
      <w:r>
        <w:rPr>
          <w:sz w:val="30"/>
          <w:szCs w:val="30"/>
          <w:spacing w:val="17"/>
        </w:rPr>
        <w:t>的系统性；三是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学校目前普</w:t>
      </w:r>
      <w:r>
        <w:rPr>
          <w:rFonts w:ascii="SimSun" w:hAnsi="SimSun" w:eastAsia="SimSun" w:cs="SimSun"/>
          <w:sz w:val="30"/>
          <w:szCs w:val="30"/>
          <w:spacing w:val="17"/>
        </w:rPr>
        <w:t>遍</w:t>
      </w:r>
      <w:r>
        <w:rPr>
          <w:sz w:val="30"/>
          <w:szCs w:val="30"/>
          <w:spacing w:val="17"/>
        </w:rPr>
        <w:t>采用项目教学法，项目的开设不能从企业需求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1"/>
        </w:rPr>
        <w:t>出发，</w:t>
      </w:r>
      <w:r>
        <w:rPr>
          <w:rFonts w:ascii="SimSun" w:hAnsi="SimSun" w:eastAsia="SimSun" w:cs="SimSun"/>
          <w:sz w:val="30"/>
          <w:szCs w:val="30"/>
          <w:spacing w:val="11"/>
        </w:rPr>
        <w:t>仍</w:t>
      </w:r>
      <w:r>
        <w:rPr>
          <w:sz w:val="30"/>
          <w:szCs w:val="30"/>
          <w:spacing w:val="11"/>
        </w:rPr>
        <w:t>在围绕教材开展项目教学：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四是师资力量</w:t>
      </w:r>
      <w:r>
        <w:rPr>
          <w:rFonts w:ascii="SimSun" w:hAnsi="SimSun" w:eastAsia="SimSun" w:cs="SimSun"/>
          <w:sz w:val="30"/>
          <w:szCs w:val="30"/>
          <w:spacing w:val="11"/>
        </w:rPr>
        <w:t>薄弱</w:t>
      </w:r>
      <w:r>
        <w:rPr>
          <w:sz w:val="30"/>
          <w:szCs w:val="30"/>
          <w:spacing w:val="11"/>
        </w:rPr>
        <w:t>，大</w:t>
      </w:r>
    </w:p>
    <w:p>
      <w:pPr>
        <w:pStyle w:val="BodyText"/>
        <w:ind w:left="6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多</w:t>
      </w:r>
      <w:r>
        <w:rPr>
          <w:rFonts w:ascii="SimSun" w:hAnsi="SimSun" w:eastAsia="SimSun" w:cs="SimSun"/>
          <w:sz w:val="30"/>
          <w:szCs w:val="30"/>
          <w:spacing w:val="15"/>
        </w:rPr>
        <w:t>没</w:t>
      </w:r>
      <w:r>
        <w:rPr>
          <w:sz w:val="30"/>
          <w:szCs w:val="30"/>
          <w:spacing w:val="15"/>
        </w:rPr>
        <w:t>有电子商务实战经验，不能很好地开展实践教学。</w:t>
      </w:r>
    </w:p>
    <w:p>
      <w:pPr>
        <w:pStyle w:val="BodyText"/>
        <w:ind w:left="707"/>
        <w:spacing w:before="186" w:line="230" w:lineRule="auto"/>
        <w:rPr>
          <w:sz w:val="30"/>
          <w:szCs w:val="30"/>
        </w:rPr>
      </w:pPr>
      <w:r>
        <w:rPr>
          <w:sz w:val="30"/>
          <w:szCs w:val="30"/>
          <w:spacing w:val="6"/>
        </w:rPr>
        <w:t>3.调研建议</w:t>
      </w:r>
    </w:p>
    <w:p>
      <w:pPr>
        <w:pStyle w:val="BodyText"/>
        <w:ind w:left="682"/>
        <w:spacing w:before="200"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（1）搭建平台，提高专业教师水平</w:t>
      </w:r>
    </w:p>
    <w:p>
      <w:pPr>
        <w:pStyle w:val="BodyText"/>
        <w:ind w:left="694"/>
        <w:spacing w:before="212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①送出去，加快现有师资的培养</w:t>
      </w:r>
    </w:p>
    <w:p>
      <w:pPr>
        <w:pStyle w:val="BodyText"/>
        <w:ind w:left="39" w:firstLine="678"/>
        <w:spacing w:before="235" w:line="356" w:lineRule="auto"/>
        <w:rPr>
          <w:sz w:val="30"/>
          <w:szCs w:val="30"/>
        </w:rPr>
      </w:pPr>
      <w:r>
        <w:rPr>
          <w:sz w:val="30"/>
          <w:szCs w:val="30"/>
          <w:spacing w:val="24"/>
        </w:rPr>
        <w:t>学校应实行送出去的培养方案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4"/>
        </w:rPr>
        <w:t>，有计划地选</w:t>
      </w:r>
      <w:r>
        <w:rPr>
          <w:sz w:val="30"/>
          <w:szCs w:val="30"/>
          <w:spacing w:val="23"/>
        </w:rPr>
        <w:t>送教师参加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5"/>
        </w:rPr>
        <w:t>长期性系统性的专业培训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5"/>
        </w:rPr>
        <w:t>，或更加直接地选</w:t>
      </w:r>
      <w:r>
        <w:rPr>
          <w:rFonts w:ascii="SimSun" w:hAnsi="SimSun" w:eastAsia="SimSun" w:cs="SimSun"/>
          <w:sz w:val="30"/>
          <w:szCs w:val="30"/>
          <w:spacing w:val="25"/>
        </w:rPr>
        <w:t>派</w:t>
      </w:r>
      <w:r>
        <w:rPr>
          <w:sz w:val="30"/>
          <w:szCs w:val="30"/>
          <w:spacing w:val="25"/>
        </w:rPr>
        <w:t>教师到</w:t>
      </w:r>
      <w:r>
        <w:rPr>
          <w:sz w:val="30"/>
          <w:szCs w:val="30"/>
          <w:spacing w:val="24"/>
        </w:rPr>
        <w:t>企业岗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位实习。后者是教师成长最快也是最能增加底气的培养方式，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25"/>
        </w:rPr>
        <w:t>获得相关企业支持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5"/>
        </w:rPr>
        <w:t>，与企业建立合作机制是实现这一</w:t>
      </w:r>
      <w:r>
        <w:rPr>
          <w:sz w:val="30"/>
          <w:szCs w:val="30"/>
          <w:spacing w:val="24"/>
        </w:rPr>
        <w:t>方式的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关键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22"/>
        </w:rPr>
        <w:t>。但基于目前广泛存在的学校师资不足的情况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2"/>
        </w:rPr>
        <w:t>，教师长</w:t>
      </w:r>
    </w:p>
    <w:p>
      <w:pPr>
        <w:pStyle w:val="BodyText"/>
        <w:ind w:left="39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期外出培训从学校层面来讲也较难得到有效保障。</w:t>
      </w:r>
    </w:p>
    <w:p>
      <w:pPr>
        <w:pStyle w:val="BodyText"/>
        <w:ind w:left="690"/>
        <w:spacing w:before="186" w:line="226" w:lineRule="auto"/>
        <w:rPr>
          <w:rFonts w:ascii="SimSun" w:hAnsi="SimSun" w:eastAsia="SimSun" w:cs="SimSun"/>
          <w:sz w:val="30"/>
          <w:szCs w:val="30"/>
        </w:rPr>
      </w:pPr>
      <w:r>
        <w:rPr>
          <w:sz w:val="30"/>
          <w:szCs w:val="30"/>
          <w:spacing w:val="15"/>
        </w:rPr>
        <w:t>②迎进来，聘请企业专家当师</w:t>
      </w:r>
      <w:r>
        <w:rPr>
          <w:rFonts w:ascii="SimSun" w:hAnsi="SimSun" w:eastAsia="SimSun" w:cs="SimSun"/>
          <w:sz w:val="30"/>
          <w:szCs w:val="30"/>
          <w:spacing w:val="15"/>
        </w:rPr>
        <w:t>傅</w:t>
      </w:r>
    </w:p>
    <w:p>
      <w:pPr>
        <w:spacing w:line="226" w:lineRule="auto"/>
        <w:sectPr>
          <w:footerReference w:type="default" r:id="rId174"/>
          <w:pgSz w:w="11906" w:h="16840"/>
          <w:pgMar w:top="1431" w:right="1568" w:bottom="860" w:left="1785" w:header="0" w:footer="637" w:gutter="0"/>
        </w:sectPr>
        <w:rPr>
          <w:rFonts w:ascii="SimSun" w:hAnsi="SimSun" w:eastAsia="SimSun" w:cs="SimSun"/>
          <w:sz w:val="30"/>
          <w:szCs w:val="30"/>
        </w:rPr>
      </w:pPr>
    </w:p>
    <w:p>
      <w:pPr>
        <w:pStyle w:val="BodyText"/>
        <w:ind w:left="39" w:right="244" w:firstLine="655"/>
        <w:spacing w:before="235" w:line="35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聘请具有丰富实践经验的企业专家来校当师</w:t>
      </w:r>
      <w:r>
        <w:rPr>
          <w:rFonts w:ascii="SimSun" w:hAnsi="SimSun" w:eastAsia="SimSun" w:cs="SimSun"/>
          <w:sz w:val="30"/>
          <w:szCs w:val="30"/>
          <w:spacing w:val="16"/>
        </w:rPr>
        <w:t>傅</w:t>
      </w:r>
      <w:r>
        <w:rPr>
          <w:sz w:val="30"/>
          <w:szCs w:val="30"/>
          <w:spacing w:val="16"/>
        </w:rPr>
        <w:t>。对学校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2"/>
        </w:rPr>
        <w:t>而言，专家可以为电子商务专业建设定期把脉，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出</w:t>
      </w:r>
      <w:r>
        <w:rPr>
          <w:sz w:val="30"/>
          <w:szCs w:val="30"/>
          <w:spacing w:val="11"/>
        </w:rPr>
        <w:t>谋划策；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对学生而言，专家可以定期进课堂，指导学生的</w:t>
      </w:r>
      <w:r>
        <w:rPr>
          <w:sz w:val="30"/>
          <w:szCs w:val="30"/>
          <w:spacing w:val="17"/>
        </w:rPr>
        <w:t>实训、技能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和实习；对教师而言，可以近</w:t>
      </w:r>
      <w:r>
        <w:rPr>
          <w:rFonts w:ascii="SimSun" w:hAnsi="SimSun" w:eastAsia="SimSun" w:cs="SimSun"/>
          <w:sz w:val="30"/>
          <w:szCs w:val="30"/>
          <w:spacing w:val="18"/>
        </w:rPr>
        <w:t>距离</w:t>
      </w:r>
      <w:r>
        <w:rPr>
          <w:sz w:val="30"/>
          <w:szCs w:val="30"/>
          <w:spacing w:val="18"/>
        </w:rPr>
        <w:t>地向专家取经</w:t>
      </w:r>
      <w:r>
        <w:rPr>
          <w:sz w:val="30"/>
          <w:szCs w:val="30"/>
          <w:spacing w:val="17"/>
        </w:rPr>
        <w:t>，积累知识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储备，提升实践能力。将专家引进来，是解决专</w:t>
      </w:r>
      <w:r>
        <w:rPr>
          <w:sz w:val="30"/>
          <w:szCs w:val="30"/>
          <w:spacing w:val="17"/>
        </w:rPr>
        <w:t>职教师短期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培训见效</w:t>
      </w:r>
      <w:r>
        <w:rPr>
          <w:rFonts w:ascii="SimSun" w:hAnsi="SimSun" w:eastAsia="SimSun" w:cs="SimSun"/>
          <w:sz w:val="30"/>
          <w:szCs w:val="30"/>
          <w:spacing w:val="12"/>
        </w:rPr>
        <w:t>慢</w:t>
      </w:r>
      <w:r>
        <w:rPr>
          <w:sz w:val="30"/>
          <w:szCs w:val="30"/>
          <w:spacing w:val="12"/>
        </w:rPr>
        <w:t>和长期培训困难大的有效方式。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当</w:t>
      </w:r>
      <w:r>
        <w:rPr>
          <w:sz w:val="30"/>
          <w:szCs w:val="30"/>
          <w:spacing w:val="11"/>
        </w:rPr>
        <w:t>然，学校也可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以广纳</w:t>
      </w:r>
      <w:r>
        <w:rPr>
          <w:rFonts w:ascii="SimSun" w:hAnsi="SimSun" w:eastAsia="SimSun" w:cs="SimSun"/>
          <w:sz w:val="30"/>
          <w:szCs w:val="30"/>
          <w:spacing w:val="12"/>
        </w:rPr>
        <w:t>贤</w:t>
      </w:r>
      <w:r>
        <w:rPr>
          <w:sz w:val="30"/>
          <w:szCs w:val="30"/>
          <w:spacing w:val="12"/>
        </w:rPr>
        <w:t>才，从其他学校直接引进双师型优秀教师，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以优带</w:t>
      </w:r>
    </w:p>
    <w:p>
      <w:pPr>
        <w:pStyle w:val="BodyText"/>
        <w:ind w:left="35"/>
        <w:spacing w:before="1" w:line="228" w:lineRule="auto"/>
        <w:rPr>
          <w:sz w:val="30"/>
          <w:szCs w:val="30"/>
        </w:rPr>
      </w:pPr>
      <w:r>
        <w:rPr>
          <w:rFonts w:ascii="SimSun" w:hAnsi="SimSun" w:eastAsia="SimSun" w:cs="SimSun"/>
          <w:sz w:val="30"/>
          <w:szCs w:val="30"/>
          <w:spacing w:val="14"/>
        </w:rPr>
        <w:t>弱</w:t>
      </w:r>
      <w:r>
        <w:rPr>
          <w:sz w:val="30"/>
          <w:szCs w:val="30"/>
          <w:spacing w:val="14"/>
        </w:rPr>
        <w:t>，提升教师整体水平。</w:t>
      </w:r>
    </w:p>
    <w:p>
      <w:pPr>
        <w:pStyle w:val="BodyText"/>
        <w:ind w:left="682"/>
        <w:spacing w:before="182" w:line="228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（2）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14"/>
        </w:rPr>
        <w:t>以职业能力发展为主线，重构专业课程体系</w:t>
      </w:r>
    </w:p>
    <w:p>
      <w:pPr>
        <w:pStyle w:val="BodyText"/>
        <w:ind w:left="694"/>
        <w:spacing w:before="205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①依据核心能力要求，开发中职电子商务核心课程。</w:t>
      </w:r>
    </w:p>
    <w:p>
      <w:pPr>
        <w:pStyle w:val="BodyText"/>
        <w:ind w:left="50" w:firstLine="655"/>
        <w:spacing w:before="236" w:line="356" w:lineRule="auto"/>
        <w:rPr>
          <w:sz w:val="30"/>
          <w:szCs w:val="30"/>
        </w:rPr>
      </w:pPr>
      <w:r>
        <w:rPr>
          <w:sz w:val="30"/>
          <w:szCs w:val="30"/>
          <w:spacing w:val="7"/>
        </w:rPr>
        <w:t>为了打</w:t>
      </w:r>
      <w:r>
        <w:rPr>
          <w:rFonts w:ascii="SimSun" w:hAnsi="SimSun" w:eastAsia="SimSun" w:cs="SimSun"/>
          <w:sz w:val="30"/>
          <w:szCs w:val="30"/>
          <w:spacing w:val="7"/>
        </w:rPr>
        <w:t>破</w:t>
      </w:r>
      <w:r>
        <w:rPr>
          <w:sz w:val="30"/>
          <w:szCs w:val="30"/>
          <w:spacing w:val="7"/>
        </w:rPr>
        <w:t>原来</w:t>
      </w:r>
      <w:r>
        <w:rPr>
          <w:sz w:val="30"/>
          <w:szCs w:val="30"/>
          <w:spacing w:val="-67"/>
        </w:rPr>
        <w:t xml:space="preserve"> </w:t>
      </w:r>
      <w:r>
        <w:rPr>
          <w:sz w:val="30"/>
          <w:szCs w:val="30"/>
          <w:spacing w:val="7"/>
        </w:rPr>
        <w:t>“重理论、</w:t>
      </w:r>
      <w:r>
        <w:rPr>
          <w:rFonts w:ascii="SimSun" w:hAnsi="SimSun" w:eastAsia="SimSun" w:cs="SimSun"/>
          <w:sz w:val="30"/>
          <w:szCs w:val="30"/>
          <w:spacing w:val="7"/>
        </w:rPr>
        <w:t>轻</w:t>
      </w:r>
      <w:r>
        <w:rPr>
          <w:sz w:val="30"/>
          <w:szCs w:val="30"/>
          <w:spacing w:val="7"/>
        </w:rPr>
        <w:t>实践</w:t>
      </w:r>
      <w:r>
        <w:rPr>
          <w:sz w:val="30"/>
          <w:szCs w:val="30"/>
          <w:spacing w:val="-109"/>
        </w:rPr>
        <w:t xml:space="preserve"> </w:t>
      </w:r>
      <w:r>
        <w:rPr>
          <w:sz w:val="30"/>
          <w:szCs w:val="30"/>
          <w:spacing w:val="7"/>
        </w:rPr>
        <w:t>”</w:t>
      </w:r>
      <w:r>
        <w:rPr>
          <w:sz w:val="30"/>
          <w:szCs w:val="30"/>
          <w:spacing w:val="-100"/>
        </w:rPr>
        <w:t xml:space="preserve"> </w:t>
      </w:r>
      <w:r>
        <w:rPr>
          <w:sz w:val="30"/>
          <w:szCs w:val="30"/>
          <w:spacing w:val="7"/>
        </w:rPr>
        <w:t>的学科知识体系课程，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需要适应行业变化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0"/>
        </w:rPr>
        <w:t>，贴近实际应用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0"/>
        </w:rPr>
        <w:t>，突出核心能力培养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0"/>
        </w:rPr>
        <w:t>，重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4"/>
        </w:rPr>
        <w:t>新开发适应中职电子商务教学目标要求的核心课程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24"/>
        </w:rPr>
        <w:t>。对应中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5"/>
        </w:rPr>
        <w:t>职电子商务专业毕业生的就业岗位与核心能</w:t>
      </w:r>
      <w:r>
        <w:rPr>
          <w:sz w:val="30"/>
          <w:szCs w:val="30"/>
          <w:spacing w:val="24"/>
        </w:rPr>
        <w:t>力要求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4"/>
        </w:rPr>
        <w:t>，开发专</w:t>
      </w:r>
    </w:p>
    <w:p>
      <w:pPr>
        <w:pStyle w:val="BodyText"/>
        <w:ind w:left="5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业核心课程。</w:t>
      </w:r>
    </w:p>
    <w:p>
      <w:pPr>
        <w:pStyle w:val="BodyText"/>
        <w:ind w:left="690"/>
        <w:spacing w:before="181" w:line="228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②遵循职业能力发展，构建专业课程全新体系。</w:t>
      </w:r>
    </w:p>
    <w:p>
      <w:pPr>
        <w:pStyle w:val="BodyText"/>
        <w:ind w:left="38" w:right="247" w:firstLine="719"/>
        <w:spacing w:before="225" w:line="35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电子商务作为一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12"/>
        </w:rPr>
        <w:t>门交</w:t>
      </w:r>
      <w:r>
        <w:rPr>
          <w:rFonts w:ascii="SimSun" w:hAnsi="SimSun" w:eastAsia="SimSun" w:cs="SimSun"/>
          <w:sz w:val="30"/>
          <w:szCs w:val="30"/>
          <w:spacing w:val="12"/>
        </w:rPr>
        <w:t>叉</w:t>
      </w:r>
      <w:r>
        <w:rPr>
          <w:sz w:val="30"/>
          <w:szCs w:val="30"/>
          <w:spacing w:val="12"/>
        </w:rPr>
        <w:t>学科的综合性专业，在课</w:t>
      </w:r>
      <w:r>
        <w:rPr>
          <w:sz w:val="30"/>
          <w:szCs w:val="30"/>
          <w:spacing w:val="11"/>
        </w:rPr>
        <w:t>程开发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时，需要对传统教学模式中电子和商务类课程相互</w:t>
      </w:r>
      <w:r>
        <w:rPr>
          <w:rFonts w:ascii="SimSun" w:hAnsi="SimSun" w:eastAsia="SimSun" w:cs="SimSun"/>
          <w:sz w:val="30"/>
          <w:szCs w:val="30"/>
          <w:spacing w:val="17"/>
        </w:rPr>
        <w:t>割裂</w:t>
      </w:r>
      <w:r>
        <w:rPr>
          <w:sz w:val="30"/>
          <w:szCs w:val="30"/>
          <w:spacing w:val="17"/>
        </w:rPr>
        <w:t>的教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学内容进行取</w:t>
      </w:r>
      <w:r>
        <w:rPr>
          <w:rFonts w:ascii="SimSun" w:hAnsi="SimSun" w:eastAsia="SimSun" w:cs="SimSun"/>
          <w:sz w:val="30"/>
          <w:szCs w:val="30"/>
          <w:spacing w:val="18"/>
        </w:rPr>
        <w:t>舍</w:t>
      </w:r>
      <w:r>
        <w:rPr>
          <w:sz w:val="30"/>
          <w:szCs w:val="30"/>
          <w:spacing w:val="18"/>
        </w:rPr>
        <w:t>、优化整合和学科综合，即：</w:t>
      </w:r>
      <w:r>
        <w:rPr>
          <w:sz w:val="30"/>
          <w:szCs w:val="30"/>
          <w:spacing w:val="17"/>
        </w:rPr>
        <w:t>参照岗位工作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体系，转换典型工作任务，开发教学项目，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以教</w:t>
      </w:r>
      <w:r>
        <w:rPr>
          <w:sz w:val="30"/>
          <w:szCs w:val="30"/>
          <w:spacing w:val="11"/>
        </w:rPr>
        <w:t>学项目为载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体进行跨学科多元化综合，进行理实一体化教学设</w:t>
      </w:r>
      <w:r>
        <w:rPr>
          <w:sz w:val="30"/>
          <w:szCs w:val="30"/>
          <w:spacing w:val="17"/>
        </w:rPr>
        <w:t>计，完成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职业体系向知识体系的转化。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因此，课程体系构</w:t>
      </w:r>
      <w:r>
        <w:rPr>
          <w:sz w:val="30"/>
          <w:szCs w:val="30"/>
          <w:spacing w:val="11"/>
        </w:rPr>
        <w:t>建应遵循职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业能力发展，</w:t>
      </w:r>
      <w:r>
        <w:rPr>
          <w:sz w:val="30"/>
          <w:szCs w:val="30"/>
          <w:spacing w:val="-85"/>
        </w:rPr>
        <w:t xml:space="preserve"> </w:t>
      </w:r>
      <w:r>
        <w:rPr>
          <w:sz w:val="30"/>
          <w:szCs w:val="30"/>
          <w:spacing w:val="11"/>
        </w:rPr>
        <w:t>以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1"/>
        </w:rPr>
        <w:t>“宽基础、活模块</w:t>
      </w:r>
      <w:r>
        <w:rPr>
          <w:sz w:val="30"/>
          <w:szCs w:val="30"/>
          <w:spacing w:val="-99"/>
        </w:rPr>
        <w:t xml:space="preserve"> </w:t>
      </w:r>
      <w:r>
        <w:rPr>
          <w:sz w:val="30"/>
          <w:szCs w:val="30"/>
          <w:spacing w:val="11"/>
        </w:rPr>
        <w:t>”为原则重新</w:t>
      </w:r>
      <w:r>
        <w:rPr>
          <w:sz w:val="30"/>
          <w:szCs w:val="30"/>
          <w:spacing w:val="10"/>
        </w:rPr>
        <w:t>构建互为依</w:t>
      </w:r>
    </w:p>
    <w:p>
      <w:pPr>
        <w:pStyle w:val="BodyText"/>
        <w:ind w:left="39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托、前后衔接的中高职电子商务的全新课程体系。</w:t>
      </w:r>
    </w:p>
    <w:p>
      <w:pPr>
        <w:spacing w:line="227" w:lineRule="auto"/>
        <w:sectPr>
          <w:footerReference w:type="default" r:id="rId175"/>
          <w:pgSz w:w="11906" w:h="16840"/>
          <w:pgMar w:top="1431" w:right="1564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682"/>
        <w:spacing w:before="218" w:line="227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（3）注重能力的培养、强化实战型的实践教学体系</w:t>
      </w:r>
    </w:p>
    <w:p>
      <w:pPr>
        <w:pStyle w:val="BodyText"/>
        <w:ind w:left="757"/>
        <w:spacing w:before="211" w:line="228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电子商务专业是集传统的商务运营理论和信息技术于</w:t>
      </w:r>
    </w:p>
    <w:p>
      <w:pPr>
        <w:pStyle w:val="BodyText"/>
        <w:ind w:left="45" w:firstLine="25"/>
        <w:spacing w:before="242" w:line="355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一体的实践性极强的专业，理论与实践并重是本专业的特点。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7"/>
        </w:rPr>
        <w:t>加强实践教学，改善实践教学手段和方法，完善实践教学体</w:t>
      </w:r>
      <w:r>
        <w:rPr>
          <w:sz w:val="30"/>
          <w:szCs w:val="30"/>
          <w:spacing w:val="8"/>
        </w:rPr>
        <w:t xml:space="preserve">  </w:t>
      </w:r>
      <w:r>
        <w:rPr>
          <w:sz w:val="30"/>
          <w:szCs w:val="30"/>
          <w:spacing w:val="18"/>
        </w:rPr>
        <w:t>系，充分满足学生对实践知识的需求，是提高</w:t>
      </w:r>
      <w:r>
        <w:rPr>
          <w:sz w:val="30"/>
          <w:szCs w:val="30"/>
          <w:spacing w:val="17"/>
        </w:rPr>
        <w:t>人才培养质量</w:t>
      </w:r>
      <w:r>
        <w:rPr>
          <w:sz w:val="30"/>
          <w:szCs w:val="30"/>
        </w:rPr>
        <w:t xml:space="preserve">  </w:t>
      </w:r>
      <w:r>
        <w:rPr>
          <w:sz w:val="30"/>
          <w:szCs w:val="30"/>
          <w:spacing w:val="11"/>
        </w:rPr>
        <w:t>的有效途径。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电子商务专业以培养学生实践能力为本位，通</w:t>
      </w:r>
      <w:r>
        <w:rPr>
          <w:sz w:val="30"/>
          <w:szCs w:val="30"/>
          <w:spacing w:val="7"/>
        </w:rPr>
        <w:t xml:space="preserve">  </w:t>
      </w:r>
      <w:r>
        <w:rPr>
          <w:sz w:val="30"/>
          <w:szCs w:val="30"/>
          <w:spacing w:val="18"/>
        </w:rPr>
        <w:t>过以实战训练为主线的实践教学活动，形成具</w:t>
      </w:r>
      <w:r>
        <w:rPr>
          <w:sz w:val="30"/>
          <w:szCs w:val="30"/>
          <w:spacing w:val="17"/>
        </w:rPr>
        <w:t>有全新实战思</w:t>
      </w:r>
    </w:p>
    <w:p>
      <w:pPr>
        <w:pStyle w:val="BodyText"/>
        <w:ind w:left="52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维的实践教学体系。</w:t>
      </w:r>
    </w:p>
    <w:p>
      <w:pPr>
        <w:pStyle w:val="BodyText"/>
        <w:ind w:left="48" w:right="179" w:firstLine="636"/>
        <w:spacing w:before="209" w:line="356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构建实践教学体系需要以实践教学目标体系为</w:t>
      </w:r>
      <w:r>
        <w:rPr>
          <w:sz w:val="30"/>
          <w:szCs w:val="30"/>
          <w:spacing w:val="17"/>
        </w:rPr>
        <w:t>依据，把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知识、技能与素质融为一个整体。按照实际工作任</w:t>
      </w:r>
      <w:r>
        <w:rPr>
          <w:sz w:val="30"/>
          <w:szCs w:val="30"/>
          <w:spacing w:val="17"/>
        </w:rPr>
        <w:t>务、工作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7"/>
        </w:rPr>
        <w:t>过程和工作情景组织实践教学课程。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7"/>
        </w:rPr>
        <w:t>以就业为导向，</w:t>
      </w:r>
      <w:r>
        <w:rPr>
          <w:sz w:val="30"/>
          <w:szCs w:val="30"/>
          <w:spacing w:val="-20"/>
        </w:rPr>
        <w:t xml:space="preserve"> </w:t>
      </w:r>
      <w:r>
        <w:rPr>
          <w:sz w:val="30"/>
          <w:szCs w:val="30"/>
          <w:spacing w:val="7"/>
        </w:rPr>
        <w:t>以综合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1"/>
        </w:rPr>
        <w:t>职业能力为主线，将各实践教学环节进行整体设计。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电子商</w:t>
      </w:r>
      <w:r>
        <w:rPr>
          <w:sz w:val="30"/>
          <w:szCs w:val="30"/>
          <w:spacing w:val="17"/>
        </w:rPr>
        <w:t xml:space="preserve"> </w:t>
      </w:r>
      <w:r>
        <w:rPr>
          <w:sz w:val="30"/>
          <w:szCs w:val="30"/>
          <w:spacing w:val="18"/>
        </w:rPr>
        <w:t>务专业以培养学生实践能力为本位，通过以实战训</w:t>
      </w:r>
      <w:r>
        <w:rPr>
          <w:sz w:val="30"/>
          <w:szCs w:val="30"/>
          <w:spacing w:val="17"/>
        </w:rPr>
        <w:t>练为主线</w:t>
      </w:r>
    </w:p>
    <w:p>
      <w:pPr>
        <w:pStyle w:val="BodyText"/>
        <w:ind w:left="67"/>
        <w:spacing w:before="2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的实践教学活动，形成具有全新实战思维的实践教学体系。</w:t>
      </w:r>
    </w:p>
    <w:p>
      <w:pPr>
        <w:pStyle w:val="BodyText"/>
        <w:ind w:left="49" w:right="102" w:firstLine="651"/>
        <w:spacing w:before="215" w:line="355" w:lineRule="auto"/>
        <w:rPr>
          <w:sz w:val="30"/>
          <w:szCs w:val="30"/>
        </w:rPr>
      </w:pPr>
      <w:r>
        <w:rPr>
          <w:sz w:val="30"/>
          <w:szCs w:val="30"/>
          <w:spacing w:val="20"/>
        </w:rPr>
        <w:t>通过学生评价和教师教学质量评估，发现部分课程的教</w:t>
      </w:r>
      <w:r>
        <w:rPr>
          <w:sz w:val="30"/>
          <w:szCs w:val="30"/>
          <w:spacing w:val="13"/>
        </w:rPr>
        <w:t xml:space="preserve"> </w:t>
      </w:r>
      <w:r>
        <w:rPr>
          <w:sz w:val="30"/>
          <w:szCs w:val="30"/>
          <w:spacing w:val="21"/>
        </w:rPr>
        <w:t>学方法和手段有待改进。可采用案例教学、项目驱动等教学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6"/>
        </w:rPr>
        <w:t>方法，激发学生的学习兴趣和积极性。</w:t>
      </w:r>
      <w:r>
        <w:rPr>
          <w:sz w:val="30"/>
          <w:szCs w:val="30"/>
          <w:spacing w:val="-70"/>
        </w:rPr>
        <w:t xml:space="preserve"> </w:t>
      </w:r>
      <w:r>
        <w:rPr>
          <w:sz w:val="30"/>
          <w:szCs w:val="30"/>
          <w:spacing w:val="6"/>
        </w:rPr>
        <w:t>同时，加强教师培训，</w:t>
      </w:r>
    </w:p>
    <w:p>
      <w:pPr>
        <w:pStyle w:val="BodyText"/>
        <w:ind w:left="4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提升教师的教学水平和能力。</w:t>
      </w:r>
    </w:p>
    <w:p>
      <w:pPr>
        <w:spacing w:line="329" w:lineRule="auto"/>
        <w:rPr>
          <w:rFonts w:ascii="Arial"/>
          <w:sz w:val="21"/>
        </w:rPr>
      </w:pPr>
      <w:r/>
    </w:p>
    <w:p>
      <w:pPr>
        <w:spacing w:line="329" w:lineRule="auto"/>
        <w:rPr>
          <w:rFonts w:ascii="Arial"/>
          <w:sz w:val="21"/>
        </w:rPr>
      </w:pPr>
      <w:r/>
    </w:p>
    <w:p>
      <w:pPr>
        <w:pStyle w:val="BodyText"/>
        <w:ind w:left="682"/>
        <w:spacing w:before="98" w:line="581" w:lineRule="exact"/>
        <w:rPr>
          <w:sz w:val="30"/>
          <w:szCs w:val="30"/>
        </w:rPr>
      </w:pPr>
      <w:r>
        <w:rPr>
          <w:sz w:val="30"/>
          <w:szCs w:val="30"/>
          <w:spacing w:val="15"/>
          <w:position w:val="20"/>
        </w:rPr>
        <w:t>（四）附录</w:t>
      </w:r>
    </w:p>
    <w:p>
      <w:pPr>
        <w:pStyle w:val="BodyText"/>
        <w:ind w:left="8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-7"/>
        </w:rPr>
        <w:t>附件</w:t>
      </w:r>
      <w:r>
        <w:rPr>
          <w:sz w:val="30"/>
          <w:szCs w:val="30"/>
          <w:spacing w:val="-11"/>
        </w:rPr>
        <w:t xml:space="preserve"> </w:t>
      </w:r>
      <w:r>
        <w:rPr>
          <w:sz w:val="30"/>
          <w:szCs w:val="30"/>
          <w:spacing w:val="-7"/>
        </w:rPr>
        <w:t>1</w:t>
      </w:r>
    </w:p>
    <w:p>
      <w:pPr>
        <w:ind w:left="49"/>
        <w:spacing w:before="258" w:line="652" w:lineRule="exac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  <w:position w:val="28"/>
        </w:rPr>
        <w:t>五年一贯制电子商务专业人才培养方案修订问卷调查（中职学校版）</w:t>
      </w:r>
    </w:p>
    <w:p>
      <w:pPr>
        <w:ind w:left="454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首先感谢您对本次调研工作的大力支持，感谢您因此为全面提高中等职业教育教学质量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ind w:left="33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</w:rPr>
        <w:t>工作所作的巨大贡献。为了解各中职学校对电子</w:t>
      </w:r>
      <w:r>
        <w:rPr>
          <w:rFonts w:ascii="SimSun" w:hAnsi="SimSun" w:eastAsia="SimSun" w:cs="SimSun"/>
          <w:sz w:val="19"/>
          <w:szCs w:val="19"/>
          <w:spacing w:val="16"/>
        </w:rPr>
        <w:t>商务专业技术技能人才培养情况，特发起本</w:t>
      </w:r>
    </w:p>
    <w:p>
      <w:pPr>
        <w:spacing w:line="228" w:lineRule="auto"/>
        <w:sectPr>
          <w:footerReference w:type="default" r:id="rId176"/>
          <w:pgSz w:w="11906" w:h="16840"/>
          <w:pgMar w:top="1431" w:right="1622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ind w:left="39"/>
        <w:spacing w:before="61" w:line="576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  <w:position w:val="29"/>
        </w:rPr>
        <w:t>次调研，其研究成果将有利于提高中等职业学校专业建设水平。不涉及商</w:t>
      </w:r>
      <w:r>
        <w:rPr>
          <w:rFonts w:ascii="SimSun" w:hAnsi="SimSun" w:eastAsia="SimSun" w:cs="SimSun"/>
          <w:sz w:val="19"/>
          <w:szCs w:val="19"/>
          <w:spacing w:val="12"/>
          <w:position w:val="29"/>
        </w:rPr>
        <w:t>业用途，承诺保密，</w:t>
      </w:r>
    </w:p>
    <w:p>
      <w:pPr>
        <w:ind w:left="29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谢谢支持！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spacing w:line="299" w:lineRule="auto"/>
        <w:rPr>
          <w:rFonts w:ascii="Arial"/>
          <w:sz w:val="21"/>
        </w:rPr>
      </w:pPr>
      <w:r/>
    </w:p>
    <w:p>
      <w:pPr>
        <w:ind w:left="34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一、院校基本情况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58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1.贵校全称： [填空题]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3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2.贵校属于：</w:t>
      </w:r>
      <w:r>
        <w:rPr>
          <w:rFonts w:ascii="SimSun" w:hAnsi="SimSun" w:eastAsia="SimSun" w:cs="SimSun"/>
          <w:sz w:val="19"/>
          <w:szCs w:val="19"/>
          <w:spacing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[单选题]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left="6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○国家双优质学校  ○省级高水平学校   ○省级特色化专业学校</w:t>
      </w:r>
      <w:r>
        <w:rPr>
          <w:rFonts w:ascii="SimSun" w:hAnsi="SimSun" w:eastAsia="SimSun" w:cs="SimSun"/>
          <w:sz w:val="19"/>
          <w:szCs w:val="19"/>
          <w:spacing w:val="12"/>
        </w:rPr>
        <w:t xml:space="preserve">   ○普通中职学校</w:t>
      </w:r>
      <w:r>
        <w:rPr>
          <w:rFonts w:ascii="SimSun" w:hAnsi="SimSun" w:eastAsia="SimSun" w:cs="SimSun"/>
          <w:sz w:val="19"/>
          <w:szCs w:val="19"/>
          <w:spacing w:val="47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2"/>
        </w:rPr>
        <w:t>○技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33"/>
        <w:spacing w:before="63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工院校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left="37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3．您的身份是： [单选题]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1"/>
        <w:spacing w:before="63" w:line="578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  <w:position w:val="29"/>
        </w:rPr>
        <w:t>○校级领导</w:t>
      </w:r>
      <w:r>
        <w:rPr>
          <w:rFonts w:ascii="SimSun" w:hAnsi="SimSun" w:eastAsia="SimSun" w:cs="SimSun"/>
          <w:sz w:val="19"/>
          <w:szCs w:val="19"/>
          <w:spacing w:val="69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  <w:position w:val="29"/>
        </w:rPr>
        <w:t>○系部领导</w:t>
      </w:r>
      <w:r>
        <w:rPr>
          <w:rFonts w:ascii="SimSun" w:hAnsi="SimSun" w:eastAsia="SimSun" w:cs="SimSun"/>
          <w:sz w:val="19"/>
          <w:szCs w:val="19"/>
          <w:spacing w:val="69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  <w:position w:val="29"/>
        </w:rPr>
        <w:t>○专业带头人</w:t>
      </w:r>
      <w:r>
        <w:rPr>
          <w:rFonts w:ascii="SimSun" w:hAnsi="SimSun" w:eastAsia="SimSun" w:cs="SimSun"/>
          <w:sz w:val="19"/>
          <w:szCs w:val="19"/>
          <w:spacing w:val="70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  <w:position w:val="29"/>
        </w:rPr>
        <w:t>○一线专任教师</w:t>
      </w:r>
      <w:r>
        <w:rPr>
          <w:rFonts w:ascii="SimSun" w:hAnsi="SimSun" w:eastAsia="SimSun" w:cs="SimSun"/>
          <w:sz w:val="19"/>
          <w:szCs w:val="19"/>
          <w:spacing w:val="69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  <w:position w:val="29"/>
        </w:rPr>
        <w:t>○教学管理者</w:t>
      </w:r>
    </w:p>
    <w:p>
      <w:pPr>
        <w:ind w:left="25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4.近五年来，贵校电子商务专业招生人数呈现</w:t>
      </w:r>
      <w:r>
        <w:rPr>
          <w:rFonts w:ascii="SimSun" w:hAnsi="SimSun" w:eastAsia="SimSun" w:cs="SimSun"/>
          <w:sz w:val="19"/>
          <w:szCs w:val="19"/>
          <w:spacing w:val="13"/>
        </w:rPr>
        <w:t>出：  [单选题]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62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○明显上升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62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○基本平稳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62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○稳中有降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6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○明显下降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7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5.贵校电子商务专业所属专业是： [单选题]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6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○国家优质专业（群）建设专业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6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○省级特色化专业（群）</w:t>
      </w:r>
      <w:r>
        <w:rPr>
          <w:rFonts w:ascii="SimSun" w:hAnsi="SimSun" w:eastAsia="SimSun" w:cs="SimSun"/>
          <w:sz w:val="19"/>
          <w:szCs w:val="19"/>
          <w:spacing w:val="-5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3"/>
        </w:rPr>
        <w:t>建设专业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6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○市级特色化专业（群）</w:t>
      </w:r>
      <w:r>
        <w:rPr>
          <w:rFonts w:ascii="SimSun" w:hAnsi="SimSun" w:eastAsia="SimSun" w:cs="SimSun"/>
          <w:sz w:val="19"/>
          <w:szCs w:val="19"/>
          <w:spacing w:val="-5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3"/>
        </w:rPr>
        <w:t>建设专业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6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○不属于上述专业（群）</w:t>
      </w:r>
      <w:r>
        <w:rPr>
          <w:rFonts w:ascii="SimSun" w:hAnsi="SimSun" w:eastAsia="SimSun" w:cs="SimSun"/>
          <w:sz w:val="19"/>
          <w:szCs w:val="19"/>
          <w:spacing w:val="-5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3"/>
        </w:rPr>
        <w:t>建设专业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6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○其他非教育主管部门认定的优质/特色化专业（群</w:t>
      </w:r>
      <w:r>
        <w:rPr>
          <w:rFonts w:ascii="SimSun" w:hAnsi="SimSun" w:eastAsia="SimSun" w:cs="SimSun"/>
          <w:sz w:val="19"/>
          <w:szCs w:val="19"/>
          <w:spacing w:val="9"/>
        </w:rPr>
        <w:t>）</w:t>
      </w:r>
      <w:r>
        <w:rPr>
          <w:rFonts w:ascii="SimSun" w:hAnsi="SimSun" w:eastAsia="SimSun" w:cs="SimSun"/>
          <w:sz w:val="19"/>
          <w:szCs w:val="19"/>
          <w:spacing w:val="-3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</w:rPr>
        <w:t>，</w:t>
      </w:r>
      <w:r>
        <w:rPr>
          <w:rFonts w:ascii="SimSun" w:hAnsi="SimSun" w:eastAsia="SimSun" w:cs="SimSun"/>
          <w:sz w:val="19"/>
          <w:szCs w:val="19"/>
          <w:spacing w:val="15"/>
        </w:rPr>
        <w:t>具体是：</w:t>
      </w:r>
      <w:r>
        <w:rPr>
          <w:rFonts w:ascii="SimSun" w:hAnsi="SimSun" w:eastAsia="SimSun" w:cs="SimSun"/>
          <w:sz w:val="19"/>
          <w:szCs w:val="19"/>
          <w:spacing w:val="-67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0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6.贵校开设的电子商务类相关专业有： [多选题]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38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□电子商务专业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     </w:t>
      </w:r>
      <w:r>
        <w:rPr>
          <w:rFonts w:ascii="SimSun" w:hAnsi="SimSun" w:eastAsia="SimSun" w:cs="SimSun"/>
          <w:sz w:val="19"/>
          <w:szCs w:val="19"/>
          <w:spacing w:val="12"/>
        </w:rPr>
        <w:t>□跨境电子商务专业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12"/>
        </w:rPr>
        <w:t>□移动</w:t>
      </w:r>
      <w:r>
        <w:rPr>
          <w:rFonts w:ascii="SimSun" w:hAnsi="SimSun" w:eastAsia="SimSun" w:cs="SimSun"/>
          <w:sz w:val="19"/>
          <w:szCs w:val="19"/>
          <w:spacing w:val="11"/>
        </w:rPr>
        <w:t>商务专业</w:t>
      </w:r>
    </w:p>
    <w:p>
      <w:pPr>
        <w:spacing w:line="229" w:lineRule="auto"/>
        <w:sectPr>
          <w:footerReference w:type="default" r:id="rId177"/>
          <w:pgSz w:w="11906" w:h="16840"/>
          <w:pgMar w:top="1431" w:right="1745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ind w:left="38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卫网络营销专业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     </w:t>
      </w:r>
      <w:r>
        <w:rPr>
          <w:rFonts w:ascii="SimSun" w:hAnsi="SimSun" w:eastAsia="SimSun" w:cs="SimSun"/>
          <w:sz w:val="19"/>
          <w:szCs w:val="19"/>
          <w:spacing w:val="11"/>
        </w:rPr>
        <w:t>卫直播电商服务专业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8"/>
        <w:spacing w:before="62" w:line="588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  <w:position w:val="30"/>
        </w:rPr>
        <w:t>7.贵校电子商务专业毕业学生参加就业占毕业生总数的比例  [单选题]</w:t>
      </w:r>
    </w:p>
    <w:p>
      <w:pPr>
        <w:ind w:left="62"/>
        <w:spacing w:line="254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  <w:position w:val="1"/>
        </w:rPr>
        <w:t>O90%-100%  O80%-90%</w:t>
      </w:r>
      <w:r>
        <w:rPr>
          <w:rFonts w:ascii="SimSun" w:hAnsi="SimSun" w:eastAsia="SimSun" w:cs="SimSun"/>
          <w:sz w:val="19"/>
          <w:szCs w:val="19"/>
          <w:spacing w:val="41"/>
          <w:position w:val="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7"/>
          <w:position w:val="1"/>
        </w:rPr>
        <w:t>O70%-80%</w:t>
      </w:r>
      <w:r>
        <w:rPr>
          <w:rFonts w:ascii="SimSun" w:hAnsi="SimSun" w:eastAsia="SimSun" w:cs="SimSun"/>
          <w:sz w:val="19"/>
          <w:szCs w:val="19"/>
          <w:spacing w:val="36"/>
          <w:position w:val="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7"/>
          <w:position w:val="1"/>
        </w:rPr>
        <w:t>O60%-70%</w:t>
      </w:r>
      <w:r>
        <w:rPr>
          <w:rFonts w:ascii="SimSun" w:hAnsi="SimSun" w:eastAsia="SimSun" w:cs="SimSun"/>
          <w:sz w:val="19"/>
          <w:szCs w:val="19"/>
          <w:spacing w:val="38"/>
          <w:position w:val="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7"/>
          <w:position w:val="1"/>
        </w:rPr>
        <w:t>O</w:t>
      </w:r>
      <w:r>
        <w:rPr>
          <w:rFonts w:ascii="SimSun" w:hAnsi="SimSun" w:eastAsia="SimSun" w:cs="SimSun"/>
          <w:sz w:val="19"/>
          <w:szCs w:val="19"/>
          <w:spacing w:val="16"/>
          <w:position w:val="1"/>
        </w:rPr>
        <w:t>50%-60%</w:t>
      </w:r>
    </w:p>
    <w:p>
      <w:pPr>
        <w:spacing w:line="250" w:lineRule="auto"/>
        <w:rPr>
          <w:rFonts w:ascii="Arial"/>
          <w:sz w:val="21"/>
        </w:rPr>
      </w:pPr>
      <w:r/>
    </w:p>
    <w:p>
      <w:pPr>
        <w:ind w:left="62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8"/>
        </w:rPr>
        <w:t>O40%-50%  O30%-40%</w:t>
      </w:r>
      <w:r>
        <w:rPr>
          <w:rFonts w:ascii="SimSun" w:hAnsi="SimSun" w:eastAsia="SimSun" w:cs="SimSun"/>
          <w:sz w:val="19"/>
          <w:szCs w:val="19"/>
          <w:spacing w:val="3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8"/>
        </w:rPr>
        <w:t>O20%-30%</w:t>
      </w:r>
      <w:r>
        <w:rPr>
          <w:rFonts w:ascii="SimSun" w:hAnsi="SimSun" w:eastAsia="SimSun" w:cs="SimSun"/>
          <w:sz w:val="19"/>
          <w:szCs w:val="19"/>
          <w:spacing w:val="38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8"/>
        </w:rPr>
        <w:t>O10%-2</w:t>
      </w:r>
      <w:r>
        <w:rPr>
          <w:rFonts w:ascii="SimSun" w:hAnsi="SimSun" w:eastAsia="SimSun" w:cs="SimSun"/>
          <w:sz w:val="19"/>
          <w:szCs w:val="19"/>
          <w:spacing w:val="17"/>
        </w:rPr>
        <w:t>0%</w:t>
      </w:r>
      <w:r>
        <w:rPr>
          <w:rFonts w:ascii="SimSun" w:hAnsi="SimSun" w:eastAsia="SimSun" w:cs="SimSun"/>
          <w:sz w:val="19"/>
          <w:szCs w:val="19"/>
          <w:spacing w:val="29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7"/>
        </w:rPr>
        <w:t>O10%以下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34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二、招生就业情况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2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8．贵校近 3</w:t>
      </w:r>
      <w:r>
        <w:rPr>
          <w:rFonts w:ascii="SimSun" w:hAnsi="SimSun" w:eastAsia="SimSun" w:cs="SimSun"/>
          <w:sz w:val="19"/>
          <w:szCs w:val="19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</w:rPr>
        <w:t>年电子商务专业招生人数： [填空题]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42"/>
        <w:spacing w:before="63" w:line="56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2021 年招生人数：</w:t>
      </w:r>
      <w:r>
        <w:rPr>
          <w:rFonts w:ascii="SimSun" w:hAnsi="SimSun" w:eastAsia="SimSun" w:cs="SimSun"/>
          <w:sz w:val="19"/>
          <w:szCs w:val="19"/>
          <w:u w:val="single" w:color="auto"/>
          <w:spacing w:val="7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7"/>
        </w:rPr>
        <w:t>2022</w:t>
      </w:r>
      <w:r>
        <w:rPr>
          <w:rFonts w:ascii="SimSun" w:hAnsi="SimSun" w:eastAsia="SimSun" w:cs="SimSun"/>
          <w:sz w:val="19"/>
          <w:szCs w:val="19"/>
          <w:spacing w:val="2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年招生人数：</w:t>
      </w:r>
      <w:r>
        <w:rPr>
          <w:rFonts w:ascii="SimSun" w:hAnsi="SimSun" w:eastAsia="SimSun" w:cs="SimSun"/>
          <w:sz w:val="19"/>
          <w:szCs w:val="19"/>
          <w:u w:val="single" w:color="auto"/>
          <w:spacing w:val="9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3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2023</w:t>
      </w:r>
      <w:r>
        <w:rPr>
          <w:rFonts w:ascii="SimSun" w:hAnsi="SimSun" w:eastAsia="SimSun" w:cs="SimSun"/>
          <w:sz w:val="19"/>
          <w:szCs w:val="19"/>
          <w:spacing w:val="3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年招生人数：</w:t>
      </w:r>
      <w:r>
        <w:rPr>
          <w:rFonts w:ascii="SimSun" w:hAnsi="SimSun" w:eastAsia="SimSun" w:cs="SimSun"/>
          <w:sz w:val="19"/>
          <w:szCs w:val="19"/>
          <w:u w:val="single" w:color="auto"/>
          <w:spacing w:val="7"/>
        </w:rPr>
        <w:t xml:space="preserve">        </w:t>
      </w:r>
    </w:p>
    <w:p>
      <w:pPr>
        <w:ind w:left="29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9．贵校电子商务专业招生录取分数线在学校总招</w:t>
      </w:r>
      <w:r>
        <w:rPr>
          <w:rFonts w:ascii="SimSun" w:hAnsi="SimSun" w:eastAsia="SimSun" w:cs="SimSun"/>
          <w:sz w:val="19"/>
          <w:szCs w:val="19"/>
          <w:spacing w:val="13"/>
        </w:rPr>
        <w:t>生中：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3"/>
        </w:rPr>
        <w:t>[单选题]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1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5"/>
        </w:rPr>
        <w:t>O居于前列    O居于中间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25"/>
        </w:rPr>
        <w:t>O居于偏后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25"/>
        </w:rPr>
        <w:t>O跟其他专业没有明显区别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58"/>
        <w:spacing w:before="62" w:line="591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  <w:position w:val="30"/>
        </w:rPr>
        <w:t>10．贵校电子商务毕业生的就业起薪平均水平在（人民币，单位元</w:t>
      </w:r>
      <w:r>
        <w:rPr>
          <w:rFonts w:ascii="SimSun" w:hAnsi="SimSun" w:eastAsia="SimSun" w:cs="SimSun"/>
          <w:sz w:val="19"/>
          <w:szCs w:val="19"/>
          <w:spacing w:val="-7"/>
          <w:position w:val="30"/>
        </w:rPr>
        <w:t>）</w:t>
      </w:r>
      <w:r>
        <w:rPr>
          <w:rFonts w:ascii="SimSun" w:hAnsi="SimSun" w:eastAsia="SimSun" w:cs="SimSun"/>
          <w:sz w:val="19"/>
          <w:szCs w:val="19"/>
          <w:spacing w:val="-37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7"/>
          <w:position w:val="30"/>
        </w:rPr>
        <w:t>：</w:t>
      </w:r>
      <w:r>
        <w:rPr>
          <w:rFonts w:ascii="SimSun" w:hAnsi="SimSun" w:eastAsia="SimSun" w:cs="SimSun"/>
          <w:sz w:val="19"/>
          <w:szCs w:val="19"/>
          <w:spacing w:val="16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4"/>
          <w:position w:val="30"/>
        </w:rPr>
        <w:t>[单选题]</w:t>
      </w:r>
    </w:p>
    <w:p>
      <w:pPr>
        <w:ind w:left="377"/>
        <w:spacing w:line="253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  <w:position w:val="1"/>
        </w:rPr>
        <w:t>O</w:t>
      </w:r>
      <w:r>
        <w:rPr>
          <w:rFonts w:ascii="SimSun" w:hAnsi="SimSun" w:eastAsia="SimSun" w:cs="SimSun"/>
          <w:sz w:val="19"/>
          <w:szCs w:val="19"/>
          <w:spacing w:val="-15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6"/>
          <w:position w:val="1"/>
        </w:rPr>
        <w:t>=3000   O3000-4000</w:t>
      </w:r>
      <w:r>
        <w:rPr>
          <w:rFonts w:ascii="SimSun" w:hAnsi="SimSun" w:eastAsia="SimSun" w:cs="SimSun"/>
          <w:sz w:val="19"/>
          <w:szCs w:val="19"/>
          <w:spacing w:val="29"/>
          <w:position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6"/>
          <w:position w:val="1"/>
        </w:rPr>
        <w:t>O4000-5000</w:t>
      </w:r>
      <w:r>
        <w:rPr>
          <w:rFonts w:ascii="SimSun" w:hAnsi="SimSun" w:eastAsia="SimSun" w:cs="SimSun"/>
          <w:sz w:val="19"/>
          <w:szCs w:val="19"/>
          <w:spacing w:val="28"/>
          <w:position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6"/>
          <w:position w:val="1"/>
        </w:rPr>
        <w:t>O5000-</w:t>
      </w:r>
      <w:r>
        <w:rPr>
          <w:rFonts w:ascii="SimSun" w:hAnsi="SimSun" w:eastAsia="SimSun" w:cs="SimSun"/>
          <w:sz w:val="19"/>
          <w:szCs w:val="19"/>
          <w:spacing w:val="15"/>
          <w:position w:val="1"/>
        </w:rPr>
        <w:t>6000</w:t>
      </w:r>
      <w:r>
        <w:rPr>
          <w:rFonts w:ascii="SimSun" w:hAnsi="SimSun" w:eastAsia="SimSun" w:cs="SimSun"/>
          <w:sz w:val="19"/>
          <w:szCs w:val="19"/>
          <w:spacing w:val="29"/>
          <w:position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5"/>
          <w:position w:val="1"/>
        </w:rPr>
        <w:t>O</w:t>
      </w:r>
      <w:r>
        <w:rPr>
          <w:rFonts w:ascii="SimSun" w:hAnsi="SimSun" w:eastAsia="SimSun" w:cs="SimSun"/>
          <w:sz w:val="19"/>
          <w:szCs w:val="19"/>
          <w:spacing w:val="-16"/>
          <w:position w:val="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5"/>
          <w:position w:val="1"/>
        </w:rPr>
        <w:t>三6000</w:t>
      </w:r>
    </w:p>
    <w:p>
      <w:pPr>
        <w:spacing w:line="252" w:lineRule="auto"/>
        <w:rPr>
          <w:rFonts w:ascii="Arial"/>
          <w:sz w:val="21"/>
        </w:rPr>
      </w:pPr>
      <w:r/>
    </w:p>
    <w:p>
      <w:pPr>
        <w:ind w:left="58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11.贵校电子商务专业毕业生主要就业企业：</w:t>
      </w:r>
      <w:r>
        <w:rPr>
          <w:rFonts w:ascii="SimSun" w:hAnsi="SimSun" w:eastAsia="SimSun" w:cs="SimSun"/>
          <w:sz w:val="19"/>
          <w:szCs w:val="19"/>
          <w:spacing w:val="11"/>
        </w:rPr>
        <w:t xml:space="preserve"> [多选题]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8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卫电子商务平台运营类企业   卫电子商务视觉设计企业    卫电子商务网站建设企业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382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卫电子商务客户服务类企业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3"/>
        </w:rPr>
        <w:t>卫跨境电子商务企业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3"/>
        </w:rPr>
        <w:t>卫新媒体营销企业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490"/>
        <w:spacing w:before="63" w:line="56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卫直播电商服务类企业</w:t>
      </w:r>
      <w:r>
        <w:rPr>
          <w:rFonts w:ascii="SimSun" w:hAnsi="SimSun" w:eastAsia="SimSun" w:cs="SimSun"/>
          <w:sz w:val="19"/>
          <w:szCs w:val="19"/>
          <w:spacing w:val="14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1"/>
        </w:rPr>
        <w:t>其他</w:t>
      </w:r>
      <w:r>
        <w:rPr>
          <w:rFonts w:ascii="SimSun" w:hAnsi="SimSun" w:eastAsia="SimSun" w:cs="SimSun"/>
          <w:sz w:val="19"/>
          <w:szCs w:val="19"/>
          <w:spacing w:val="-83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</w:t>
      </w:r>
    </w:p>
    <w:p>
      <w:pPr>
        <w:ind w:left="58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12．贵校电子商务专业就业的主要岗位： [多选题]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right="30"/>
        <w:spacing w:before="62" w:line="229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卫市场调研助理</w:t>
      </w:r>
      <w:r>
        <w:rPr>
          <w:rFonts w:ascii="SimSun" w:hAnsi="SimSun" w:eastAsia="SimSun" w:cs="SimSun"/>
          <w:sz w:val="19"/>
          <w:szCs w:val="19"/>
          <w:spacing w:val="23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3"/>
        </w:rPr>
        <w:t>卫网络推广专员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</w:t>
      </w:r>
      <w:r>
        <w:rPr>
          <w:rFonts w:ascii="MS Gothic" w:hAnsi="MS Gothic" w:eastAsia="MS Gothic" w:cs="MS Gothic"/>
          <w:sz w:val="19"/>
          <w:szCs w:val="19"/>
          <w:spacing w:val="13"/>
        </w:rPr>
        <w:t>☑</w:t>
      </w:r>
      <w:r>
        <w:rPr>
          <w:rFonts w:ascii="SimSun" w:hAnsi="SimSun" w:eastAsia="SimSun" w:cs="SimSun"/>
          <w:sz w:val="19"/>
          <w:szCs w:val="19"/>
          <w:spacing w:val="13"/>
        </w:rPr>
        <w:t>在线客服电话客服       卫电</w:t>
      </w:r>
      <w:r>
        <w:rPr>
          <w:rFonts w:ascii="SimSun" w:hAnsi="SimSun" w:eastAsia="SimSun" w:cs="SimSun"/>
          <w:sz w:val="19"/>
          <w:szCs w:val="19"/>
          <w:spacing w:val="12"/>
        </w:rPr>
        <w:t>商运营专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44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员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right="30"/>
        <w:spacing w:before="62" w:line="228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卫网店美工         卫网上销售           卫跨境电商运营助理</w:t>
      </w:r>
      <w:r>
        <w:rPr>
          <w:rFonts w:ascii="SimSun" w:hAnsi="SimSun" w:eastAsia="SimSun" w:cs="SimSun"/>
          <w:sz w:val="19"/>
          <w:szCs w:val="19"/>
          <w:spacing w:val="7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10"/>
        </w:rPr>
        <w:t>卫新</w:t>
      </w:r>
      <w:r>
        <w:rPr>
          <w:rFonts w:ascii="SimSun" w:hAnsi="SimSun" w:eastAsia="SimSun" w:cs="SimSun"/>
          <w:sz w:val="19"/>
          <w:szCs w:val="19"/>
          <w:spacing w:val="9"/>
        </w:rPr>
        <w:t>媒体运营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29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助理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ind w:left="490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5"/>
        </w:rPr>
        <w:t>卫直播销售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     </w:t>
      </w:r>
      <w:r>
        <w:rPr>
          <w:rFonts w:ascii="SimSun" w:hAnsi="SimSun" w:eastAsia="SimSun" w:cs="SimSun"/>
          <w:sz w:val="19"/>
          <w:szCs w:val="19"/>
          <w:spacing w:val="5"/>
        </w:rPr>
        <w:t>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58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13．贵校开展试点并支持学生获取的电子商务岗位所需要的技能证书有：</w:t>
      </w:r>
      <w:r>
        <w:rPr>
          <w:rFonts w:ascii="SimSun" w:hAnsi="SimSun" w:eastAsia="SimSun" w:cs="SimSun"/>
          <w:sz w:val="19"/>
          <w:szCs w:val="19"/>
          <w:spacing w:val="3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4"/>
        </w:rPr>
        <w:t>[多选题]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ind w:right="28"/>
        <w:spacing w:before="63" w:line="228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卫行业、协会相关资格证书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11"/>
        </w:rPr>
        <w:t>卫电子商务师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11"/>
        </w:rPr>
        <w:t>卫1+X</w:t>
      </w:r>
      <w:r>
        <w:rPr>
          <w:rFonts w:ascii="SimSun" w:hAnsi="SimSun" w:eastAsia="SimSun" w:cs="SimSun"/>
          <w:sz w:val="19"/>
          <w:szCs w:val="19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证书（电子商务数据分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30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析）</w:t>
      </w:r>
    </w:p>
    <w:p>
      <w:pPr>
        <w:spacing w:line="230" w:lineRule="auto"/>
        <w:sectPr>
          <w:footerReference w:type="default" r:id="rId178"/>
          <w:pgSz w:w="11906" w:h="16840"/>
          <w:pgMar w:top="1431" w:right="1785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48" w:lineRule="auto"/>
        <w:rPr>
          <w:rFonts w:ascii="Arial"/>
          <w:sz w:val="21"/>
        </w:rPr>
      </w:pPr>
      <w:r/>
    </w:p>
    <w:p>
      <w:pPr>
        <w:spacing w:before="62" w:line="580" w:lineRule="exact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  <w:position w:val="30"/>
        </w:rPr>
        <w:t>□1+X</w:t>
      </w:r>
      <w:r>
        <w:rPr>
          <w:rFonts w:ascii="SimSun" w:hAnsi="SimSun" w:eastAsia="SimSun" w:cs="SimSun"/>
          <w:sz w:val="19"/>
          <w:szCs w:val="19"/>
          <w:spacing w:val="-25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8"/>
          <w:position w:val="30"/>
        </w:rPr>
        <w:t>证书（网店运营推广）   □1+X</w:t>
      </w:r>
      <w:r>
        <w:rPr>
          <w:rFonts w:ascii="SimSun" w:hAnsi="SimSun" w:eastAsia="SimSun" w:cs="SimSun"/>
          <w:sz w:val="19"/>
          <w:szCs w:val="19"/>
          <w:spacing w:val="-24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8"/>
          <w:position w:val="30"/>
        </w:rPr>
        <w:t>证书（跨境电商多平台运营（初级、中级、高级</w:t>
      </w:r>
      <w:r>
        <w:rPr>
          <w:rFonts w:ascii="SimSun" w:hAnsi="SimSun" w:eastAsia="SimSun" w:cs="SimSun"/>
          <w:sz w:val="19"/>
          <w:szCs w:val="19"/>
          <w:spacing w:val="-20"/>
          <w:position w:val="30"/>
        </w:rPr>
        <w:t>））</w:t>
      </w:r>
    </w:p>
    <w:p>
      <w:pPr>
        <w:ind w:left="490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□1+X</w:t>
      </w:r>
      <w:r>
        <w:rPr>
          <w:rFonts w:ascii="SimSun" w:hAnsi="SimSun" w:eastAsia="SimSun" w:cs="SimSun"/>
          <w:sz w:val="19"/>
          <w:szCs w:val="19"/>
          <w:spacing w:val="-16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证书（呼叫中心客户服务与管理）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12"/>
        </w:rPr>
        <w:t>□1+</w:t>
      </w:r>
      <w:r>
        <w:rPr>
          <w:rFonts w:ascii="SimSun" w:hAnsi="SimSun" w:eastAsia="SimSun" w:cs="SimSun"/>
          <w:sz w:val="19"/>
          <w:szCs w:val="19"/>
          <w:spacing w:val="11"/>
        </w:rPr>
        <w:t>X</w:t>
      </w:r>
      <w:r>
        <w:rPr>
          <w:rFonts w:ascii="SimSun" w:hAnsi="SimSun" w:eastAsia="SimSun" w:cs="SimSun"/>
          <w:sz w:val="19"/>
          <w:szCs w:val="19"/>
          <w:spacing w:val="-1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证书（社交电商运营）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490"/>
        <w:spacing w:before="61" w:line="579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  <w:position w:val="29"/>
        </w:rPr>
        <w:t>□1+X</w:t>
      </w:r>
      <w:r>
        <w:rPr>
          <w:rFonts w:ascii="SimSun" w:hAnsi="SimSun" w:eastAsia="SimSun" w:cs="SimSun"/>
          <w:sz w:val="19"/>
          <w:szCs w:val="19"/>
          <w:spacing w:val="-16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  <w:position w:val="29"/>
        </w:rPr>
        <w:t>证书（跨境电子商务多平台运营）</w:t>
      </w:r>
      <w:r>
        <w:rPr>
          <w:rFonts w:ascii="SimSun" w:hAnsi="SimSun" w:eastAsia="SimSun" w:cs="SimSun"/>
          <w:sz w:val="19"/>
          <w:szCs w:val="19"/>
          <w:spacing w:val="5"/>
          <w:position w:val="29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12"/>
          <w:position w:val="29"/>
        </w:rPr>
        <w:t>□1+X</w:t>
      </w:r>
      <w:r>
        <w:rPr>
          <w:rFonts w:ascii="SimSun" w:hAnsi="SimSun" w:eastAsia="SimSun" w:cs="SimSun"/>
          <w:sz w:val="19"/>
          <w:szCs w:val="19"/>
          <w:spacing w:val="-13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  <w:position w:val="29"/>
        </w:rPr>
        <w:t>证书（农产品电</w:t>
      </w:r>
      <w:r>
        <w:rPr>
          <w:rFonts w:ascii="SimSun" w:hAnsi="SimSun" w:eastAsia="SimSun" w:cs="SimSun"/>
          <w:sz w:val="19"/>
          <w:szCs w:val="19"/>
          <w:spacing w:val="11"/>
          <w:position w:val="29"/>
        </w:rPr>
        <w:t>商运营）</w:t>
      </w:r>
    </w:p>
    <w:p>
      <w:pPr>
        <w:ind w:left="490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□1+X</w:t>
      </w:r>
      <w:r>
        <w:rPr>
          <w:rFonts w:ascii="SimSun" w:hAnsi="SimSun" w:eastAsia="SimSun" w:cs="SimSun"/>
          <w:sz w:val="19"/>
          <w:szCs w:val="19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证书（新媒体技术（初级、</w:t>
      </w:r>
      <w:r>
        <w:rPr>
          <w:rFonts w:ascii="SimSun" w:hAnsi="SimSun" w:eastAsia="SimSun" w:cs="SimSun"/>
          <w:sz w:val="19"/>
          <w:szCs w:val="19"/>
          <w:spacing w:val="-5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中级、高级</w:t>
      </w:r>
      <w:r>
        <w:rPr>
          <w:rFonts w:ascii="SimSun" w:hAnsi="SimSun" w:eastAsia="SimSun" w:cs="SimSun"/>
          <w:sz w:val="19"/>
          <w:szCs w:val="19"/>
          <w:spacing w:val="19"/>
        </w:rPr>
        <w:t>））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490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□1+X</w:t>
      </w:r>
      <w:r>
        <w:rPr>
          <w:rFonts w:ascii="SimSun" w:hAnsi="SimSun" w:eastAsia="SimSun" w:cs="SimSun"/>
          <w:sz w:val="19"/>
          <w:szCs w:val="19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证书（直播电商（初级、</w:t>
      </w:r>
      <w:r>
        <w:rPr>
          <w:rFonts w:ascii="SimSun" w:hAnsi="SimSun" w:eastAsia="SimSun" w:cs="SimSun"/>
          <w:sz w:val="19"/>
          <w:szCs w:val="19"/>
          <w:spacing w:val="-5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中级、高级</w:t>
      </w:r>
      <w:r>
        <w:rPr>
          <w:rFonts w:ascii="SimSun" w:hAnsi="SimSun" w:eastAsia="SimSun" w:cs="SimSun"/>
          <w:sz w:val="19"/>
          <w:szCs w:val="19"/>
          <w:spacing w:val="14"/>
        </w:rPr>
        <w:t>））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449"/>
        <w:spacing w:before="62" w:line="56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其他</w:t>
      </w:r>
      <w:r>
        <w:rPr>
          <w:rFonts w:ascii="SimSun" w:hAnsi="SimSun" w:eastAsia="SimSun" w:cs="SimSun"/>
          <w:sz w:val="19"/>
          <w:szCs w:val="19"/>
          <w:spacing w:val="-91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</w:t>
      </w:r>
    </w:p>
    <w:p>
      <w:pPr>
        <w:ind w:left="58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14.贵校与企业合作的主要形式有： [多选题]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490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□认识实习             □岗位实习 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   □学徒制培养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490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□共建实训基地         □双元制培养</w:t>
      </w:r>
      <w:r>
        <w:rPr>
          <w:rFonts w:ascii="SimSun" w:hAnsi="SimSun" w:eastAsia="SimSun" w:cs="SimSun"/>
          <w:sz w:val="19"/>
          <w:szCs w:val="19"/>
          <w:spacing w:val="18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10"/>
        </w:rPr>
        <w:t>□校中</w:t>
      </w:r>
      <w:r>
        <w:rPr>
          <w:rFonts w:ascii="SimSun" w:hAnsi="SimSun" w:eastAsia="SimSun" w:cs="SimSun"/>
          <w:sz w:val="19"/>
          <w:szCs w:val="19"/>
          <w:spacing w:val="9"/>
        </w:rPr>
        <w:t>厂、厂中校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490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□产业学院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449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其他</w:t>
      </w:r>
      <w:r>
        <w:rPr>
          <w:rFonts w:ascii="SimSun" w:hAnsi="SimSun" w:eastAsia="SimSun" w:cs="SimSun"/>
          <w:sz w:val="19"/>
          <w:szCs w:val="19"/>
          <w:spacing w:val="-91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2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三、师资队伍情况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58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15．贵校电子商务专业师资团队建设主要来自  [多选题]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490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□专任教师</w:t>
      </w:r>
      <w:r>
        <w:rPr>
          <w:rFonts w:ascii="SimSun" w:hAnsi="SimSun" w:eastAsia="SimSun" w:cs="SimSun"/>
          <w:sz w:val="19"/>
          <w:szCs w:val="19"/>
          <w:spacing w:val="24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0"/>
        </w:rPr>
        <w:t>□企业兼职教师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□行业企业专家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□校外培训师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449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其他</w:t>
      </w:r>
      <w:r>
        <w:rPr>
          <w:rFonts w:ascii="SimSun" w:hAnsi="SimSun" w:eastAsia="SimSun" w:cs="SimSun"/>
          <w:sz w:val="19"/>
          <w:szCs w:val="19"/>
          <w:spacing w:val="-91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58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16.贵校电子商务专业双师素质教师占专业教师比例[单选题]</w:t>
      </w:r>
    </w:p>
    <w:p>
      <w:pPr>
        <w:spacing w:line="293" w:lineRule="auto"/>
        <w:rPr>
          <w:rFonts w:ascii="Arial"/>
          <w:sz w:val="21"/>
        </w:rPr>
      </w:pPr>
      <w:r/>
    </w:p>
    <w:p>
      <w:pPr>
        <w:ind w:left="542"/>
        <w:spacing w:before="62" w:line="566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5"/>
          <w:position w:val="28"/>
        </w:rPr>
        <w:t>○90%-100%  ○80%-90%   ○70%-80%</w:t>
      </w:r>
      <w:r>
        <w:rPr>
          <w:rFonts w:ascii="SimSun" w:hAnsi="SimSun" w:eastAsia="SimSun" w:cs="SimSun"/>
          <w:sz w:val="19"/>
          <w:szCs w:val="19"/>
          <w:spacing w:val="39"/>
          <w:position w:val="28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5"/>
          <w:position w:val="28"/>
        </w:rPr>
        <w:t>○60%-70%</w:t>
      </w:r>
      <w:r>
        <w:rPr>
          <w:rFonts w:ascii="SimSun" w:hAnsi="SimSun" w:eastAsia="SimSun" w:cs="SimSun"/>
          <w:sz w:val="19"/>
          <w:szCs w:val="19"/>
          <w:spacing w:val="38"/>
          <w:position w:val="28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5"/>
          <w:position w:val="28"/>
        </w:rPr>
        <w:t>○50%-60%</w:t>
      </w:r>
    </w:p>
    <w:p>
      <w:pPr>
        <w:ind w:left="542"/>
        <w:spacing w:before="1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5"/>
        </w:rPr>
        <w:t>○40%-50%  ○30%-40%   ○20%-30%</w:t>
      </w:r>
      <w:r>
        <w:rPr>
          <w:rFonts w:ascii="SimSun" w:hAnsi="SimSun" w:eastAsia="SimSun" w:cs="SimSun"/>
          <w:sz w:val="19"/>
          <w:szCs w:val="19"/>
          <w:spacing w:val="4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5"/>
        </w:rPr>
        <w:t>○10%-20%</w:t>
      </w:r>
      <w:r>
        <w:rPr>
          <w:rFonts w:ascii="SimSun" w:hAnsi="SimSun" w:eastAsia="SimSun" w:cs="SimSun"/>
          <w:sz w:val="19"/>
          <w:szCs w:val="19"/>
          <w:spacing w:val="29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5"/>
        </w:rPr>
        <w:t>○10%以下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58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17.贵校电子商务专业是否有校级及以上教学创新团队： [单选题，选择最高等级]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48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"/>
        </w:rPr>
        <w:t>○国家级     ○省级</w:t>
      </w:r>
      <w:r>
        <w:rPr>
          <w:rFonts w:ascii="SimSun" w:hAnsi="SimSun" w:eastAsia="SimSun" w:cs="SimSun"/>
          <w:sz w:val="19"/>
          <w:szCs w:val="19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2"/>
        </w:rPr>
        <w:t>○校级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482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○非省级以上教育主管部门认定的团队</w:t>
      </w:r>
      <w:r>
        <w:rPr>
          <w:rFonts w:ascii="SimSun" w:hAnsi="SimSun" w:eastAsia="SimSun" w:cs="SimSun"/>
          <w:sz w:val="19"/>
          <w:szCs w:val="19"/>
          <w:spacing w:val="-86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66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1"/>
        </w:rPr>
        <w:t>四、实验实训条件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58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18.贵校电子商务专业校内实训室数量：</w:t>
      </w:r>
      <w:r>
        <w:rPr>
          <w:rFonts w:ascii="SimSun" w:hAnsi="SimSun" w:eastAsia="SimSun" w:cs="SimSun"/>
          <w:sz w:val="19"/>
          <w:szCs w:val="19"/>
          <w:spacing w:val="3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</w:rPr>
        <w:t>[单选题]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48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○1-3</w:t>
      </w:r>
      <w:r>
        <w:rPr>
          <w:rFonts w:ascii="SimSun" w:hAnsi="SimSun" w:eastAsia="SimSun" w:cs="SimSun"/>
          <w:sz w:val="19"/>
          <w:szCs w:val="19"/>
          <w:spacing w:val="-10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个</w:t>
      </w:r>
      <w:r>
        <w:rPr>
          <w:rFonts w:ascii="SimSun" w:hAnsi="SimSun" w:eastAsia="SimSun" w:cs="SimSun"/>
          <w:sz w:val="19"/>
          <w:szCs w:val="19"/>
          <w:spacing w:val="23"/>
        </w:rPr>
        <w:t xml:space="preserve">    </w:t>
      </w:r>
      <w:r>
        <w:rPr>
          <w:rFonts w:ascii="SimSun" w:hAnsi="SimSun" w:eastAsia="SimSun" w:cs="SimSun"/>
          <w:sz w:val="19"/>
          <w:szCs w:val="19"/>
        </w:rPr>
        <w:t>○4-6</w:t>
      </w:r>
      <w:r>
        <w:rPr>
          <w:rFonts w:ascii="SimSun" w:hAnsi="SimSun" w:eastAsia="SimSun" w:cs="SimSun"/>
          <w:sz w:val="19"/>
          <w:szCs w:val="19"/>
          <w:spacing w:val="-24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个</w:t>
      </w:r>
      <w:r>
        <w:rPr>
          <w:rFonts w:ascii="SimSun" w:hAnsi="SimSun" w:eastAsia="SimSun" w:cs="SimSun"/>
          <w:sz w:val="19"/>
          <w:szCs w:val="19"/>
          <w:spacing w:val="64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○7-9</w:t>
      </w:r>
      <w:r>
        <w:rPr>
          <w:rFonts w:ascii="SimSun" w:hAnsi="SimSun" w:eastAsia="SimSun" w:cs="SimSun"/>
          <w:sz w:val="19"/>
          <w:szCs w:val="19"/>
          <w:spacing w:val="-28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个</w:t>
      </w:r>
      <w:r>
        <w:rPr>
          <w:rFonts w:ascii="SimSun" w:hAnsi="SimSun" w:eastAsia="SimSun" w:cs="SimSun"/>
          <w:sz w:val="19"/>
          <w:szCs w:val="19"/>
          <w:spacing w:val="64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○10</w:t>
      </w:r>
      <w:r>
        <w:rPr>
          <w:rFonts w:ascii="SimSun" w:hAnsi="SimSun" w:eastAsia="SimSun" w:cs="SimSun"/>
          <w:sz w:val="19"/>
          <w:szCs w:val="19"/>
          <w:spacing w:val="-24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个以上</w:t>
      </w:r>
      <w:r>
        <w:rPr>
          <w:rFonts w:ascii="SimSun" w:hAnsi="SimSun" w:eastAsia="SimSun" w:cs="SimSun"/>
          <w:sz w:val="19"/>
          <w:szCs w:val="19"/>
          <w:spacing w:val="60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○无</w:t>
      </w:r>
    </w:p>
    <w:p>
      <w:pPr>
        <w:spacing w:line="229" w:lineRule="auto"/>
        <w:sectPr>
          <w:footerReference w:type="default" r:id="rId179"/>
          <w:pgSz w:w="11906" w:h="16840"/>
          <w:pgMar w:top="1431" w:right="1683" w:bottom="858" w:left="1785" w:header="0" w:footer="634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ind w:left="58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19.贵校电子商务专业校外实训基地数量： [单选题]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482"/>
        <w:spacing w:before="62" w:line="576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"/>
          <w:position w:val="29"/>
        </w:rPr>
        <w:t>○1-3</w:t>
      </w:r>
      <w:r>
        <w:rPr>
          <w:rFonts w:ascii="SimSun" w:hAnsi="SimSun" w:eastAsia="SimSun" w:cs="SimSun"/>
          <w:sz w:val="19"/>
          <w:szCs w:val="19"/>
          <w:spacing w:val="-24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"/>
          <w:position w:val="29"/>
        </w:rPr>
        <w:t>个</w:t>
      </w:r>
      <w:r>
        <w:rPr>
          <w:rFonts w:ascii="SimSun" w:hAnsi="SimSun" w:eastAsia="SimSun" w:cs="SimSun"/>
          <w:sz w:val="19"/>
          <w:szCs w:val="19"/>
          <w:spacing w:val="27"/>
          <w:w w:val="101"/>
          <w:position w:val="29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"/>
          <w:position w:val="29"/>
        </w:rPr>
        <w:t>○4-6</w:t>
      </w:r>
      <w:r>
        <w:rPr>
          <w:rFonts w:ascii="SimSun" w:hAnsi="SimSun" w:eastAsia="SimSun" w:cs="SimSun"/>
          <w:sz w:val="19"/>
          <w:szCs w:val="19"/>
          <w:spacing w:val="-29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"/>
          <w:position w:val="29"/>
        </w:rPr>
        <w:t>个</w:t>
      </w:r>
      <w:r>
        <w:rPr>
          <w:rFonts w:ascii="SimSun" w:hAnsi="SimSun" w:eastAsia="SimSun" w:cs="SimSun"/>
          <w:sz w:val="19"/>
          <w:szCs w:val="19"/>
          <w:spacing w:val="36"/>
          <w:position w:val="2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"/>
          <w:position w:val="29"/>
        </w:rPr>
        <w:t>○7-9</w:t>
      </w:r>
      <w:r>
        <w:rPr>
          <w:rFonts w:ascii="SimSun" w:hAnsi="SimSun" w:eastAsia="SimSun" w:cs="SimSun"/>
          <w:sz w:val="19"/>
          <w:szCs w:val="19"/>
          <w:spacing w:val="-25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"/>
          <w:position w:val="29"/>
        </w:rPr>
        <w:t>个</w:t>
      </w:r>
      <w:r>
        <w:rPr>
          <w:rFonts w:ascii="SimSun" w:hAnsi="SimSun" w:eastAsia="SimSun" w:cs="SimSun"/>
          <w:sz w:val="19"/>
          <w:szCs w:val="19"/>
          <w:spacing w:val="35"/>
          <w:position w:val="2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"/>
          <w:position w:val="29"/>
        </w:rPr>
        <w:t>○10</w:t>
      </w:r>
      <w:r>
        <w:rPr>
          <w:rFonts w:ascii="SimSun" w:hAnsi="SimSun" w:eastAsia="SimSun" w:cs="SimSun"/>
          <w:sz w:val="19"/>
          <w:szCs w:val="19"/>
          <w:spacing w:val="-26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"/>
          <w:position w:val="29"/>
        </w:rPr>
        <w:t>个以上</w:t>
      </w:r>
      <w:r>
        <w:rPr>
          <w:rFonts w:ascii="SimSun" w:hAnsi="SimSun" w:eastAsia="SimSun" w:cs="SimSun"/>
          <w:sz w:val="19"/>
          <w:szCs w:val="19"/>
          <w:spacing w:val="23"/>
          <w:position w:val="29"/>
        </w:rPr>
        <w:t xml:space="preserve">    </w:t>
      </w:r>
      <w:r>
        <w:rPr>
          <w:rFonts w:ascii="SimSun" w:hAnsi="SimSun" w:eastAsia="SimSun" w:cs="SimSun"/>
          <w:sz w:val="19"/>
          <w:szCs w:val="19"/>
          <w:position w:val="29"/>
        </w:rPr>
        <w:t>○无</w:t>
      </w:r>
    </w:p>
    <w:p>
      <w:pPr>
        <w:ind w:left="33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20.贵校电子商务专业建设的校内实训室有： [多选题]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□电商客服实训室</w:t>
      </w:r>
      <w:r>
        <w:rPr>
          <w:rFonts w:ascii="SimSun" w:hAnsi="SimSun" w:eastAsia="SimSun" w:cs="SimSun"/>
          <w:sz w:val="19"/>
          <w:szCs w:val="19"/>
          <w:spacing w:val="37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2"/>
        </w:rPr>
        <w:t>□网店运营推广实训室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279"/>
        <w:spacing w:before="61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□视觉设计实训室</w:t>
      </w:r>
      <w:r>
        <w:rPr>
          <w:rFonts w:ascii="SimSun" w:hAnsi="SimSun" w:eastAsia="SimSun" w:cs="SimSun"/>
          <w:sz w:val="19"/>
          <w:szCs w:val="19"/>
          <w:spacing w:val="86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□移动交互设计实训室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279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□短视频设计与制作实训室  □新媒体营销实训室   □直播运营实训室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□移动商务开发实训室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12"/>
        </w:rPr>
        <w:t>□大数据分析实训室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38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其他</w:t>
      </w:r>
      <w:r>
        <w:rPr>
          <w:rFonts w:ascii="SimSun" w:hAnsi="SimSun" w:eastAsia="SimSun" w:cs="SimSun"/>
          <w:sz w:val="19"/>
          <w:szCs w:val="19"/>
          <w:spacing w:val="-93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                  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34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五、教学基本情况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33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21.贵校电子商务专业执行国家教学标准和山东省教学指导方案</w:t>
      </w:r>
      <w:r>
        <w:rPr>
          <w:rFonts w:ascii="SimSun" w:hAnsi="SimSun" w:eastAsia="SimSun" w:cs="SimSun"/>
          <w:sz w:val="19"/>
          <w:szCs w:val="19"/>
          <w:spacing w:val="14"/>
        </w:rPr>
        <w:t>情况： [单选题]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482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○完全达到            ○基本达到</w:t>
      </w:r>
      <w:r>
        <w:rPr>
          <w:rFonts w:ascii="SimSun" w:hAnsi="SimSun" w:eastAsia="SimSun" w:cs="SimSun"/>
          <w:sz w:val="19"/>
          <w:szCs w:val="19"/>
          <w:spacing w:val="7"/>
        </w:rPr>
        <w:t xml:space="preserve">            </w:t>
      </w:r>
      <w:r>
        <w:rPr>
          <w:rFonts w:ascii="SimSun" w:hAnsi="SimSun" w:eastAsia="SimSun" w:cs="SimSun"/>
          <w:sz w:val="19"/>
          <w:szCs w:val="19"/>
          <w:spacing w:val="6"/>
        </w:rPr>
        <w:t>○未达到           ○不确定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48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○未执行国家教学标准、省教学指导方案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3"/>
        <w:spacing w:before="63" w:line="581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  <w:position w:val="30"/>
        </w:rPr>
        <w:t>22.贵校电子商务专业人才培养方案中专业基础课的门数： [单选题]</w:t>
      </w:r>
    </w:p>
    <w:p>
      <w:pPr>
        <w:ind w:left="271"/>
        <w:spacing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</w:rPr>
        <w:t>○12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门以上  ○9-12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   ○6-8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</w:t>
      </w:r>
      <w:r>
        <w:rPr>
          <w:rFonts w:ascii="SimSun" w:hAnsi="SimSun" w:eastAsia="SimSun" w:cs="SimSun"/>
          <w:sz w:val="19"/>
          <w:szCs w:val="19"/>
          <w:spacing w:val="6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○4-5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</w:t>
      </w:r>
      <w:r>
        <w:rPr>
          <w:rFonts w:ascii="SimSun" w:hAnsi="SimSun" w:eastAsia="SimSun" w:cs="SimSun"/>
          <w:sz w:val="19"/>
          <w:szCs w:val="19"/>
          <w:spacing w:val="5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○2-3</w:t>
      </w:r>
      <w:r>
        <w:rPr>
          <w:rFonts w:ascii="SimSun" w:hAnsi="SimSun" w:eastAsia="SimSun" w:cs="SimSun"/>
          <w:sz w:val="19"/>
          <w:szCs w:val="19"/>
          <w:spacing w:val="2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</w:t>
      </w:r>
      <w:r>
        <w:rPr>
          <w:rFonts w:ascii="SimSun" w:hAnsi="SimSun" w:eastAsia="SimSun" w:cs="SimSun"/>
          <w:sz w:val="19"/>
          <w:szCs w:val="19"/>
          <w:spacing w:val="5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○3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门以下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left="33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8"/>
        </w:rPr>
        <w:t>23.请选择或列举贵校电子商务专业人才培养方案</w:t>
      </w:r>
      <w:r>
        <w:rPr>
          <w:rFonts w:ascii="SimSun" w:hAnsi="SimSun" w:eastAsia="SimSun" w:cs="SimSun"/>
          <w:sz w:val="19"/>
          <w:szCs w:val="19"/>
          <w:spacing w:val="17"/>
        </w:rPr>
        <w:t>中专业基础课名称[多选题]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□电子商务基础             □商品知识       □商品拍摄与</w:t>
      </w:r>
      <w:r>
        <w:rPr>
          <w:rFonts w:ascii="SimSun" w:hAnsi="SimSun" w:eastAsia="SimSun" w:cs="SimSun"/>
          <w:sz w:val="19"/>
          <w:szCs w:val="19"/>
          <w:spacing w:val="7"/>
        </w:rPr>
        <w:t>处理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□零售基础</w:t>
      </w:r>
      <w:r>
        <w:rPr>
          <w:rFonts w:ascii="SimSun" w:hAnsi="SimSun" w:eastAsia="SimSun" w:cs="SimSun"/>
          <w:sz w:val="19"/>
          <w:szCs w:val="19"/>
          <w:spacing w:val="20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□市场营销基础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□网店美工</w:t>
      </w:r>
      <w:r>
        <w:rPr>
          <w:rFonts w:ascii="SimSun" w:hAnsi="SimSun" w:eastAsia="SimSun" w:cs="SimSun"/>
          <w:sz w:val="19"/>
          <w:szCs w:val="19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□移动</w:t>
      </w:r>
      <w:r>
        <w:rPr>
          <w:rFonts w:ascii="SimSun" w:hAnsi="SimSun" w:eastAsia="SimSun" w:cs="SimSun"/>
          <w:sz w:val="19"/>
          <w:szCs w:val="19"/>
          <w:spacing w:val="9"/>
        </w:rPr>
        <w:t>商务基础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□网络营销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1"/>
        </w:rPr>
        <w:t>□电子商务物流与配送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1"/>
        </w:rPr>
        <w:t>□电子商务文案写作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1"/>
        </w:rPr>
        <w:t>□会计基础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□电子商务客户服务与管理</w:t>
      </w:r>
      <w:r>
        <w:rPr>
          <w:rFonts w:ascii="SimSun" w:hAnsi="SimSun" w:eastAsia="SimSun" w:cs="SimSun"/>
          <w:sz w:val="19"/>
          <w:szCs w:val="19"/>
          <w:spacing w:val="33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4"/>
        </w:rPr>
        <w:t>□消费者行为分析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left="238"/>
        <w:spacing w:before="63" w:line="56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其他：</w:t>
      </w:r>
      <w:r>
        <w:rPr>
          <w:rFonts w:ascii="SimSun" w:hAnsi="SimSun" w:eastAsia="SimSun" w:cs="SimSun"/>
          <w:sz w:val="19"/>
          <w:szCs w:val="19"/>
          <w:u w:val="single" w:color="auto"/>
          <w:spacing w:val="6"/>
        </w:rPr>
        <w:t xml:space="preserve">                                      </w:t>
      </w:r>
      <w:r>
        <w:rPr>
          <w:rFonts w:ascii="SimSun" w:hAnsi="SimSun" w:eastAsia="SimSun" w:cs="SimSun"/>
          <w:sz w:val="19"/>
          <w:szCs w:val="19"/>
          <w:u w:val="single" w:color="auto"/>
          <w:spacing w:val="5"/>
        </w:rPr>
        <w:t xml:space="preserve">                            </w:t>
      </w:r>
    </w:p>
    <w:p>
      <w:pPr>
        <w:ind w:left="239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您认为最需要更新的专业基础课程是：</w:t>
      </w:r>
      <w:r>
        <w:rPr>
          <w:rFonts w:ascii="SimSun" w:hAnsi="SimSun" w:eastAsia="SimSun" w:cs="SimSun"/>
          <w:sz w:val="19"/>
          <w:szCs w:val="19"/>
          <w:spacing w:val="-54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39"/>
        <w:spacing w:before="63" w:line="56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</w:rPr>
        <w:t>您认为中职学校电商专业应该重点加强的专业基础课程是：</w:t>
      </w:r>
      <w:r>
        <w:rPr>
          <w:rFonts w:ascii="SimSun" w:hAnsi="SimSun" w:eastAsia="SimSun" w:cs="SimSun"/>
          <w:sz w:val="19"/>
          <w:szCs w:val="19"/>
          <w:spacing w:val="-5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</w:t>
      </w:r>
    </w:p>
    <w:p>
      <w:pPr>
        <w:ind w:left="33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</w:rPr>
        <w:t>24.贵校电子商务专业人才培养方案中专业核心课的门数[单选题]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1"/>
        <w:spacing w:before="63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○12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门以上</w:t>
      </w:r>
      <w:r>
        <w:rPr>
          <w:rFonts w:ascii="SimSun" w:hAnsi="SimSun" w:eastAsia="SimSun" w:cs="SimSun"/>
          <w:sz w:val="19"/>
          <w:szCs w:val="19"/>
          <w:spacing w:val="6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○9-12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</w:t>
      </w:r>
      <w:r>
        <w:rPr>
          <w:rFonts w:ascii="SimSun" w:hAnsi="SimSun" w:eastAsia="SimSun" w:cs="SimSun"/>
          <w:sz w:val="19"/>
          <w:szCs w:val="19"/>
          <w:spacing w:val="6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○6-8 门</w:t>
      </w:r>
      <w:r>
        <w:rPr>
          <w:rFonts w:ascii="SimSun" w:hAnsi="SimSun" w:eastAsia="SimSun" w:cs="SimSun"/>
          <w:sz w:val="19"/>
          <w:szCs w:val="19"/>
          <w:spacing w:val="6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○4-5 门  ○2-3</w:t>
      </w:r>
      <w:r>
        <w:rPr>
          <w:rFonts w:ascii="SimSun" w:hAnsi="SimSun" w:eastAsia="SimSun" w:cs="SimSun"/>
          <w:sz w:val="19"/>
          <w:szCs w:val="19"/>
          <w:spacing w:val="-5"/>
        </w:rPr>
        <w:t xml:space="preserve"> 门</w:t>
      </w:r>
      <w:r>
        <w:rPr>
          <w:rFonts w:ascii="SimSun" w:hAnsi="SimSun" w:eastAsia="SimSun" w:cs="SimSun"/>
          <w:sz w:val="19"/>
          <w:szCs w:val="19"/>
          <w:spacing w:val="5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○3 门以下</w:t>
      </w:r>
    </w:p>
    <w:p>
      <w:pPr>
        <w:spacing w:line="230" w:lineRule="auto"/>
        <w:sectPr>
          <w:footerReference w:type="default" r:id="rId180"/>
          <w:pgSz w:w="11906" w:h="16840"/>
          <w:pgMar w:top="1431" w:right="1785" w:bottom="858" w:left="1785" w:header="0" w:footer="634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1777024" behindDoc="0" locked="0" layoutInCell="0" allowOverlap="1">
            <wp:simplePos x="0" y="0"/>
            <wp:positionH relativeFrom="page">
              <wp:posOffset>1276985</wp:posOffset>
            </wp:positionH>
            <wp:positionV relativeFrom="page">
              <wp:posOffset>3796665</wp:posOffset>
            </wp:positionV>
            <wp:extent cx="3602355" cy="7619"/>
            <wp:effectExtent l="0" t="0" r="0" b="0"/>
            <wp:wrapNone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23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33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8"/>
        </w:rPr>
        <w:t>25.请选择或列举贵校电子商务专业人才培养方案</w:t>
      </w:r>
      <w:r>
        <w:rPr>
          <w:rFonts w:ascii="SimSun" w:hAnsi="SimSun" w:eastAsia="SimSun" w:cs="SimSun"/>
          <w:sz w:val="19"/>
          <w:szCs w:val="19"/>
          <w:spacing w:val="17"/>
        </w:rPr>
        <w:t>中专业核心课名称[多选题]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□店铺运营              □网络推广 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 □新媒体营销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□新媒体运营            □直播运营实务</w:t>
      </w:r>
      <w:r>
        <w:rPr>
          <w:rFonts w:ascii="SimSun" w:hAnsi="SimSun" w:eastAsia="SimSun" w:cs="SimSun"/>
          <w:sz w:val="19"/>
          <w:szCs w:val="19"/>
          <w:spacing w:val="22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9"/>
        </w:rPr>
        <w:t>□直</w:t>
      </w:r>
      <w:r>
        <w:rPr>
          <w:rFonts w:ascii="SimSun" w:hAnsi="SimSun" w:eastAsia="SimSun" w:cs="SimSun"/>
          <w:sz w:val="19"/>
          <w:szCs w:val="19"/>
          <w:spacing w:val="8"/>
        </w:rPr>
        <w:t>播销售    □视觉设计与制作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□电商客服实务</w:t>
      </w:r>
      <w:r>
        <w:rPr>
          <w:rFonts w:ascii="SimSun" w:hAnsi="SimSun" w:eastAsia="SimSun" w:cs="SimSun"/>
          <w:sz w:val="19"/>
          <w:szCs w:val="19"/>
          <w:spacing w:val="26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0"/>
        </w:rPr>
        <w:t>□软文营销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□数字化零售运营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38"/>
        <w:spacing w:before="62" w:line="56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其他：</w:t>
      </w:r>
      <w:r>
        <w:rPr>
          <w:rFonts w:ascii="SimSun" w:hAnsi="SimSun" w:eastAsia="SimSun" w:cs="SimSun"/>
          <w:sz w:val="19"/>
          <w:szCs w:val="19"/>
          <w:u w:val="single" w:color="auto"/>
          <w:spacing w:val="6"/>
        </w:rPr>
        <w:t xml:space="preserve">                                      </w:t>
      </w:r>
      <w:r>
        <w:rPr>
          <w:rFonts w:ascii="SimSun" w:hAnsi="SimSun" w:eastAsia="SimSun" w:cs="SimSun"/>
          <w:sz w:val="19"/>
          <w:szCs w:val="19"/>
          <w:u w:val="single" w:color="auto"/>
          <w:spacing w:val="5"/>
        </w:rPr>
        <w:t xml:space="preserve">                            </w:t>
      </w:r>
    </w:p>
    <w:p>
      <w:pPr>
        <w:ind w:left="239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您认为最需要更新的专业核心课程是：</w:t>
      </w:r>
      <w:r>
        <w:rPr>
          <w:rFonts w:ascii="SimSun" w:hAnsi="SimSun" w:eastAsia="SimSun" w:cs="SimSun"/>
          <w:sz w:val="19"/>
          <w:szCs w:val="19"/>
          <w:spacing w:val="-54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39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</w:rPr>
        <w:t>您认为中职学校电商专业应该重点加强的专业核心课程是：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33"/>
        <w:spacing w:before="63" w:line="580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  <w:position w:val="30"/>
        </w:rPr>
        <w:t>26.贵校电子商务专业人才培养方案中专业拓展课程的门数[单选题]</w:t>
      </w:r>
    </w:p>
    <w:p>
      <w:pPr>
        <w:ind w:left="271"/>
        <w:spacing w:before="1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5"/>
        </w:rPr>
        <w:t>○12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门以上  ○9-12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   ○6-8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</w:t>
      </w:r>
      <w:r>
        <w:rPr>
          <w:rFonts w:ascii="SimSun" w:hAnsi="SimSun" w:eastAsia="SimSun" w:cs="SimSun"/>
          <w:sz w:val="19"/>
          <w:szCs w:val="19"/>
          <w:spacing w:val="6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○4-5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</w:t>
      </w:r>
      <w:r>
        <w:rPr>
          <w:rFonts w:ascii="SimSun" w:hAnsi="SimSun" w:eastAsia="SimSun" w:cs="SimSun"/>
          <w:sz w:val="19"/>
          <w:szCs w:val="19"/>
          <w:spacing w:val="5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○2-3</w:t>
      </w:r>
      <w:r>
        <w:rPr>
          <w:rFonts w:ascii="SimSun" w:hAnsi="SimSun" w:eastAsia="SimSun" w:cs="SimSun"/>
          <w:sz w:val="19"/>
          <w:szCs w:val="19"/>
          <w:spacing w:val="2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</w:t>
      </w:r>
      <w:r>
        <w:rPr>
          <w:rFonts w:ascii="SimSun" w:hAnsi="SimSun" w:eastAsia="SimSun" w:cs="SimSun"/>
          <w:sz w:val="19"/>
          <w:szCs w:val="19"/>
          <w:spacing w:val="5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○3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门以下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33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8"/>
        </w:rPr>
        <w:t>27.请选择或列举贵校电子商务专业人才培养方案</w:t>
      </w:r>
      <w:r>
        <w:rPr>
          <w:rFonts w:ascii="SimSun" w:hAnsi="SimSun" w:eastAsia="SimSun" w:cs="SimSun"/>
          <w:sz w:val="19"/>
          <w:szCs w:val="19"/>
          <w:spacing w:val="17"/>
        </w:rPr>
        <w:t>中专业拓展课名称[多选题]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□电子商务安全</w:t>
      </w:r>
      <w:r>
        <w:rPr>
          <w:rFonts w:ascii="SimSun" w:hAnsi="SimSun" w:eastAsia="SimSun" w:cs="SimSun"/>
          <w:sz w:val="19"/>
          <w:szCs w:val="19"/>
          <w:spacing w:val="19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1"/>
        </w:rPr>
        <w:t>□数据采集与处理</w:t>
      </w:r>
      <w:r>
        <w:rPr>
          <w:rFonts w:ascii="SimSun" w:hAnsi="SimSun" w:eastAsia="SimSun" w:cs="SimSun"/>
          <w:sz w:val="19"/>
          <w:szCs w:val="19"/>
          <w:spacing w:val="9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□数据分析技术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1"/>
        </w:rPr>
        <w:t>□数据可</w:t>
      </w:r>
      <w:r>
        <w:rPr>
          <w:rFonts w:ascii="SimSun" w:hAnsi="SimSun" w:eastAsia="SimSun" w:cs="SimSun"/>
          <w:sz w:val="19"/>
          <w:szCs w:val="19"/>
          <w:spacing w:val="10"/>
        </w:rPr>
        <w:t>视化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□物联网基础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9"/>
        </w:rPr>
        <w:t>□零售门店</w:t>
      </w:r>
      <w:r>
        <w:rPr>
          <w:rFonts w:ascii="SimSun" w:hAnsi="SimSun" w:eastAsia="SimSun" w:cs="SimSun"/>
          <w:sz w:val="19"/>
          <w:szCs w:val="19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</w:rPr>
        <w:t>O2O</w:t>
      </w:r>
      <w:r>
        <w:rPr>
          <w:rFonts w:ascii="SimSun" w:hAnsi="SimSun" w:eastAsia="SimSun" w:cs="SimSun"/>
          <w:sz w:val="19"/>
          <w:szCs w:val="19"/>
          <w:spacing w:val="-2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</w:rPr>
        <w:t>运营</w:t>
      </w:r>
      <w:r>
        <w:rPr>
          <w:rFonts w:ascii="SimSun" w:hAnsi="SimSun" w:eastAsia="SimSun" w:cs="SimSun"/>
          <w:sz w:val="19"/>
          <w:szCs w:val="19"/>
          <w:spacing w:val="43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9"/>
        </w:rPr>
        <w:t>□跨境电子商务</w:t>
      </w:r>
      <w:r>
        <w:rPr>
          <w:rFonts w:ascii="SimSun" w:hAnsi="SimSun" w:eastAsia="SimSun" w:cs="SimSun"/>
          <w:sz w:val="19"/>
          <w:szCs w:val="19"/>
          <w:spacing w:val="43"/>
          <w:w w:val="10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9"/>
        </w:rPr>
        <w:t>□商业摄影摄像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right="23"/>
        <w:spacing w:before="62" w:line="228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□电子商务系统前端设计  □电子商务系统开发   □微网站设计与制作  □供应链管理实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30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务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38" w:right="868" w:firstLine="41"/>
        <w:spacing w:before="63" w:line="56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□认识新商业  □商务礼仪  □电子商务创业</w:t>
      </w:r>
      <w:r>
        <w:rPr>
          <w:rFonts w:ascii="SimSun" w:hAnsi="SimSun" w:eastAsia="SimSun" w:cs="SimSun"/>
          <w:sz w:val="19"/>
          <w:szCs w:val="19"/>
          <w:spacing w:val="7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</w:rPr>
        <w:t>□市场调研与分析</w:t>
      </w:r>
      <w:r>
        <w:rPr>
          <w:rFonts w:ascii="SimSun" w:hAnsi="SimSun" w:eastAsia="SimSun" w:cs="SimSun"/>
          <w:sz w:val="19"/>
          <w:szCs w:val="19"/>
          <w:spacing w:val="42"/>
          <w:w w:val="10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□财税基础</w:t>
      </w:r>
      <w:r>
        <w:rPr>
          <w:rFonts w:ascii="SimSun" w:hAnsi="SimSun" w:eastAsia="SimSun" w:cs="SimSun"/>
          <w:sz w:val="19"/>
          <w:szCs w:val="1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6"/>
        </w:rPr>
        <w:t>其他：</w:t>
      </w:r>
      <w:r>
        <w:rPr>
          <w:rFonts w:ascii="SimSun" w:hAnsi="SimSun" w:eastAsia="SimSun" w:cs="SimSun"/>
          <w:sz w:val="19"/>
          <w:szCs w:val="19"/>
          <w:u w:val="single" w:color="auto"/>
          <w:spacing w:val="6"/>
        </w:rPr>
        <w:t xml:space="preserve">                                      </w:t>
      </w:r>
      <w:r>
        <w:rPr>
          <w:rFonts w:ascii="SimSun" w:hAnsi="SimSun" w:eastAsia="SimSun" w:cs="SimSun"/>
          <w:sz w:val="19"/>
          <w:szCs w:val="19"/>
          <w:u w:val="single" w:color="auto"/>
          <w:spacing w:val="5"/>
        </w:rPr>
        <w:t xml:space="preserve">                            </w:t>
      </w:r>
    </w:p>
    <w:p>
      <w:pPr>
        <w:ind w:left="239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您认为最受学生欢迎的专业拓展课程是：</w:t>
      </w:r>
      <w:r>
        <w:rPr>
          <w:rFonts w:ascii="SimSun" w:hAnsi="SimSun" w:eastAsia="SimSun" w:cs="SimSun"/>
          <w:sz w:val="19"/>
          <w:szCs w:val="19"/>
          <w:spacing w:val="-51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3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28.贵校电子商务专业的教学方法和手段有：  [多选题]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□理实一体化教学</w:t>
      </w:r>
      <w:r>
        <w:rPr>
          <w:rFonts w:ascii="SimSun" w:hAnsi="SimSun" w:eastAsia="SimSun" w:cs="SimSun"/>
          <w:sz w:val="19"/>
          <w:szCs w:val="19"/>
          <w:spacing w:val="3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2"/>
        </w:rPr>
        <w:t>□项目化教学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   </w:t>
      </w:r>
      <w:r>
        <w:rPr>
          <w:rFonts w:ascii="SimSun" w:hAnsi="SimSun" w:eastAsia="SimSun" w:cs="SimSun"/>
          <w:sz w:val="19"/>
          <w:szCs w:val="19"/>
          <w:spacing w:val="12"/>
        </w:rPr>
        <w:t>□任务驱动式</w:t>
      </w:r>
      <w:r>
        <w:rPr>
          <w:rFonts w:ascii="SimSun" w:hAnsi="SimSun" w:eastAsia="SimSun" w:cs="SimSun"/>
          <w:sz w:val="19"/>
          <w:szCs w:val="19"/>
          <w:spacing w:val="11"/>
        </w:rPr>
        <w:t>教学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□模拟情景教学         □真实职场教学</w:t>
      </w:r>
      <w:r>
        <w:rPr>
          <w:rFonts w:ascii="SimSun" w:hAnsi="SimSun" w:eastAsia="SimSun" w:cs="SimSun"/>
          <w:sz w:val="19"/>
          <w:szCs w:val="19"/>
          <w:spacing w:val="20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□校</w:t>
      </w:r>
      <w:r>
        <w:rPr>
          <w:rFonts w:ascii="SimSun" w:hAnsi="SimSun" w:eastAsia="SimSun" w:cs="SimSun"/>
          <w:sz w:val="19"/>
          <w:szCs w:val="19"/>
          <w:spacing w:val="9"/>
        </w:rPr>
        <w:t>企联合授课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□模块化教学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7"/>
        </w:rPr>
        <w:t>其他</w:t>
      </w:r>
      <w:r>
        <w:rPr>
          <w:rFonts w:ascii="SimSun" w:hAnsi="SimSun" w:eastAsia="SimSun" w:cs="SimSun"/>
          <w:sz w:val="19"/>
          <w:szCs w:val="19"/>
          <w:spacing w:val="-90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3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29.贵校电子商务专业核心课程的考核方式有：</w:t>
      </w:r>
      <w:r>
        <w:rPr>
          <w:rFonts w:ascii="SimSun" w:hAnsi="SimSun" w:eastAsia="SimSun" w:cs="SimSun"/>
          <w:sz w:val="19"/>
          <w:szCs w:val="19"/>
          <w:spacing w:val="3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[多选题]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□闭卷理论考试</w:t>
      </w:r>
      <w:r>
        <w:rPr>
          <w:rFonts w:ascii="SimSun" w:hAnsi="SimSun" w:eastAsia="SimSun" w:cs="SimSun"/>
          <w:sz w:val="19"/>
          <w:szCs w:val="19"/>
          <w:spacing w:val="27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1"/>
        </w:rPr>
        <w:t>□实战平台考核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1"/>
        </w:rPr>
        <w:t>□实训系统考核</w:t>
      </w:r>
    </w:p>
    <w:p>
      <w:pPr>
        <w:spacing w:line="229" w:lineRule="auto"/>
        <w:sectPr>
          <w:footerReference w:type="default" r:id="rId181"/>
          <w:pgSz w:w="11906" w:h="16840"/>
          <w:pgMar w:top="1431" w:right="1785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48" w:lineRule="auto"/>
        <w:rPr>
          <w:rFonts w:ascii="Arial"/>
          <w:sz w:val="21"/>
        </w:rPr>
      </w:pPr>
      <w:r>
        <w:drawing>
          <wp:anchor distT="0" distB="0" distL="0" distR="0" simplePos="0" relativeHeight="251778048" behindDoc="0" locked="0" layoutInCell="0" allowOverlap="1">
            <wp:simplePos x="0" y="0"/>
            <wp:positionH relativeFrom="page">
              <wp:posOffset>1144905</wp:posOffset>
            </wp:positionH>
            <wp:positionV relativeFrom="page">
              <wp:posOffset>8947150</wp:posOffset>
            </wp:positionV>
            <wp:extent cx="5133975" cy="7619"/>
            <wp:effectExtent l="0" t="0" r="0" b="0"/>
            <wp:wrapNone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13397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ind w:left="279"/>
        <w:spacing w:before="62" w:line="227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□实训报告        □设计报告          □以赛代考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279"/>
        <w:spacing w:before="61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  <w:spacing w:val="-1"/>
        </w:rPr>
        <w:t xml:space="preserve">                                                     </w:t>
      </w:r>
    </w:p>
    <w:p>
      <w:pPr>
        <w:spacing w:line="273" w:lineRule="auto"/>
        <w:rPr>
          <w:rFonts w:ascii="Arial"/>
          <w:sz w:val="21"/>
        </w:rPr>
      </w:pPr>
      <w:r/>
    </w:p>
    <w:p>
      <w:pPr>
        <w:ind w:left="37"/>
        <w:spacing w:before="62" w:line="581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  <w:position w:val="30"/>
        </w:rPr>
        <w:t>30.在对学生进行考核评价时，您最常用的评价方法是哪些？ [多选题]</w:t>
      </w:r>
    </w:p>
    <w:p>
      <w:pPr>
        <w:ind w:left="279"/>
        <w:spacing w:line="227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□观察法</w:t>
      </w:r>
      <w:r>
        <w:rPr>
          <w:rFonts w:ascii="SimSun" w:hAnsi="SimSun" w:eastAsia="SimSun" w:cs="SimSun"/>
          <w:sz w:val="19"/>
          <w:szCs w:val="19"/>
          <w:spacing w:val="26"/>
          <w:w w:val="10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7"/>
        </w:rPr>
        <w:t>□书面测试</w:t>
      </w:r>
      <w:r>
        <w:rPr>
          <w:rFonts w:ascii="SimSun" w:hAnsi="SimSun" w:eastAsia="SimSun" w:cs="SimSun"/>
          <w:sz w:val="19"/>
          <w:szCs w:val="19"/>
          <w:spacing w:val="3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7"/>
        </w:rPr>
        <w:t>□口试</w:t>
      </w:r>
      <w:r>
        <w:rPr>
          <w:rFonts w:ascii="SimSun" w:hAnsi="SimSun" w:eastAsia="SimSun" w:cs="SimSun"/>
          <w:sz w:val="19"/>
          <w:szCs w:val="19"/>
          <w:spacing w:val="44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7"/>
        </w:rPr>
        <w:t>□学习档案袋</w:t>
      </w:r>
      <w:r>
        <w:rPr>
          <w:rFonts w:ascii="SimSun" w:hAnsi="SimSun" w:eastAsia="SimSun" w:cs="SimSun"/>
          <w:sz w:val="19"/>
          <w:szCs w:val="19"/>
          <w:spacing w:val="4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7"/>
        </w:rPr>
        <w:t>□第三方评价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7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□学生自测自评</w:t>
      </w:r>
      <w:r>
        <w:rPr>
          <w:rFonts w:ascii="SimSun" w:hAnsi="SimSun" w:eastAsia="SimSun" w:cs="SimSun"/>
          <w:sz w:val="19"/>
          <w:szCs w:val="19"/>
          <w:spacing w:val="28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□小组评价</w:t>
      </w:r>
      <w:r>
        <w:rPr>
          <w:rFonts w:ascii="SimSun" w:hAnsi="SimSun" w:eastAsia="SimSun" w:cs="SimSun"/>
          <w:sz w:val="19"/>
          <w:szCs w:val="19"/>
          <w:spacing w:val="44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□全班互评</w:t>
      </w:r>
      <w:r>
        <w:rPr>
          <w:rFonts w:ascii="SimSun" w:hAnsi="SimSun" w:eastAsia="SimSun" w:cs="SimSun"/>
          <w:sz w:val="19"/>
          <w:szCs w:val="19"/>
          <w:spacing w:val="43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□网络工具评价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238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left="37"/>
        <w:spacing w:before="62" w:line="581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  <w:position w:val="30"/>
        </w:rPr>
        <w:t>31.当前贵校电子商务专业教学评价方面存在哪些</w:t>
      </w:r>
      <w:r>
        <w:rPr>
          <w:rFonts w:ascii="SimSun" w:hAnsi="SimSun" w:eastAsia="SimSun" w:cs="SimSun"/>
          <w:sz w:val="19"/>
          <w:szCs w:val="19"/>
          <w:spacing w:val="13"/>
          <w:position w:val="30"/>
        </w:rPr>
        <w:t>问题？ [多选题]</w:t>
      </w:r>
    </w:p>
    <w:p>
      <w:pPr>
        <w:ind w:left="279"/>
        <w:spacing w:line="227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□缺乏完善的过程性评价体系</w:t>
      </w:r>
      <w:r>
        <w:rPr>
          <w:rFonts w:ascii="SimSun" w:hAnsi="SimSun" w:eastAsia="SimSun" w:cs="SimSun"/>
          <w:sz w:val="19"/>
          <w:szCs w:val="19"/>
          <w:spacing w:val="32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5"/>
        </w:rPr>
        <w:t>□缺乏科学的评价量化</w:t>
      </w:r>
      <w:r>
        <w:rPr>
          <w:rFonts w:ascii="SimSun" w:hAnsi="SimSun" w:eastAsia="SimSun" w:cs="SimSun"/>
          <w:sz w:val="19"/>
          <w:szCs w:val="19"/>
          <w:spacing w:val="14"/>
        </w:rPr>
        <w:t>方法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279"/>
        <w:spacing w:before="62" w:line="579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  <w:position w:val="29"/>
        </w:rPr>
        <w:t>□缺乏多元的评价标准</w:t>
      </w:r>
      <w:r>
        <w:rPr>
          <w:rFonts w:ascii="SimSun" w:hAnsi="SimSun" w:eastAsia="SimSun" w:cs="SimSun"/>
          <w:sz w:val="19"/>
          <w:szCs w:val="19"/>
          <w:spacing w:val="5"/>
          <w:position w:val="29"/>
        </w:rPr>
        <w:t xml:space="preserve">         </w:t>
      </w:r>
      <w:r>
        <w:rPr>
          <w:rFonts w:ascii="SimSun" w:hAnsi="SimSun" w:eastAsia="SimSun" w:cs="SimSun"/>
          <w:sz w:val="19"/>
          <w:szCs w:val="19"/>
          <w:spacing w:val="14"/>
          <w:position w:val="29"/>
        </w:rPr>
        <w:t>□缺乏全面的评价内容体系</w:t>
      </w:r>
    </w:p>
    <w:p>
      <w:pPr>
        <w:ind w:left="238"/>
        <w:spacing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37"/>
        <w:spacing w:before="63" w:line="576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  <w:position w:val="29"/>
        </w:rPr>
        <w:t>32.贵校电子商务专业课程设置能否满足行业发展</w:t>
      </w:r>
      <w:r>
        <w:rPr>
          <w:rFonts w:ascii="SimSun" w:hAnsi="SimSun" w:eastAsia="SimSun" w:cs="SimSun"/>
          <w:sz w:val="19"/>
          <w:szCs w:val="19"/>
          <w:spacing w:val="13"/>
          <w:position w:val="29"/>
        </w:rPr>
        <w:t>需求？ [单选题]</w:t>
      </w:r>
    </w:p>
    <w:p>
      <w:pPr>
        <w:ind w:left="271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○非常满足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8"/>
        </w:rPr>
        <w:t>○比较满足</w:t>
      </w:r>
      <w:r>
        <w:rPr>
          <w:rFonts w:ascii="SimSun" w:hAnsi="SimSun" w:eastAsia="SimSun" w:cs="SimSun"/>
          <w:sz w:val="19"/>
          <w:szCs w:val="19"/>
          <w:spacing w:val="42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8"/>
        </w:rPr>
        <w:t>○一般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8"/>
        </w:rPr>
        <w:t>○不太满足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8"/>
        </w:rPr>
        <w:t>○很不满足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7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33.您认为电子商务专业学生应具备的职业核心能力有哪些： [多选题]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□社会学、心理学的知识与运用能力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15"/>
        </w:rPr>
        <w:t>□市场学、商品学的知识与运用能力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□新媒体、社群、活动等用户运营能力</w:t>
      </w:r>
      <w:r>
        <w:rPr>
          <w:rFonts w:ascii="SimSun" w:hAnsi="SimSun" w:eastAsia="SimSun" w:cs="SimSun"/>
          <w:sz w:val="19"/>
          <w:szCs w:val="19"/>
          <w:spacing w:val="23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5"/>
        </w:rPr>
        <w:t>□服务意识及服务能力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□文案策划、活动策划能力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3"/>
        </w:rPr>
        <w:t>□人际沟通和协调能力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13"/>
        </w:rPr>
        <w:t>□数据分析能力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 日常办公事务综合处理能力   □创新、创意能力    □可持续发展意识及其能力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238"/>
        <w:spacing w:before="63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其他 1</w:t>
      </w:r>
      <w:r>
        <w:rPr>
          <w:rFonts w:ascii="SimSun" w:hAnsi="SimSun" w:eastAsia="SimSun" w:cs="SimSun"/>
          <w:sz w:val="19"/>
          <w:szCs w:val="19"/>
          <w:spacing w:val="9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  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38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其他</w:t>
      </w:r>
      <w:r>
        <w:rPr>
          <w:rFonts w:ascii="SimSun" w:hAnsi="SimSun" w:eastAsia="SimSun" w:cs="SimSun"/>
          <w:sz w:val="19"/>
          <w:szCs w:val="19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</w:rPr>
        <w:t>2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         </w:t>
      </w:r>
      <w:r>
        <w:rPr>
          <w:rFonts w:ascii="SimSun" w:hAnsi="SimSun" w:eastAsia="SimSun" w:cs="SimSun"/>
          <w:sz w:val="19"/>
          <w:szCs w:val="19"/>
          <w:u w:val="single" w:color="auto"/>
          <w:spacing w:val="-1"/>
        </w:rPr>
        <w:t xml:space="preserve">     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33"/>
        <w:spacing w:before="62" w:line="56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3"/>
        </w:rPr>
        <w:t>请按照重要程度排序（如</w:t>
      </w:r>
      <w:r>
        <w:rPr>
          <w:rFonts w:ascii="SimSun" w:hAnsi="SimSun" w:eastAsia="SimSun" w:cs="SimSun"/>
          <w:sz w:val="19"/>
          <w:szCs w:val="19"/>
        </w:rPr>
        <w:t>ABC</w:t>
      </w:r>
      <w:r>
        <w:rPr>
          <w:rFonts w:ascii="SimSun" w:hAnsi="SimSun" w:eastAsia="SimSun" w:cs="SimSun"/>
          <w:sz w:val="19"/>
          <w:szCs w:val="19"/>
          <w:spacing w:val="23"/>
        </w:rPr>
        <w:t>……</w:t>
      </w:r>
      <w:r>
        <w:rPr>
          <w:rFonts w:ascii="SimSun" w:hAnsi="SimSun" w:eastAsia="SimSun" w:cs="SimSun"/>
          <w:sz w:val="19"/>
          <w:szCs w:val="19"/>
          <w:spacing w:val="-10"/>
        </w:rPr>
        <w:t>）</w:t>
      </w:r>
      <w:r>
        <w:rPr>
          <w:rFonts w:ascii="SimSun" w:hAnsi="SimSun" w:eastAsia="SimSun" w:cs="SimSun"/>
          <w:sz w:val="19"/>
          <w:szCs w:val="19"/>
          <w:spacing w:val="-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10"/>
        </w:rPr>
        <w:t>：</w:t>
      </w:r>
      <w:r>
        <w:rPr>
          <w:rFonts w:ascii="SimSun" w:hAnsi="SimSun" w:eastAsia="SimSun" w:cs="SimSun"/>
          <w:sz w:val="19"/>
          <w:szCs w:val="19"/>
          <w:spacing w:val="-7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</w:t>
      </w:r>
    </w:p>
    <w:p>
      <w:pPr>
        <w:ind w:left="37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34.请补充电子商务岗位及所需能力： [填空题]</w:t>
      </w:r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6" w:lineRule="auto"/>
        <w:rPr>
          <w:rFonts w:ascii="Arial"/>
          <w:sz w:val="21"/>
        </w:rPr>
      </w:pPr>
      <w:r/>
    </w:p>
    <w:p>
      <w:pPr>
        <w:spacing w:line="287" w:lineRule="auto"/>
        <w:rPr>
          <w:rFonts w:ascii="Arial"/>
          <w:sz w:val="21"/>
        </w:rPr>
      </w:pPr>
      <w:r/>
    </w:p>
    <w:p>
      <w:pPr>
        <w:ind w:left="37"/>
        <w:spacing w:before="62" w:line="579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  <w:position w:val="29"/>
        </w:rPr>
        <w:t>35.毕业 3-5</w:t>
      </w:r>
      <w:r>
        <w:rPr>
          <w:rFonts w:ascii="SimSun" w:hAnsi="SimSun" w:eastAsia="SimSun" w:cs="SimSun"/>
          <w:sz w:val="19"/>
          <w:szCs w:val="19"/>
          <w:spacing w:val="-16"/>
          <w:position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  <w:position w:val="29"/>
        </w:rPr>
        <w:t>年能够从事电子商务专业相关岗位所具备的能力有哪些： [多选题]</w:t>
      </w:r>
    </w:p>
    <w:p>
      <w:pPr>
        <w:ind w:left="70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□表达与沟通能力</w:t>
      </w:r>
      <w:r>
        <w:rPr>
          <w:rFonts w:ascii="SimSun" w:hAnsi="SimSun" w:eastAsia="SimSun" w:cs="SimSun"/>
          <w:sz w:val="19"/>
          <w:szCs w:val="19"/>
          <w:spacing w:val="8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□资料收集能力  □系统开发与设计能力  □数据分析能力</w:t>
      </w:r>
    </w:p>
    <w:p>
      <w:pPr>
        <w:spacing w:line="228" w:lineRule="auto"/>
        <w:sectPr>
          <w:footerReference w:type="default" r:id="rId183"/>
          <w:pgSz w:w="11906" w:h="16840"/>
          <w:pgMar w:top="1431" w:right="1785" w:bottom="858" w:left="1785" w:header="0" w:footer="634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60" w:lineRule="auto"/>
        <w:rPr>
          <w:rFonts w:ascii="Arial"/>
          <w:sz w:val="21"/>
        </w:rPr>
      </w:pPr>
      <w:r/>
    </w:p>
    <w:p>
      <w:pPr>
        <w:ind w:left="70"/>
        <w:spacing w:before="61" w:line="581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  <w:position w:val="30"/>
        </w:rPr>
        <w:t>□适应环境能力</w:t>
      </w:r>
      <w:r>
        <w:rPr>
          <w:rFonts w:ascii="SimSun" w:hAnsi="SimSun" w:eastAsia="SimSun" w:cs="SimSun"/>
          <w:sz w:val="19"/>
          <w:szCs w:val="19"/>
          <w:spacing w:val="91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  <w:position w:val="30"/>
        </w:rPr>
        <w:t>□终身学习能力</w:t>
      </w:r>
      <w:r>
        <w:rPr>
          <w:rFonts w:ascii="SimSun" w:hAnsi="SimSun" w:eastAsia="SimSun" w:cs="SimSun"/>
          <w:sz w:val="19"/>
          <w:szCs w:val="19"/>
          <w:spacing w:val="23"/>
          <w:position w:val="30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0"/>
          <w:position w:val="30"/>
        </w:rPr>
        <w:t>□合作能力</w:t>
      </w:r>
      <w:r>
        <w:rPr>
          <w:rFonts w:ascii="SimSun" w:hAnsi="SimSun" w:eastAsia="SimSun" w:cs="SimSun"/>
          <w:sz w:val="19"/>
          <w:szCs w:val="19"/>
          <w:spacing w:val="44"/>
          <w:position w:val="30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  <w:position w:val="30"/>
        </w:rPr>
        <w:t>□外语学习能力</w:t>
      </w:r>
    </w:p>
    <w:p>
      <w:pPr>
        <w:ind w:left="29"/>
        <w:spacing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其他</w:t>
      </w:r>
      <w:r>
        <w:rPr>
          <w:rFonts w:ascii="SimSun" w:hAnsi="SimSun" w:eastAsia="SimSun" w:cs="SimSun"/>
          <w:sz w:val="19"/>
          <w:szCs w:val="19"/>
          <w:spacing w:val="-91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            </w:t>
      </w:r>
    </w:p>
    <w:p>
      <w:pPr>
        <w:spacing w:line="229" w:lineRule="auto"/>
        <w:sectPr>
          <w:footerReference w:type="default" r:id="rId185"/>
          <w:pgSz w:w="11906" w:h="16840"/>
          <w:pgMar w:top="1431" w:right="1785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ind w:left="330"/>
        <w:spacing w:before="272" w:line="651" w:lineRule="exac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  <w:position w:val="28"/>
        </w:rPr>
        <w:t>五年一贯制电子商务专业人才培养方案修订问卷调查（高校版）</w:t>
      </w:r>
    </w:p>
    <w:p>
      <w:pPr>
        <w:ind w:left="33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亲爱的高校负责人：</w:t>
      </w:r>
    </w:p>
    <w:p>
      <w:pPr>
        <w:spacing w:line="253" w:lineRule="auto"/>
        <w:rPr>
          <w:rFonts w:ascii="Arial"/>
          <w:sz w:val="21"/>
        </w:rPr>
      </w:pPr>
      <w:r/>
    </w:p>
    <w:p>
      <w:pPr>
        <w:ind w:left="29" w:right="23" w:firstLine="420"/>
        <w:spacing w:before="62" w:line="563" w:lineRule="auto"/>
        <w:jc w:val="both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</w:rPr>
        <w:t>您好！首先非常感谢您在百忙之中抽出宝贵的时间来完成此次调查问</w:t>
      </w:r>
      <w:r>
        <w:rPr>
          <w:rFonts w:ascii="SimSun" w:hAnsi="SimSun" w:eastAsia="SimSun" w:cs="SimSun"/>
          <w:sz w:val="19"/>
          <w:szCs w:val="19"/>
          <w:spacing w:val="16"/>
        </w:rPr>
        <w:t>卷。为了加强各学</w:t>
      </w:r>
      <w:r>
        <w:rPr>
          <w:rFonts w:ascii="SimSun" w:hAnsi="SimSun" w:eastAsia="SimSun" w:cs="SimSun"/>
          <w:sz w:val="19"/>
          <w:szCs w:val="1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7"/>
        </w:rPr>
        <w:t>校之间的交流，深入探讨职业学校电子商务专业建设情况及人才培养状况，更好地为学生服</w:t>
      </w:r>
      <w:r>
        <w:rPr>
          <w:rFonts w:ascii="SimSun" w:hAnsi="SimSun" w:eastAsia="SimSun" w:cs="SimSun"/>
          <w:sz w:val="19"/>
          <w:szCs w:val="1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7"/>
        </w:rPr>
        <w:t>务，我们特进行此次调研。该问卷的调研数据和结果将作为中等职业教育电子商务专业人才</w:t>
      </w:r>
      <w:r>
        <w:rPr>
          <w:rFonts w:ascii="SimSun" w:hAnsi="SimSun" w:eastAsia="SimSun" w:cs="SimSun"/>
          <w:sz w:val="19"/>
          <w:szCs w:val="1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7"/>
        </w:rPr>
        <w:t>培养方案研制和课程体系构建的重要依据。此次调研所有数据仅用于统计分析，您的个人及</w:t>
      </w:r>
    </w:p>
    <w:p>
      <w:pPr>
        <w:ind w:left="33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8"/>
        </w:rPr>
        <w:t>学校信息我们将严格保密，请您放心填写。谢谢您的支持与帮助！祝</w:t>
      </w:r>
      <w:r>
        <w:rPr>
          <w:rFonts w:ascii="SimSun" w:hAnsi="SimSun" w:eastAsia="SimSun" w:cs="SimSun"/>
          <w:sz w:val="19"/>
          <w:szCs w:val="19"/>
          <w:spacing w:val="17"/>
        </w:rPr>
        <w:t>您工作愉快！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ind w:left="34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一、院校基本情况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58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1.贵校全称： [填空题]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3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2.贵校属于：</w:t>
      </w:r>
      <w:r>
        <w:rPr>
          <w:rFonts w:ascii="SimSun" w:hAnsi="SimSun" w:eastAsia="SimSun" w:cs="SimSun"/>
          <w:sz w:val="19"/>
          <w:szCs w:val="19"/>
          <w:spacing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[单选题]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271"/>
        <w:spacing w:before="62" w:line="580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  <w:position w:val="30"/>
        </w:rPr>
        <w:t>○高职高水平专科院校  ○高职高水平专业群专科院校  ○普通高职高专</w:t>
      </w:r>
      <w:r>
        <w:rPr>
          <w:rFonts w:ascii="SimSun" w:hAnsi="SimSun" w:eastAsia="SimSun" w:cs="SimSun"/>
          <w:sz w:val="19"/>
          <w:szCs w:val="19"/>
          <w:spacing w:val="77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3"/>
          <w:position w:val="30"/>
        </w:rPr>
        <w:t>○职教本科</w:t>
      </w:r>
    </w:p>
    <w:p>
      <w:pPr>
        <w:ind w:left="37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"/>
        </w:rPr>
        <w:t>3.贵校办学性质 :</w:t>
      </w:r>
      <w:r>
        <w:rPr>
          <w:rFonts w:ascii="SimSun" w:hAnsi="SimSun" w:eastAsia="SimSun" w:cs="SimSun"/>
          <w:sz w:val="19"/>
          <w:szCs w:val="19"/>
          <w:spacing w:val="9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"/>
        </w:rPr>
        <w:t>[单选题]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1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"/>
        </w:rPr>
        <w:t>○公办</w:t>
      </w:r>
      <w:r>
        <w:rPr>
          <w:rFonts w:ascii="SimSun" w:hAnsi="SimSun" w:eastAsia="SimSun" w:cs="SimSun"/>
          <w:sz w:val="19"/>
          <w:szCs w:val="19"/>
          <w:spacing w:val="30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"/>
        </w:rPr>
        <w:t>○民办</w:t>
      </w:r>
      <w:r>
        <w:rPr>
          <w:rFonts w:ascii="SimSun" w:hAnsi="SimSun" w:eastAsia="SimSun" w:cs="SimSun"/>
          <w:sz w:val="19"/>
          <w:szCs w:val="19"/>
          <w:spacing w:val="37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"/>
        </w:rPr>
        <w:t>○其他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5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4.贵校电子商务专业或方向所属专业是： [</w:t>
      </w:r>
      <w:r>
        <w:rPr>
          <w:rFonts w:ascii="SimSun" w:hAnsi="SimSun" w:eastAsia="SimSun" w:cs="SimSun"/>
          <w:sz w:val="19"/>
          <w:szCs w:val="19"/>
          <w:spacing w:val="12"/>
        </w:rPr>
        <w:t>单选题]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1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○国家“双高</w:t>
      </w:r>
      <w:r>
        <w:rPr>
          <w:rFonts w:ascii="SimSun" w:hAnsi="SimSun" w:eastAsia="SimSun" w:cs="SimSun"/>
          <w:sz w:val="19"/>
          <w:szCs w:val="19"/>
          <w:spacing w:val="-2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”专业群建设专业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1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○省级高水平专业群建设专业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1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○校级高水平专业群建设专业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1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○不属于高水平专业群建设专业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1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○其他非教育主管部门认定的高水平专业（群</w:t>
      </w:r>
      <w:r>
        <w:rPr>
          <w:rFonts w:ascii="SimSun" w:hAnsi="SimSun" w:eastAsia="SimSun" w:cs="SimSun"/>
          <w:sz w:val="19"/>
          <w:szCs w:val="19"/>
          <w:spacing w:val="9"/>
        </w:rPr>
        <w:t>）</w:t>
      </w:r>
      <w:r>
        <w:rPr>
          <w:rFonts w:ascii="SimSun" w:hAnsi="SimSun" w:eastAsia="SimSun" w:cs="SimSun"/>
          <w:sz w:val="19"/>
          <w:szCs w:val="19"/>
          <w:spacing w:val="-3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</w:rPr>
        <w:t>，</w:t>
      </w:r>
      <w:r>
        <w:rPr>
          <w:rFonts w:ascii="SimSun" w:hAnsi="SimSun" w:eastAsia="SimSun" w:cs="SimSun"/>
          <w:sz w:val="19"/>
          <w:szCs w:val="19"/>
          <w:spacing w:val="15"/>
        </w:rPr>
        <w:t>具体</w:t>
      </w:r>
      <w:r>
        <w:rPr>
          <w:rFonts w:ascii="SimSun" w:hAnsi="SimSun" w:eastAsia="SimSun" w:cs="SimSun"/>
          <w:sz w:val="19"/>
          <w:szCs w:val="19"/>
          <w:spacing w:val="14"/>
        </w:rPr>
        <w:t>是：</w:t>
      </w:r>
      <w:r>
        <w:rPr>
          <w:rFonts w:ascii="SimSun" w:hAnsi="SimSun" w:eastAsia="SimSun" w:cs="SimSun"/>
          <w:sz w:val="19"/>
          <w:szCs w:val="19"/>
          <w:spacing w:val="-67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37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5.贵校开设的电子商务类相关专业有： [多选题]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right="25"/>
        <w:spacing w:before="63" w:line="578" w:lineRule="exact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  <w:position w:val="29"/>
        </w:rPr>
        <w:t>□电子商务专业   □全媒体电商运营   □跨境电子商务专业   □网络营销与直</w:t>
      </w:r>
      <w:r>
        <w:rPr>
          <w:rFonts w:ascii="SimSun" w:hAnsi="SimSun" w:eastAsia="SimSun" w:cs="SimSun"/>
          <w:sz w:val="19"/>
          <w:szCs w:val="19"/>
          <w:spacing w:val="11"/>
          <w:position w:val="29"/>
        </w:rPr>
        <w:t>播电商服</w:t>
      </w:r>
    </w:p>
    <w:p>
      <w:pPr>
        <w:ind w:left="30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务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ind w:left="279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□商务数据分析与应用  □农村电子商务</w:t>
      </w:r>
      <w:r>
        <w:rPr>
          <w:rFonts w:ascii="SimSun" w:hAnsi="SimSun" w:eastAsia="SimSun" w:cs="SimSun"/>
          <w:sz w:val="19"/>
          <w:szCs w:val="19"/>
          <w:spacing w:val="7"/>
        </w:rPr>
        <w:t>专业   □移动商务专业</w:t>
      </w:r>
      <w:r>
        <w:rPr>
          <w:rFonts w:ascii="SimSun" w:hAnsi="SimSun" w:eastAsia="SimSun" w:cs="SimSun"/>
          <w:sz w:val="19"/>
          <w:szCs w:val="19"/>
          <w:spacing w:val="7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□其他：</w:t>
      </w:r>
      <w:r>
        <w:rPr>
          <w:rFonts w:ascii="SimSun" w:hAnsi="SimSun" w:eastAsia="SimSun" w:cs="SimSun"/>
          <w:sz w:val="19"/>
          <w:szCs w:val="19"/>
          <w:u w:val="single" w:color="auto"/>
          <w:spacing w:val="7"/>
        </w:rPr>
        <w:t xml:space="preserve">              </w:t>
      </w:r>
    </w:p>
    <w:p>
      <w:pPr>
        <w:spacing w:line="228" w:lineRule="auto"/>
        <w:sectPr>
          <w:footerReference w:type="default" r:id="rId186"/>
          <w:pgSz w:w="11906" w:h="16840"/>
          <w:pgMar w:top="1431" w:right="1785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ind w:left="34"/>
        <w:spacing w:before="61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二、招生就业情况</w:t>
      </w:r>
    </w:p>
    <w:p>
      <w:pPr>
        <w:spacing w:line="288" w:lineRule="auto"/>
        <w:rPr>
          <w:rFonts w:ascii="Arial"/>
          <w:sz w:val="21"/>
        </w:rPr>
      </w:pPr>
      <w:r/>
    </w:p>
    <w:p>
      <w:pPr>
        <w:ind w:left="30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6.贵校电子商务毕业生（高职）</w:t>
      </w:r>
      <w:r>
        <w:rPr>
          <w:rFonts w:ascii="SimSun" w:hAnsi="SimSun" w:eastAsia="SimSun" w:cs="SimSun"/>
          <w:sz w:val="19"/>
          <w:szCs w:val="19"/>
          <w:spacing w:val="-4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4"/>
        </w:rPr>
        <w:t>的就业起薪平均水平在（人民币，单位元</w:t>
      </w:r>
      <w:r>
        <w:rPr>
          <w:rFonts w:ascii="SimSun" w:hAnsi="SimSun" w:eastAsia="SimSun" w:cs="SimSun"/>
          <w:sz w:val="19"/>
          <w:szCs w:val="19"/>
          <w:spacing w:val="-5"/>
        </w:rPr>
        <w:t>）</w:t>
      </w:r>
      <w:r>
        <w:rPr>
          <w:rFonts w:ascii="SimSun" w:hAnsi="SimSun" w:eastAsia="SimSun" w:cs="SimSun"/>
          <w:sz w:val="19"/>
          <w:szCs w:val="19"/>
          <w:spacing w:val="-4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5"/>
        </w:rPr>
        <w:t>：</w:t>
      </w:r>
      <w:r>
        <w:rPr>
          <w:rFonts w:ascii="SimSun" w:hAnsi="SimSun" w:eastAsia="SimSun" w:cs="SimSun"/>
          <w:sz w:val="19"/>
          <w:szCs w:val="19"/>
          <w:spacing w:val="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4"/>
        </w:rPr>
        <w:t>[单选题]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377"/>
        <w:spacing w:before="62" w:line="566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  <w:position w:val="28"/>
        </w:rPr>
        <w:t>○≤3000   ○3000-4000   ○4000-5000</w:t>
      </w:r>
      <w:r>
        <w:rPr>
          <w:rFonts w:ascii="SimSun" w:hAnsi="SimSun" w:eastAsia="SimSun" w:cs="SimSun"/>
          <w:sz w:val="19"/>
          <w:szCs w:val="19"/>
          <w:spacing w:val="37"/>
          <w:position w:val="28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6"/>
          <w:position w:val="28"/>
        </w:rPr>
        <w:t>○50</w:t>
      </w:r>
      <w:r>
        <w:rPr>
          <w:rFonts w:ascii="SimSun" w:hAnsi="SimSun" w:eastAsia="SimSun" w:cs="SimSun"/>
          <w:sz w:val="19"/>
          <w:szCs w:val="19"/>
          <w:spacing w:val="5"/>
          <w:position w:val="28"/>
        </w:rPr>
        <w:t>00-6000</w:t>
      </w:r>
      <w:r>
        <w:rPr>
          <w:rFonts w:ascii="SimSun" w:hAnsi="SimSun" w:eastAsia="SimSun" w:cs="SimSun"/>
          <w:sz w:val="19"/>
          <w:szCs w:val="19"/>
          <w:spacing w:val="38"/>
          <w:position w:val="28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5"/>
          <w:position w:val="28"/>
        </w:rPr>
        <w:t>○≥6000</w:t>
      </w:r>
    </w:p>
    <w:p>
      <w:pPr>
        <w:ind w:left="38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7.贵校电子商务专业毕业生（高职/本科）主要就业企业： </w:t>
      </w:r>
      <w:r>
        <w:rPr>
          <w:rFonts w:ascii="SimSun" w:hAnsi="SimSun" w:eastAsia="SimSun" w:cs="SimSun"/>
          <w:sz w:val="19"/>
          <w:szCs w:val="19"/>
          <w:spacing w:val="13"/>
        </w:rPr>
        <w:t>[多选题]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382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□电子商务平台运营类企业   □电子商务视觉设计企业    □电子商务网站建设企业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382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□电子商务客户服务类企业   □创新型电子商务企业      □新媒体营销企业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490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□计算机/软件技术企业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9"/>
        </w:rPr>
        <w:t>□其他</w:t>
      </w:r>
      <w:r>
        <w:rPr>
          <w:rFonts w:ascii="SimSun" w:hAnsi="SimSun" w:eastAsia="SimSun" w:cs="SimSun"/>
          <w:sz w:val="19"/>
          <w:szCs w:val="19"/>
          <w:spacing w:val="-86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8．贵校电子商务专业就业的主要岗位：</w:t>
      </w:r>
      <w:r>
        <w:rPr>
          <w:rFonts w:ascii="SimSun" w:hAnsi="SimSun" w:eastAsia="SimSun" w:cs="SimSun"/>
          <w:sz w:val="19"/>
          <w:szCs w:val="19"/>
          <w:spacing w:val="5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[多选题]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□内容运营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6"/>
        </w:rPr>
        <w:t>□产品运营</w:t>
      </w:r>
      <w:r>
        <w:rPr>
          <w:rFonts w:ascii="SimSun" w:hAnsi="SimSun" w:eastAsia="SimSun" w:cs="SimSun"/>
          <w:sz w:val="19"/>
          <w:szCs w:val="19"/>
          <w:spacing w:val="30"/>
          <w:w w:val="10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6"/>
        </w:rPr>
        <w:t>□用户运营          □</w:t>
      </w:r>
      <w:r>
        <w:rPr>
          <w:rFonts w:ascii="SimSun" w:hAnsi="SimSun" w:eastAsia="SimSun" w:cs="SimSun"/>
          <w:sz w:val="19"/>
          <w:szCs w:val="19"/>
        </w:rPr>
        <w:t>APP</w:t>
      </w:r>
      <w:r>
        <w:rPr>
          <w:rFonts w:ascii="SimSun" w:hAnsi="SimSun" w:eastAsia="SimSun" w:cs="SimSun"/>
          <w:sz w:val="19"/>
          <w:szCs w:val="19"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6"/>
        </w:rPr>
        <w:t>运营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□电子商务系统开发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4"/>
        </w:rPr>
        <w:t>□电子商务网站/平台运</w:t>
      </w:r>
      <w:r>
        <w:rPr>
          <w:rFonts w:ascii="SimSun" w:hAnsi="SimSun" w:eastAsia="SimSun" w:cs="SimSun"/>
          <w:sz w:val="19"/>
          <w:szCs w:val="19"/>
          <w:spacing w:val="13"/>
        </w:rPr>
        <w:t>营与管理</w:t>
      </w:r>
      <w:r>
        <w:rPr>
          <w:rFonts w:ascii="SimSun" w:hAnsi="SimSun" w:eastAsia="SimSun" w:cs="SimSun"/>
          <w:sz w:val="19"/>
          <w:szCs w:val="19"/>
          <w:spacing w:val="45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3"/>
        </w:rPr>
        <w:t>□移动营销推广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□视觉设计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12"/>
        </w:rPr>
        <w:t>□移动交互设计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12"/>
        </w:rPr>
        <w:t>□短视频运营□新媒体营销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□直播运营  □供应链管理   □电子商务数据分析</w:t>
      </w:r>
      <w:r>
        <w:rPr>
          <w:rFonts w:ascii="SimSun" w:hAnsi="SimSun" w:eastAsia="SimSun" w:cs="SimSun"/>
          <w:sz w:val="19"/>
          <w:szCs w:val="19"/>
          <w:spacing w:val="7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6"/>
        </w:rPr>
        <w:t>□其他 </w:t>
      </w:r>
      <w:r>
        <w:rPr>
          <w:rFonts w:ascii="SimSun" w:hAnsi="SimSun" w:eastAsia="SimSun" w:cs="SimSun"/>
          <w:sz w:val="19"/>
          <w:szCs w:val="19"/>
          <w:u w:val="single" w:color="auto"/>
          <w:spacing w:val="6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5"/>
        </w:rPr>
        <w:t xml:space="preserve">                  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9.贵校与企业合作的主要形式有： [多选题]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□认识实习             □岗位实习    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□学徒制培养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□共建实训基地         □双元制培养      □校中厂、厂</w:t>
      </w:r>
      <w:r>
        <w:rPr>
          <w:rFonts w:ascii="SimSun" w:hAnsi="SimSun" w:eastAsia="SimSun" w:cs="SimSun"/>
          <w:sz w:val="19"/>
          <w:szCs w:val="19"/>
          <w:spacing w:val="7"/>
        </w:rPr>
        <w:t>中校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 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2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三、教师基本情况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58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10．您的身份是：</w:t>
      </w:r>
      <w:r>
        <w:rPr>
          <w:rFonts w:ascii="SimSun" w:hAnsi="SimSun" w:eastAsia="SimSun" w:cs="SimSun"/>
          <w:sz w:val="19"/>
          <w:szCs w:val="19"/>
          <w:spacing w:val="3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[单选题]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1"/>
        <w:spacing w:before="63" w:line="581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  <w:position w:val="30"/>
        </w:rPr>
        <w:t>○校级领导</w:t>
      </w:r>
      <w:r>
        <w:rPr>
          <w:rFonts w:ascii="SimSun" w:hAnsi="SimSun" w:eastAsia="SimSun" w:cs="SimSun"/>
          <w:sz w:val="19"/>
          <w:szCs w:val="19"/>
          <w:spacing w:val="83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  <w:position w:val="30"/>
        </w:rPr>
        <w:t>○二级学院领导</w:t>
      </w:r>
      <w:r>
        <w:rPr>
          <w:rFonts w:ascii="SimSun" w:hAnsi="SimSun" w:eastAsia="SimSun" w:cs="SimSun"/>
          <w:sz w:val="19"/>
          <w:szCs w:val="19"/>
          <w:spacing w:val="69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  <w:position w:val="30"/>
        </w:rPr>
        <w:t>○专业带头人</w:t>
      </w:r>
      <w:r>
        <w:rPr>
          <w:rFonts w:ascii="SimSun" w:hAnsi="SimSun" w:eastAsia="SimSun" w:cs="SimSun"/>
          <w:sz w:val="19"/>
          <w:szCs w:val="19"/>
          <w:spacing w:val="70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  <w:position w:val="30"/>
        </w:rPr>
        <w:t>○一线专任教师</w:t>
      </w:r>
      <w:r>
        <w:rPr>
          <w:rFonts w:ascii="SimSun" w:hAnsi="SimSun" w:eastAsia="SimSun" w:cs="SimSun"/>
          <w:sz w:val="19"/>
          <w:szCs w:val="19"/>
          <w:spacing w:val="69"/>
          <w:position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  <w:position w:val="30"/>
        </w:rPr>
        <w:t>○教学管理者</w:t>
      </w:r>
    </w:p>
    <w:p>
      <w:pPr>
        <w:ind w:left="58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11．贵校电子商务专业师资团队成员主要来自  [多选题]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□专任教师</w:t>
      </w:r>
      <w:r>
        <w:rPr>
          <w:rFonts w:ascii="SimSun" w:hAnsi="SimSun" w:eastAsia="SimSun" w:cs="SimSun"/>
          <w:sz w:val="19"/>
          <w:szCs w:val="19"/>
          <w:spacing w:val="24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0"/>
        </w:rPr>
        <w:t>□企业兼职教师</w:t>
      </w:r>
      <w:r>
        <w:rPr>
          <w:rFonts w:ascii="SimSun" w:hAnsi="SimSun" w:eastAsia="SimSun" w:cs="SimSun"/>
          <w:sz w:val="19"/>
          <w:szCs w:val="19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□行业企业专家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□校外培训师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left="279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  <w:spacing w:val="-1"/>
        </w:rPr>
        <w:t xml:space="preserve">                              </w:t>
      </w:r>
      <w:r>
        <w:rPr>
          <w:rFonts w:ascii="SimSun" w:hAnsi="SimSun" w:eastAsia="SimSun" w:cs="SimSun"/>
          <w:sz w:val="19"/>
          <w:szCs w:val="19"/>
          <w:u w:val="single" w:color="auto"/>
          <w:spacing w:val="-2"/>
        </w:rPr>
        <w:t xml:space="preserve">   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66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8"/>
        </w:rPr>
        <w:t>四、实训条件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58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12. 贵校电子商务专业建设的校内实训室有</w:t>
      </w:r>
      <w:r>
        <w:rPr>
          <w:rFonts w:ascii="SimSun" w:hAnsi="SimSun" w:eastAsia="SimSun" w:cs="SimSun"/>
          <w:sz w:val="19"/>
          <w:szCs w:val="19"/>
          <w:spacing w:val="11"/>
        </w:rPr>
        <w:t>： [多选题]</w:t>
      </w:r>
    </w:p>
    <w:p>
      <w:pPr>
        <w:spacing w:line="229" w:lineRule="auto"/>
        <w:sectPr>
          <w:footerReference w:type="default" r:id="rId187"/>
          <w:pgSz w:w="11906" w:h="16840"/>
          <w:pgMar w:top="1431" w:right="1785" w:bottom="858" w:left="1785" w:header="0" w:footer="634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ind w:left="279"/>
        <w:spacing w:before="61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□电商客服实训室</w:t>
      </w:r>
      <w:r>
        <w:rPr>
          <w:rFonts w:ascii="SimSun" w:hAnsi="SimSun" w:eastAsia="SimSun" w:cs="SimSun"/>
          <w:sz w:val="19"/>
          <w:szCs w:val="19"/>
          <w:spacing w:val="37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2"/>
        </w:rPr>
        <w:t>□网店运营推广实训室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79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□视觉设计实训室</w:t>
      </w:r>
      <w:r>
        <w:rPr>
          <w:rFonts w:ascii="SimSun" w:hAnsi="SimSun" w:eastAsia="SimSun" w:cs="SimSun"/>
          <w:sz w:val="19"/>
          <w:szCs w:val="19"/>
          <w:spacing w:val="86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□移动交互设计实训室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□短视频设计与制作实训室  □新媒体营销实训室   □直播运营实训室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□移动商务开发实训室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13"/>
        </w:rPr>
        <w:t>□大数据分析实训室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13"/>
        </w:rPr>
        <w:t>□区块链应用实训室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□其他（请具体说明）</w:t>
      </w:r>
      <w:r>
        <w:rPr>
          <w:rFonts w:ascii="SimSun" w:hAnsi="SimSun" w:eastAsia="SimSun" w:cs="SimSun"/>
          <w:sz w:val="19"/>
          <w:szCs w:val="19"/>
          <w:spacing w:val="-66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58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13.贵校的电子商务专业跟岗实习实训企</w:t>
      </w:r>
      <w:r>
        <w:rPr>
          <w:rFonts w:ascii="SimSun" w:hAnsi="SimSun" w:eastAsia="SimSun" w:cs="SimSun"/>
          <w:sz w:val="19"/>
          <w:szCs w:val="19"/>
          <w:spacing w:val="12"/>
        </w:rPr>
        <w:t>业主要是： [多选题]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□世界 500 强企业</w:t>
      </w:r>
      <w:r>
        <w:rPr>
          <w:rFonts w:ascii="SimSun" w:hAnsi="SimSun" w:eastAsia="SimSun" w:cs="SimSun"/>
          <w:sz w:val="19"/>
          <w:szCs w:val="19"/>
          <w:spacing w:val="72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□国内 500 强企业</w:t>
      </w:r>
      <w:r>
        <w:rPr>
          <w:rFonts w:ascii="SimSun" w:hAnsi="SimSun" w:eastAsia="SimSun" w:cs="SimSun"/>
          <w:sz w:val="19"/>
          <w:szCs w:val="19"/>
          <w:spacing w:val="7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□行业龙头企业</w:t>
      </w:r>
      <w:r>
        <w:rPr>
          <w:rFonts w:ascii="SimSun" w:hAnsi="SimSun" w:eastAsia="SimSun" w:cs="SimSun"/>
          <w:sz w:val="19"/>
          <w:szCs w:val="19"/>
          <w:spacing w:val="7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□</w:t>
      </w:r>
      <w:r>
        <w:rPr>
          <w:rFonts w:ascii="SimSun" w:hAnsi="SimSun" w:eastAsia="SimSun" w:cs="SimSun"/>
          <w:sz w:val="19"/>
          <w:szCs w:val="19"/>
          <w:spacing w:val="3"/>
        </w:rPr>
        <w:t>中小微企业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39"/>
        <w:spacing w:before="63" w:line="56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主要实习实训企业名称</w:t>
      </w:r>
      <w:r>
        <w:rPr>
          <w:rFonts w:ascii="SimSun" w:hAnsi="SimSun" w:eastAsia="SimSun" w:cs="SimSun"/>
          <w:sz w:val="19"/>
          <w:szCs w:val="19"/>
          <w:spacing w:val="-86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</w:t>
      </w:r>
    </w:p>
    <w:p>
      <w:pPr>
        <w:ind w:left="58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14. 贵校实训教学主要有哪些方式？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</w:rPr>
        <w:t>[</w:t>
      </w:r>
      <w:r>
        <w:rPr>
          <w:rFonts w:ascii="SimSun" w:hAnsi="SimSun" w:eastAsia="SimSun" w:cs="SimSun"/>
          <w:sz w:val="19"/>
          <w:szCs w:val="19"/>
          <w:spacing w:val="9"/>
        </w:rPr>
        <w:t>多选题]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□校内仿真实训         □校内集中实训       □校外集中实习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56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□其他（请具体说明）</w:t>
      </w:r>
      <w:r>
        <w:rPr>
          <w:rFonts w:ascii="SimSun" w:hAnsi="SimSun" w:eastAsia="SimSun" w:cs="SimSun"/>
          <w:sz w:val="19"/>
          <w:szCs w:val="19"/>
          <w:spacing w:val="-66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</w:t>
      </w:r>
    </w:p>
    <w:p>
      <w:pPr>
        <w:ind w:left="58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15．贵校实训教学效果如何？</w:t>
      </w:r>
      <w:r>
        <w:rPr>
          <w:rFonts w:ascii="SimSun" w:hAnsi="SimSun" w:eastAsia="SimSun" w:cs="SimSun"/>
          <w:sz w:val="19"/>
          <w:szCs w:val="19"/>
          <w:spacing w:val="4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8"/>
        </w:rPr>
        <w:t>[单选题]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1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○达到         ○未能达到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6"/>
        </w:rPr>
        <w:t>○一般    ○其他（请具体说明）</w:t>
      </w:r>
      <w:r>
        <w:rPr>
          <w:rFonts w:ascii="SimSun" w:hAnsi="SimSun" w:eastAsia="SimSun" w:cs="SimSun"/>
          <w:sz w:val="19"/>
          <w:szCs w:val="19"/>
          <w:u w:val="single" w:color="auto"/>
          <w:spacing w:val="6"/>
        </w:rPr>
        <w:t xml:space="preserve">     </w:t>
      </w:r>
      <w:r>
        <w:rPr>
          <w:rFonts w:ascii="SimSun" w:hAnsi="SimSun" w:eastAsia="SimSun" w:cs="SimSun"/>
          <w:sz w:val="19"/>
          <w:szCs w:val="19"/>
          <w:u w:val="single" w:color="auto"/>
          <w:spacing w:val="5"/>
        </w:rPr>
        <w:t xml:space="preserve">             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34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五、教学基本情况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58"/>
        <w:spacing w:before="62" w:line="580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  <w:position w:val="30"/>
        </w:rPr>
        <w:t>16.贵校电子商务专业人才培养方案中专业基础课的门数： [单选题]</w:t>
      </w:r>
    </w:p>
    <w:p>
      <w:pPr>
        <w:ind w:left="271"/>
        <w:spacing w:before="1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3"/>
        </w:rPr>
        <w:t>○12</w:t>
      </w:r>
      <w:r>
        <w:rPr>
          <w:rFonts w:ascii="SimSun" w:hAnsi="SimSun" w:eastAsia="SimSun" w:cs="SimSun"/>
          <w:sz w:val="19"/>
          <w:szCs w:val="19"/>
          <w:spacing w:val="2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3"/>
        </w:rPr>
        <w:t>门以上  ○9-11</w:t>
      </w:r>
      <w:r>
        <w:rPr>
          <w:rFonts w:ascii="SimSun" w:hAnsi="SimSun" w:eastAsia="SimSun" w:cs="SimSun"/>
          <w:sz w:val="19"/>
          <w:szCs w:val="19"/>
          <w:spacing w:val="26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3"/>
        </w:rPr>
        <w:t>门   ○6-8</w:t>
      </w:r>
      <w:r>
        <w:rPr>
          <w:rFonts w:ascii="SimSun" w:hAnsi="SimSun" w:eastAsia="SimSun" w:cs="SimSun"/>
          <w:sz w:val="19"/>
          <w:szCs w:val="19"/>
          <w:spacing w:val="2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3"/>
        </w:rPr>
        <w:t>门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3"/>
        </w:rPr>
        <w:t>○</w:t>
      </w:r>
      <w:r>
        <w:rPr>
          <w:rFonts w:ascii="SimSun" w:hAnsi="SimSun" w:eastAsia="SimSun" w:cs="SimSun"/>
          <w:sz w:val="19"/>
          <w:szCs w:val="19"/>
          <w:spacing w:val="-4"/>
        </w:rPr>
        <w:t>4-5</w:t>
      </w:r>
      <w:r>
        <w:rPr>
          <w:rFonts w:ascii="SimSun" w:hAnsi="SimSun" w:eastAsia="SimSun" w:cs="SimSun"/>
          <w:sz w:val="19"/>
          <w:szCs w:val="19"/>
          <w:spacing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</w:t>
      </w:r>
      <w:r>
        <w:rPr>
          <w:rFonts w:ascii="SimSun" w:hAnsi="SimSun" w:eastAsia="SimSun" w:cs="SimSun"/>
          <w:sz w:val="19"/>
          <w:szCs w:val="19"/>
          <w:spacing w:val="6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○3</w:t>
      </w:r>
      <w:r>
        <w:rPr>
          <w:rFonts w:ascii="SimSun" w:hAnsi="SimSun" w:eastAsia="SimSun" w:cs="SimSun"/>
          <w:sz w:val="19"/>
          <w:szCs w:val="19"/>
          <w:spacing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门以下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58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17.请选择或列举贵校电子商务专业人才培养方案中专业基础课名称 : [多选题]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□电子商务基础          □电子商务物流           □经济学基础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□网络营销基础          □电子商务法律法规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10"/>
        </w:rPr>
        <w:t>□选品与采购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right="21"/>
        <w:spacing w:before="62" w:line="228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□消费者行为分析    □电子商务文案写作   □办公软件高级应用  □商品</w:t>
      </w:r>
      <w:r>
        <w:rPr>
          <w:rFonts w:ascii="SimSun" w:hAnsi="SimSun" w:eastAsia="SimSun" w:cs="SimSun"/>
          <w:sz w:val="19"/>
          <w:szCs w:val="19"/>
          <w:spacing w:val="11"/>
        </w:rPr>
        <w:t>信息采集与处</w:t>
      </w:r>
    </w:p>
    <w:p>
      <w:pPr>
        <w:spacing w:line="287" w:lineRule="auto"/>
        <w:rPr>
          <w:rFonts w:ascii="Arial"/>
          <w:sz w:val="21"/>
        </w:rPr>
      </w:pPr>
      <w:r/>
    </w:p>
    <w:p>
      <w:pPr>
        <w:ind w:left="33"/>
        <w:spacing w:before="62" w:line="23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理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ind w:left="279"/>
        <w:spacing w:before="62" w:line="56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□其他：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                      </w:t>
      </w:r>
    </w:p>
    <w:p>
      <w:pPr>
        <w:ind w:left="239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您认为最需要更新的专业基础课程是：</w:t>
      </w:r>
      <w:r>
        <w:rPr>
          <w:rFonts w:ascii="SimSun" w:hAnsi="SimSun" w:eastAsia="SimSun" w:cs="SimSun"/>
          <w:sz w:val="19"/>
          <w:szCs w:val="19"/>
          <w:spacing w:val="-54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3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</w:rPr>
        <w:t>您认为中职学校电子商务专业应该重点加强的专业基础课程是：</w:t>
      </w:r>
    </w:p>
    <w:p>
      <w:pPr>
        <w:spacing w:line="229" w:lineRule="auto"/>
        <w:sectPr>
          <w:footerReference w:type="default" r:id="rId188"/>
          <w:pgSz w:w="11906" w:h="16840"/>
          <w:pgMar w:top="1431" w:right="1785" w:bottom="860" w:left="1785" w:header="0" w:footer="636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75" w:lineRule="auto"/>
        <w:rPr>
          <w:rFonts w:ascii="Arial"/>
          <w:sz w:val="21"/>
        </w:rPr>
      </w:pPr>
      <w:r>
        <w:drawing>
          <wp:anchor distT="0" distB="0" distL="0" distR="0" simplePos="0" relativeHeight="251784192" behindDoc="0" locked="0" layoutInCell="0" allowOverlap="1">
            <wp:simplePos x="0" y="0"/>
            <wp:positionH relativeFrom="page">
              <wp:posOffset>1276985</wp:posOffset>
            </wp:positionH>
            <wp:positionV relativeFrom="page">
              <wp:posOffset>1221740</wp:posOffset>
            </wp:positionV>
            <wp:extent cx="3602355" cy="7619"/>
            <wp:effectExtent l="0" t="0" r="0" b="0"/>
            <wp:wrapNone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2355" cy="7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83168" behindDoc="0" locked="0" layoutInCell="0" allowOverlap="1">
            <wp:simplePos x="0" y="0"/>
            <wp:positionH relativeFrom="page">
              <wp:posOffset>1276985</wp:posOffset>
            </wp:positionH>
            <wp:positionV relativeFrom="page">
              <wp:posOffset>5268594</wp:posOffset>
            </wp:positionV>
            <wp:extent cx="3602355" cy="7620"/>
            <wp:effectExtent l="0" t="0" r="0" b="0"/>
            <wp:wrapNone/>
            <wp:docPr id="24" name="IM 24"/>
            <wp:cNvGraphicFramePr/>
            <a:graphic>
              <a:graphicData uri="http://schemas.openxmlformats.org/drawingml/2006/picture">
                <pic:pic>
                  <pic:nvPicPr>
                    <pic:cNvPr id="24" name="IM 24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02355" cy="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ind w:left="58"/>
        <w:spacing w:before="62" w:line="576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  <w:position w:val="29"/>
        </w:rPr>
        <w:t>18.贵校电子商务专业人才培养方案中专业核心课的门数[单选题]</w:t>
      </w:r>
    </w:p>
    <w:p>
      <w:pPr>
        <w:ind w:left="271"/>
        <w:spacing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○12</w:t>
      </w:r>
      <w:r>
        <w:rPr>
          <w:rFonts w:ascii="SimSun" w:hAnsi="SimSun" w:eastAsia="SimSun" w:cs="SimSun"/>
          <w:sz w:val="19"/>
          <w:szCs w:val="19"/>
          <w:spacing w:val="38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门以上  ○9-11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   ○6-8</w:t>
      </w:r>
      <w:r>
        <w:rPr>
          <w:rFonts w:ascii="SimSun" w:hAnsi="SimSun" w:eastAsia="SimSun" w:cs="SimSun"/>
          <w:sz w:val="19"/>
          <w:szCs w:val="19"/>
          <w:spacing w:val="2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4"/>
        </w:rPr>
        <w:t>○4-5</w:t>
      </w:r>
      <w:r>
        <w:rPr>
          <w:rFonts w:ascii="SimSun" w:hAnsi="SimSun" w:eastAsia="SimSun" w:cs="SimSun"/>
          <w:sz w:val="19"/>
          <w:szCs w:val="19"/>
          <w:spacing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   ○3</w:t>
      </w:r>
      <w:r>
        <w:rPr>
          <w:rFonts w:ascii="SimSun" w:hAnsi="SimSun" w:eastAsia="SimSun" w:cs="SimSun"/>
          <w:sz w:val="19"/>
          <w:szCs w:val="19"/>
          <w:spacing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门以下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58"/>
        <w:spacing w:before="6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</w:rPr>
        <w:t>19.请选择或列举贵校电子商务专业人才培养方案中专业核心课名称[多选题]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□电子商务运营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  </w:t>
      </w:r>
      <w:r>
        <w:rPr>
          <w:rFonts w:ascii="SimSun" w:hAnsi="SimSun" w:eastAsia="SimSun" w:cs="SimSun"/>
          <w:sz w:val="19"/>
          <w:szCs w:val="19"/>
          <w:spacing w:val="12"/>
        </w:rPr>
        <w:t>□电子商务内容运营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12"/>
        </w:rPr>
        <w:t>□短视频策划与运营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□直播电商运营</w:t>
      </w:r>
      <w:r>
        <w:rPr>
          <w:rFonts w:ascii="SimSun" w:hAnsi="SimSun" w:eastAsia="SimSun" w:cs="SimSun"/>
          <w:sz w:val="19"/>
          <w:szCs w:val="19"/>
          <w:spacing w:val="24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2"/>
        </w:rPr>
        <w:t>□移动营销实务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 </w:t>
      </w:r>
      <w:r>
        <w:rPr>
          <w:rFonts w:ascii="SimSun" w:hAnsi="SimSun" w:eastAsia="SimSun" w:cs="SimSun"/>
          <w:sz w:val="19"/>
          <w:szCs w:val="19"/>
          <w:spacing w:val="12"/>
        </w:rPr>
        <w:t>□视觉设计</w:t>
      </w:r>
      <w:r>
        <w:rPr>
          <w:rFonts w:ascii="SimSun" w:hAnsi="SimSun" w:eastAsia="SimSun" w:cs="SimSun"/>
          <w:sz w:val="19"/>
          <w:szCs w:val="19"/>
          <w:spacing w:val="8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□社</w:t>
      </w:r>
      <w:r>
        <w:rPr>
          <w:rFonts w:ascii="SimSun" w:hAnsi="SimSun" w:eastAsia="SimSun" w:cs="SimSun"/>
          <w:sz w:val="19"/>
          <w:szCs w:val="19"/>
          <w:spacing w:val="11"/>
        </w:rPr>
        <w:t>会化客户服务与管理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□移动产品规划与项目管理</w:t>
      </w:r>
      <w:r>
        <w:rPr>
          <w:rFonts w:ascii="SimSun" w:hAnsi="SimSun" w:eastAsia="SimSun" w:cs="SimSun"/>
          <w:sz w:val="19"/>
          <w:szCs w:val="19"/>
          <w:spacing w:val="22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1"/>
        </w:rPr>
        <w:t>□微信营销</w:t>
      </w:r>
      <w:r>
        <w:rPr>
          <w:rFonts w:ascii="SimSun" w:hAnsi="SimSun" w:eastAsia="SimSun" w:cs="SimSun"/>
          <w:sz w:val="19"/>
          <w:szCs w:val="19"/>
          <w:spacing w:val="9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□网店推广</w:t>
      </w:r>
      <w:r>
        <w:rPr>
          <w:rFonts w:ascii="SimSun" w:hAnsi="SimSun" w:eastAsia="SimSun" w:cs="SimSun"/>
          <w:sz w:val="19"/>
          <w:szCs w:val="19"/>
          <w:spacing w:val="7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□新</w:t>
      </w:r>
      <w:r>
        <w:rPr>
          <w:rFonts w:ascii="SimSun" w:hAnsi="SimSun" w:eastAsia="SimSun" w:cs="SimSun"/>
          <w:sz w:val="19"/>
          <w:szCs w:val="19"/>
          <w:spacing w:val="10"/>
        </w:rPr>
        <w:t>媒体营销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□移动电商平台运营</w:t>
      </w:r>
      <w:r>
        <w:rPr>
          <w:rFonts w:ascii="SimSun" w:hAnsi="SimSun" w:eastAsia="SimSun" w:cs="SimSun"/>
          <w:sz w:val="19"/>
          <w:szCs w:val="19"/>
          <w:spacing w:val="37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2"/>
        </w:rPr>
        <w:t>□移动交互设计技术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56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3"/>
        </w:rPr>
        <w:t>□其他：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                      </w:t>
      </w:r>
    </w:p>
    <w:p>
      <w:pPr>
        <w:ind w:left="239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您认为最需要更新的专业核心课程是：</w:t>
      </w:r>
      <w:r>
        <w:rPr>
          <w:rFonts w:ascii="SimSun" w:hAnsi="SimSun" w:eastAsia="SimSun" w:cs="SimSun"/>
          <w:sz w:val="19"/>
          <w:szCs w:val="19"/>
          <w:spacing w:val="-54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3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</w:rPr>
        <w:t>您认为中职学校电子商务专业应该重点加强的专业核心程是：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spacing w:line="285" w:lineRule="auto"/>
        <w:rPr>
          <w:rFonts w:ascii="Arial"/>
          <w:sz w:val="21"/>
        </w:rPr>
      </w:pPr>
      <w:r/>
    </w:p>
    <w:p>
      <w:pPr>
        <w:ind w:left="33"/>
        <w:spacing w:before="62" w:line="583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7"/>
          <w:position w:val="30"/>
        </w:rPr>
        <w:t>20.贵校电子商务专业人才培养方案中专业拓展课的门数[单选题]</w:t>
      </w:r>
    </w:p>
    <w:p>
      <w:pPr>
        <w:ind w:left="271"/>
        <w:spacing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4"/>
        </w:rPr>
        <w:t>○12</w:t>
      </w:r>
      <w:r>
        <w:rPr>
          <w:rFonts w:ascii="SimSun" w:hAnsi="SimSun" w:eastAsia="SimSun" w:cs="SimSun"/>
          <w:sz w:val="19"/>
          <w:szCs w:val="19"/>
          <w:spacing w:val="38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门以上  ○9-11</w:t>
      </w:r>
      <w:r>
        <w:rPr>
          <w:rFonts w:ascii="SimSun" w:hAnsi="SimSun" w:eastAsia="SimSun" w:cs="SimSun"/>
          <w:sz w:val="19"/>
          <w:szCs w:val="19"/>
          <w:spacing w:val="2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   ○6-8</w:t>
      </w:r>
      <w:r>
        <w:rPr>
          <w:rFonts w:ascii="SimSun" w:hAnsi="SimSun" w:eastAsia="SimSun" w:cs="SimSun"/>
          <w:sz w:val="19"/>
          <w:szCs w:val="19"/>
          <w:spacing w:val="2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-4"/>
        </w:rPr>
        <w:t>○4-5</w:t>
      </w:r>
      <w:r>
        <w:rPr>
          <w:rFonts w:ascii="SimSun" w:hAnsi="SimSun" w:eastAsia="SimSun" w:cs="SimSun"/>
          <w:sz w:val="19"/>
          <w:szCs w:val="19"/>
          <w:spacing w:val="2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   ○3</w:t>
      </w:r>
      <w:r>
        <w:rPr>
          <w:rFonts w:ascii="SimSun" w:hAnsi="SimSun" w:eastAsia="SimSun" w:cs="SimSun"/>
          <w:sz w:val="19"/>
          <w:szCs w:val="19"/>
          <w:spacing w:val="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-4"/>
        </w:rPr>
        <w:t>门以下</w:t>
      </w:r>
    </w:p>
    <w:p>
      <w:pPr>
        <w:spacing w:line="275" w:lineRule="auto"/>
        <w:rPr>
          <w:rFonts w:ascii="Arial"/>
          <w:sz w:val="21"/>
        </w:rPr>
      </w:pPr>
      <w:r/>
    </w:p>
    <w:p>
      <w:pPr>
        <w:ind w:left="33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8"/>
        </w:rPr>
        <w:t>21.请选择或列举贵校电子商务专业人才培养方案</w:t>
      </w:r>
      <w:r>
        <w:rPr>
          <w:rFonts w:ascii="SimSun" w:hAnsi="SimSun" w:eastAsia="SimSun" w:cs="SimSun"/>
          <w:sz w:val="19"/>
          <w:szCs w:val="19"/>
          <w:spacing w:val="17"/>
        </w:rPr>
        <w:t>中专业拓展课名称[多选题]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□电子商务安全</w:t>
      </w:r>
      <w:r>
        <w:rPr>
          <w:rFonts w:ascii="SimSun" w:hAnsi="SimSun" w:eastAsia="SimSun" w:cs="SimSun"/>
          <w:sz w:val="19"/>
          <w:szCs w:val="19"/>
          <w:spacing w:val="19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1"/>
        </w:rPr>
        <w:t>□数据采集与处理</w:t>
      </w:r>
      <w:r>
        <w:rPr>
          <w:rFonts w:ascii="SimSun" w:hAnsi="SimSun" w:eastAsia="SimSun" w:cs="SimSun"/>
          <w:sz w:val="19"/>
          <w:szCs w:val="19"/>
          <w:spacing w:val="9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□数据分析技术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1"/>
        </w:rPr>
        <w:t>□数据可</w:t>
      </w:r>
      <w:r>
        <w:rPr>
          <w:rFonts w:ascii="SimSun" w:hAnsi="SimSun" w:eastAsia="SimSun" w:cs="SimSun"/>
          <w:sz w:val="19"/>
          <w:szCs w:val="19"/>
          <w:spacing w:val="10"/>
        </w:rPr>
        <w:t>视化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□物联网基础</w:t>
      </w:r>
      <w:r>
        <w:rPr>
          <w:rFonts w:ascii="SimSun" w:hAnsi="SimSun" w:eastAsia="SimSun" w:cs="SimSun"/>
          <w:sz w:val="19"/>
          <w:szCs w:val="19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11"/>
        </w:rPr>
        <w:t>□电子商务物流</w:t>
      </w:r>
      <w:r>
        <w:rPr>
          <w:rFonts w:ascii="SimSun" w:hAnsi="SimSun" w:eastAsia="SimSun" w:cs="SimSun"/>
          <w:sz w:val="19"/>
          <w:szCs w:val="19"/>
          <w:spacing w:val="48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1"/>
        </w:rPr>
        <w:t>□跨境电子商务</w:t>
      </w:r>
      <w:r>
        <w:rPr>
          <w:rFonts w:ascii="SimSun" w:hAnsi="SimSun" w:eastAsia="SimSun" w:cs="SimSun"/>
          <w:sz w:val="19"/>
          <w:szCs w:val="19"/>
          <w:spacing w:val="44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□商业摄影摄像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right="23"/>
        <w:spacing w:before="62" w:line="228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□电子商务系统前端设计  □电子商务系统开发   □微网站设计与制作  □供应链管理实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30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务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 w:right="660"/>
        <w:spacing w:before="63" w:line="56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□认识新商业  □商务礼仪  □电子商务创业</w:t>
      </w:r>
      <w:r>
        <w:rPr>
          <w:rFonts w:ascii="SimSun" w:hAnsi="SimSun" w:eastAsia="SimSun" w:cs="SimSun"/>
          <w:sz w:val="19"/>
          <w:szCs w:val="19"/>
          <w:spacing w:val="9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</w:rPr>
        <w:t>□市场调研与分析</w:t>
      </w:r>
      <w:r>
        <w:rPr>
          <w:rFonts w:ascii="SimSun" w:hAnsi="SimSun" w:eastAsia="SimSun" w:cs="SimSun"/>
          <w:sz w:val="19"/>
          <w:szCs w:val="19"/>
          <w:spacing w:val="4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□区块链应用</w:t>
      </w:r>
      <w:r>
        <w:rPr>
          <w:rFonts w:ascii="SimSun" w:hAnsi="SimSun" w:eastAsia="SimSun" w:cs="SimSun"/>
          <w:sz w:val="19"/>
          <w:szCs w:val="1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3"/>
        </w:rPr>
        <w:t>□其他：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                      </w:t>
      </w:r>
    </w:p>
    <w:p>
      <w:pPr>
        <w:ind w:left="239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您认为最受学生欢迎的专业拓展课程是：</w:t>
      </w:r>
      <w:r>
        <w:rPr>
          <w:rFonts w:ascii="SimSun" w:hAnsi="SimSun" w:eastAsia="SimSun" w:cs="SimSun"/>
          <w:sz w:val="19"/>
          <w:szCs w:val="19"/>
          <w:spacing w:val="57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3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22.</w:t>
      </w:r>
      <w:r>
        <w:rPr>
          <w:rFonts w:ascii="SimSun" w:hAnsi="SimSun" w:eastAsia="SimSun" w:cs="SimSun"/>
          <w:sz w:val="19"/>
          <w:szCs w:val="19"/>
          <w:spacing w:val="3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4"/>
        </w:rPr>
        <w:t>贵校的电子商务专业人才培养方案设计主要培养职业面</w:t>
      </w:r>
      <w:r>
        <w:rPr>
          <w:rFonts w:ascii="SimSun" w:hAnsi="SimSun" w:eastAsia="SimSun" w:cs="SimSun"/>
          <w:sz w:val="19"/>
          <w:szCs w:val="19"/>
          <w:spacing w:val="13"/>
        </w:rPr>
        <w:t>向为：  [多选题]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□电子商务系统设计与开发岗位群或技术领域</w:t>
      </w:r>
    </w:p>
    <w:p>
      <w:pPr>
        <w:spacing w:line="229" w:lineRule="auto"/>
        <w:sectPr>
          <w:footerReference w:type="default" r:id="rId189"/>
          <w:pgSz w:w="11906" w:h="16840"/>
          <w:pgMar w:top="1431" w:right="1785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□电子商务网站/平台运营管理岗位群或技术领域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□移动营销岗位群或技术领域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□客户服务岗位群或技术领域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□网店推广与运营岗位群或技术领域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1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□视觉设计和交互设计岗位群或技术领域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□新媒体营销和运营岗位群或技术领域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□短视频与直播运营岗位群或技术领域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left="279"/>
        <w:spacing w:before="63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  <w:spacing w:val="-1"/>
        </w:rPr>
        <w:t xml:space="preserve">                                                     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33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23.</w:t>
      </w:r>
      <w:r>
        <w:rPr>
          <w:rFonts w:ascii="SimSun" w:hAnsi="SimSun" w:eastAsia="SimSun" w:cs="SimSun"/>
          <w:sz w:val="19"/>
          <w:szCs w:val="19"/>
          <w:spacing w:val="3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4"/>
        </w:rPr>
        <w:t>您认为电子商务专业学生应具备的职</w:t>
      </w:r>
      <w:r>
        <w:rPr>
          <w:rFonts w:ascii="SimSun" w:hAnsi="SimSun" w:eastAsia="SimSun" w:cs="SimSun"/>
          <w:sz w:val="19"/>
          <w:szCs w:val="19"/>
          <w:spacing w:val="13"/>
        </w:rPr>
        <w:t>业核心能力有哪些： [多选题]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</w:t>
      </w:r>
      <w:r>
        <w:rPr>
          <w:rFonts w:ascii="SimSun" w:hAnsi="SimSun" w:eastAsia="SimSun" w:cs="SimSun"/>
          <w:sz w:val="19"/>
          <w:szCs w:val="19"/>
        </w:rPr>
        <w:t>APP</w:t>
      </w:r>
      <w:r>
        <w:rPr>
          <w:rFonts w:ascii="SimSun" w:hAnsi="SimSun" w:eastAsia="SimSun" w:cs="SimSun"/>
          <w:sz w:val="19"/>
          <w:szCs w:val="19"/>
          <w:spacing w:val="-2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开发技术</w:t>
      </w:r>
      <w:r>
        <w:rPr>
          <w:rFonts w:ascii="SimSun" w:hAnsi="SimSun" w:eastAsia="SimSun" w:cs="SimSun"/>
          <w:sz w:val="19"/>
          <w:szCs w:val="19"/>
          <w:spacing w:val="7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□商务数据智能治理技术  □视觉传达技术  □数据分析技术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□网店推广</w:t>
      </w:r>
      <w:r>
        <w:rPr>
          <w:rFonts w:ascii="SimSun" w:hAnsi="SimSun" w:eastAsia="SimSun" w:cs="SimSun"/>
          <w:sz w:val="19"/>
          <w:szCs w:val="19"/>
          <w:spacing w:val="8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□电子商务平台运营</w:t>
      </w:r>
      <w:r>
        <w:rPr>
          <w:rFonts w:ascii="SimSun" w:hAnsi="SimSun" w:eastAsia="SimSun" w:cs="SimSun"/>
          <w:sz w:val="19"/>
          <w:szCs w:val="19"/>
          <w:spacing w:val="22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1"/>
        </w:rPr>
        <w:t>□内容策划与</w:t>
      </w:r>
      <w:r>
        <w:rPr>
          <w:rFonts w:ascii="SimSun" w:hAnsi="SimSun" w:eastAsia="SimSun" w:cs="SimSun"/>
          <w:sz w:val="19"/>
          <w:szCs w:val="19"/>
          <w:spacing w:val="10"/>
        </w:rPr>
        <w:t>运营</w:t>
      </w:r>
      <w:r>
        <w:rPr>
          <w:rFonts w:ascii="SimSun" w:hAnsi="SimSun" w:eastAsia="SimSun" w:cs="SimSun"/>
          <w:sz w:val="19"/>
          <w:szCs w:val="19"/>
          <w:spacing w:val="42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□客户服务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□移动应用推广与运营   □新媒体营销  □短视频策划与制作</w:t>
      </w:r>
      <w:r>
        <w:rPr>
          <w:rFonts w:ascii="SimSun" w:hAnsi="SimSun" w:eastAsia="SimSun" w:cs="SimSun"/>
          <w:sz w:val="19"/>
          <w:szCs w:val="19"/>
          <w:spacing w:val="4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2"/>
        </w:rPr>
        <w:t>□直播策划与运营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□深度沟通能力、适应矛盾的能力、观察遇见能力</w:t>
      </w:r>
      <w:r>
        <w:rPr>
          <w:rFonts w:ascii="SimSun" w:hAnsi="SimSun" w:eastAsia="SimSun" w:cs="SimSun"/>
          <w:sz w:val="19"/>
          <w:szCs w:val="19"/>
          <w:spacing w:val="9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5"/>
        </w:rPr>
        <w:t>□运营管理和调研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56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             </w:t>
      </w:r>
      <w:r>
        <w:rPr>
          <w:rFonts w:ascii="SimSun" w:hAnsi="SimSun" w:eastAsia="SimSun" w:cs="SimSun"/>
          <w:sz w:val="19"/>
          <w:szCs w:val="19"/>
          <w:u w:val="single" w:color="auto"/>
          <w:spacing w:val="-1"/>
        </w:rPr>
        <w:t xml:space="preserve">          </w:t>
      </w:r>
    </w:p>
    <w:p>
      <w:pPr>
        <w:ind w:left="33"/>
        <w:spacing w:before="1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24. 贵校电子商务专业的教学方法和手段有：</w:t>
      </w:r>
      <w:r>
        <w:rPr>
          <w:rFonts w:ascii="SimSun" w:hAnsi="SimSun" w:eastAsia="SimSun" w:cs="SimSun"/>
          <w:sz w:val="19"/>
          <w:szCs w:val="19"/>
          <w:spacing w:val="2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2"/>
        </w:rPr>
        <w:t>[</w:t>
      </w:r>
      <w:r>
        <w:rPr>
          <w:rFonts w:ascii="SimSun" w:hAnsi="SimSun" w:eastAsia="SimSun" w:cs="SimSun"/>
          <w:sz w:val="19"/>
          <w:szCs w:val="19"/>
          <w:spacing w:val="11"/>
        </w:rPr>
        <w:t>多选题]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□理实一体化教学</w:t>
      </w:r>
      <w:r>
        <w:rPr>
          <w:rFonts w:ascii="SimSun" w:hAnsi="SimSun" w:eastAsia="SimSun" w:cs="SimSun"/>
          <w:sz w:val="19"/>
          <w:szCs w:val="19"/>
          <w:spacing w:val="3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2"/>
        </w:rPr>
        <w:t>□项目化教学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        </w:t>
      </w:r>
      <w:r>
        <w:rPr>
          <w:rFonts w:ascii="SimSun" w:hAnsi="SimSun" w:eastAsia="SimSun" w:cs="SimSun"/>
          <w:sz w:val="19"/>
          <w:szCs w:val="19"/>
          <w:spacing w:val="12"/>
        </w:rPr>
        <w:t>□任务驱动式</w:t>
      </w:r>
      <w:r>
        <w:rPr>
          <w:rFonts w:ascii="SimSun" w:hAnsi="SimSun" w:eastAsia="SimSun" w:cs="SimSun"/>
          <w:sz w:val="19"/>
          <w:szCs w:val="19"/>
          <w:spacing w:val="11"/>
        </w:rPr>
        <w:t>教学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□模拟情景教学         □真实职场教学</w:t>
      </w:r>
      <w:r>
        <w:rPr>
          <w:rFonts w:ascii="SimSun" w:hAnsi="SimSun" w:eastAsia="SimSun" w:cs="SimSun"/>
          <w:sz w:val="19"/>
          <w:szCs w:val="19"/>
          <w:spacing w:val="20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0"/>
        </w:rPr>
        <w:t>□校</w:t>
      </w:r>
      <w:r>
        <w:rPr>
          <w:rFonts w:ascii="SimSun" w:hAnsi="SimSun" w:eastAsia="SimSun" w:cs="SimSun"/>
          <w:sz w:val="19"/>
          <w:szCs w:val="19"/>
          <w:spacing w:val="9"/>
        </w:rPr>
        <w:t>企联合授课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5"/>
        </w:rPr>
        <w:t>□模块化教学        □其他</w:t>
      </w:r>
      <w:r>
        <w:rPr>
          <w:rFonts w:ascii="SimSun" w:hAnsi="SimSun" w:eastAsia="SimSun" w:cs="SimSun"/>
          <w:sz w:val="19"/>
          <w:szCs w:val="19"/>
          <w:spacing w:val="-90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          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33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25. 贵校电子商务专业核心课程的考核方式有：</w:t>
      </w:r>
      <w:r>
        <w:rPr>
          <w:rFonts w:ascii="SimSun" w:hAnsi="SimSun" w:eastAsia="SimSun" w:cs="SimSun"/>
          <w:sz w:val="19"/>
          <w:szCs w:val="19"/>
          <w:spacing w:val="3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[多选题]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□闭卷理论考试</w:t>
      </w:r>
      <w:r>
        <w:rPr>
          <w:rFonts w:ascii="SimSun" w:hAnsi="SimSun" w:eastAsia="SimSun" w:cs="SimSun"/>
          <w:sz w:val="19"/>
          <w:szCs w:val="19"/>
          <w:spacing w:val="27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11"/>
        </w:rPr>
        <w:t>□实战平台考核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11"/>
        </w:rPr>
        <w:t>□实训系统考核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7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□实训报告        □设计报告          □以赛代考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left="279"/>
        <w:spacing w:before="62" w:line="562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  <w:spacing w:val="-1"/>
        </w:rPr>
        <w:t xml:space="preserve">                                                     </w:t>
      </w:r>
    </w:p>
    <w:p>
      <w:pPr>
        <w:ind w:left="33"/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26.</w:t>
      </w:r>
      <w:r>
        <w:rPr>
          <w:rFonts w:ascii="SimSun" w:hAnsi="SimSun" w:eastAsia="SimSun" w:cs="SimSun"/>
          <w:sz w:val="19"/>
          <w:szCs w:val="19"/>
          <w:spacing w:val="4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贵校开展试点并支持学生获取的技能证书有： [多选题]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□1+X</w:t>
      </w:r>
      <w:r>
        <w:rPr>
          <w:rFonts w:ascii="SimSun" w:hAnsi="SimSun" w:eastAsia="SimSun" w:cs="SimSun"/>
          <w:sz w:val="19"/>
          <w:szCs w:val="19"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证书（网店运营推广）</w:t>
      </w:r>
      <w:r>
        <w:rPr>
          <w:rFonts w:ascii="SimSun" w:hAnsi="SimSun" w:eastAsia="SimSun" w:cs="SimSun"/>
          <w:sz w:val="19"/>
          <w:szCs w:val="19"/>
          <w:spacing w:val="1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11"/>
        </w:rPr>
        <w:t>□1+X</w:t>
      </w:r>
      <w:r>
        <w:rPr>
          <w:rFonts w:ascii="SimSun" w:hAnsi="SimSun" w:eastAsia="SimSun" w:cs="SimSun"/>
          <w:sz w:val="19"/>
          <w:szCs w:val="19"/>
          <w:spacing w:val="-1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1"/>
        </w:rPr>
        <w:t>证书（电子商务数据分析）</w:t>
      </w:r>
    </w:p>
    <w:p>
      <w:pPr>
        <w:spacing w:line="228" w:lineRule="auto"/>
        <w:sectPr>
          <w:footerReference w:type="default" r:id="rId192"/>
          <w:pgSz w:w="11906" w:h="16840"/>
          <w:pgMar w:top="1431" w:right="1785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before="30"/>
        <w:rPr/>
      </w:pPr>
      <w:r/>
    </w:p>
    <w:p>
      <w:pPr>
        <w:sectPr>
          <w:footerReference w:type="default" r:id="rId193"/>
          <w:pgSz w:w="11906" w:h="16840"/>
          <w:pgMar w:top="1431" w:right="1785" w:bottom="860" w:left="1785" w:header="0" w:footer="636" w:gutter="0"/>
          <w:cols w:equalWidth="0" w:num="1">
            <w:col w:w="8335" w:space="0"/>
          </w:cols>
        </w:sectPr>
        <w:rPr/>
      </w:pPr>
    </w:p>
    <w:p>
      <w:pPr>
        <w:ind w:left="279"/>
        <w:spacing w:before="40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□1+X</w:t>
      </w:r>
      <w:r>
        <w:rPr>
          <w:rFonts w:ascii="SimSun" w:hAnsi="SimSun" w:eastAsia="SimSun" w:cs="SimSun"/>
          <w:sz w:val="19"/>
          <w:szCs w:val="19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8"/>
        </w:rPr>
        <w:t>证书（新媒体技术）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□1+X</w:t>
      </w:r>
      <w:r>
        <w:rPr>
          <w:rFonts w:ascii="SimSun" w:hAnsi="SimSun" w:eastAsia="SimSun" w:cs="SimSun"/>
          <w:sz w:val="19"/>
          <w:szCs w:val="19"/>
          <w:spacing w:val="-1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8"/>
        </w:rPr>
        <w:t>证书（自媒体运营）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ind w:left="279"/>
        <w:spacing w:before="61" w:line="19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□1+X 证书（网络直播运营）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before="38" w:line="581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  <w:position w:val="30"/>
        </w:rPr>
        <w:t>□1+X 证书（新媒体运营）</w:t>
      </w:r>
    </w:p>
    <w:p>
      <w:pPr>
        <w:spacing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□1+X</w:t>
      </w:r>
      <w:r>
        <w:rPr>
          <w:rFonts w:ascii="SimSun" w:hAnsi="SimSun" w:eastAsia="SimSun" w:cs="SimSun"/>
          <w:sz w:val="19"/>
          <w:szCs w:val="19"/>
          <w:spacing w:val="-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证书（直播电商）</w:t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before="61" w:line="19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□1+X</w:t>
      </w:r>
      <w:r>
        <w:rPr>
          <w:rFonts w:ascii="SimSun" w:hAnsi="SimSun" w:eastAsia="SimSun" w:cs="SimSun"/>
          <w:sz w:val="19"/>
          <w:szCs w:val="19"/>
          <w:spacing w:val="-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</w:rPr>
        <w:t>证书（社交电商运营）</w:t>
      </w:r>
    </w:p>
    <w:p>
      <w:pPr>
        <w:spacing w:line="194" w:lineRule="auto"/>
        <w:sectPr>
          <w:type w:val="continuous"/>
          <w:pgSz w:w="11906" w:h="16840"/>
          <w:pgMar w:top="1431" w:right="1785" w:bottom="860" w:left="1785" w:header="0" w:footer="636" w:gutter="0"/>
          <w:cols w:equalWidth="0" w:num="2">
            <w:col w:w="3384" w:space="100"/>
            <w:col w:w="4851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343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□1+X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</w:rPr>
        <w:t>证书（跨境电商</w:t>
      </w:r>
      <w:r>
        <w:rPr>
          <w:rFonts w:ascii="SimSun" w:hAnsi="SimSun" w:eastAsia="SimSun" w:cs="SimSun"/>
          <w:sz w:val="19"/>
          <w:szCs w:val="19"/>
          <w:spacing w:val="-3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</w:rPr>
        <w:t>B2C</w:t>
      </w:r>
      <w:r>
        <w:rPr>
          <w:rFonts w:ascii="SimSun" w:hAnsi="SimSun" w:eastAsia="SimSun" w:cs="SimSun"/>
          <w:sz w:val="19"/>
          <w:szCs w:val="19"/>
          <w:spacing w:val="-14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</w:rPr>
        <w:t>数据运营）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□行业、协会相关资格证书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□人力资源社会保障部相关职业资格证书</w:t>
      </w:r>
      <w:r>
        <w:rPr>
          <w:rFonts w:ascii="SimSun" w:hAnsi="SimSun" w:eastAsia="SimSun" w:cs="SimSun"/>
          <w:sz w:val="19"/>
          <w:szCs w:val="19"/>
          <w:spacing w:val="9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4"/>
        </w:rPr>
        <w:t>□其他技能证书</w:t>
      </w:r>
      <w:r>
        <w:rPr>
          <w:rFonts w:ascii="SimSun" w:hAnsi="SimSun" w:eastAsia="SimSun" w:cs="SimSun"/>
          <w:sz w:val="19"/>
          <w:szCs w:val="19"/>
          <w:spacing w:val="-88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30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六、对中等职业学校人才培养目标建议</w:t>
      </w:r>
    </w:p>
    <w:p>
      <w:pPr>
        <w:spacing w:line="292" w:lineRule="auto"/>
        <w:rPr>
          <w:rFonts w:ascii="Arial"/>
          <w:sz w:val="21"/>
        </w:rPr>
      </w:pPr>
      <w:r/>
    </w:p>
    <w:p>
      <w:pPr>
        <w:ind w:left="33"/>
        <w:spacing w:before="62" w:line="578" w:lineRule="exac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  <w:position w:val="29"/>
        </w:rPr>
        <w:t>27. 站在中高衔接培养的角度，你认为中职电子商务专业还应加强培养学生职业通用能力有</w:t>
      </w:r>
    </w:p>
    <w:p>
      <w:pPr>
        <w:ind w:left="40"/>
        <w:spacing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"/>
        </w:rPr>
        <w:t>哪些？ [多选题]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□美学、逻辑、互联网等思维能力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□语言文字表达能力和沟通能力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□独立获取知识和信息处理的能力</w:t>
      </w:r>
    </w:p>
    <w:p>
      <w:pPr>
        <w:spacing w:line="279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□计算机网络技术和软件操作能力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79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6"/>
        </w:rPr>
        <w:t>□提出问题、分析问题和解决问题的基本能力</w:t>
      </w:r>
    </w:p>
    <w:p>
      <w:pPr>
        <w:spacing w:line="284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□情绪控制能力和沟通能力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279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□高度的责任感和任务执行能力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279"/>
        <w:spacing w:before="63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5"/>
        </w:rPr>
        <w:t>□团队协作能力</w:t>
      </w:r>
      <w:r>
        <w:rPr>
          <w:rFonts w:ascii="SimSun" w:hAnsi="SimSun" w:eastAsia="SimSun" w:cs="SimSun"/>
          <w:sz w:val="19"/>
          <w:szCs w:val="19"/>
          <w:spacing w:val="32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5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         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left="33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5"/>
        </w:rPr>
        <w:t>28.</w:t>
      </w:r>
      <w:r>
        <w:rPr>
          <w:rFonts w:ascii="SimSun" w:hAnsi="SimSun" w:eastAsia="SimSun" w:cs="SimSun"/>
          <w:sz w:val="19"/>
          <w:szCs w:val="19"/>
          <w:spacing w:val="4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5"/>
        </w:rPr>
        <w:t>站在中高衔接培养的角度，您认为中职电子商务专业哪些课程或技能需要加强？ [多选</w:t>
      </w:r>
    </w:p>
    <w:p>
      <w:pPr>
        <w:spacing w:line="280" w:lineRule="auto"/>
        <w:rPr>
          <w:rFonts w:ascii="Arial"/>
          <w:sz w:val="21"/>
        </w:rPr>
      </w:pPr>
      <w:r/>
    </w:p>
    <w:p>
      <w:pPr>
        <w:ind w:left="29"/>
        <w:spacing w:before="62" w:line="231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题]</w:t>
      </w:r>
    </w:p>
    <w:p>
      <w:pPr>
        <w:spacing w:before="89"/>
        <w:rPr/>
      </w:pPr>
      <w:r/>
    </w:p>
    <w:tbl>
      <w:tblPr>
        <w:tblStyle w:val="TableNormal"/>
        <w:tblW w:w="5808" w:type="dxa"/>
        <w:tblInd w:w="279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996"/>
        <w:gridCol w:w="3812"/>
      </w:tblGrid>
      <w:tr>
        <w:trPr>
          <w:trHeight w:val="390" w:hRule="atLeast"/>
        </w:trPr>
        <w:tc>
          <w:tcPr>
            <w:tcW w:w="1996" w:type="dxa"/>
            <w:vAlign w:val="top"/>
          </w:tcPr>
          <w:p>
            <w:pPr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>□计算机网络基础</w:t>
            </w:r>
          </w:p>
        </w:tc>
        <w:tc>
          <w:tcPr>
            <w:tcW w:w="3812" w:type="dxa"/>
            <w:vAlign w:val="top"/>
          </w:tcPr>
          <w:p>
            <w:pPr>
              <w:ind w:left="216"/>
              <w:spacing w:line="228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>□电子商务基础</w:t>
            </w:r>
            <w:r>
              <w:rPr>
                <w:rFonts w:ascii="SimSun" w:hAnsi="SimSun" w:eastAsia="SimSun" w:cs="SimSun"/>
                <w:sz w:val="19"/>
                <w:szCs w:val="19"/>
                <w:spacing w:val="22"/>
              </w:rPr>
              <w:t xml:space="preserve">   </w:t>
            </w: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>□市场营销</w:t>
            </w:r>
          </w:p>
        </w:tc>
      </w:tr>
      <w:tr>
        <w:trPr>
          <w:trHeight w:val="578" w:hRule="atLeast"/>
        </w:trPr>
        <w:tc>
          <w:tcPr>
            <w:tcW w:w="1996" w:type="dxa"/>
            <w:vAlign w:val="top"/>
          </w:tcPr>
          <w:p>
            <w:pPr>
              <w:spacing w:before="190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0"/>
              </w:rPr>
              <w:t>□市场调查与预测</w:t>
            </w:r>
          </w:p>
        </w:tc>
        <w:tc>
          <w:tcPr>
            <w:tcW w:w="3812" w:type="dxa"/>
            <w:vAlign w:val="top"/>
          </w:tcPr>
          <w:p>
            <w:pPr>
              <w:ind w:left="202"/>
              <w:spacing w:before="190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□商务礼仪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       </w:t>
            </w:r>
            <w:r>
              <w:rPr>
                <w:rFonts w:ascii="SimSun" w:hAnsi="SimSun" w:eastAsia="SimSun" w:cs="SimSun"/>
                <w:sz w:val="19"/>
                <w:szCs w:val="19"/>
                <w:spacing w:val="9"/>
              </w:rPr>
              <w:t>□网店商品拍摄</w:t>
            </w:r>
          </w:p>
        </w:tc>
      </w:tr>
      <w:tr>
        <w:trPr>
          <w:trHeight w:val="578" w:hRule="atLeast"/>
        </w:trPr>
        <w:tc>
          <w:tcPr>
            <w:tcW w:w="1996" w:type="dxa"/>
            <w:vAlign w:val="top"/>
          </w:tcPr>
          <w:p>
            <w:pPr>
              <w:spacing w:before="188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□电子商务物流管理</w:t>
            </w:r>
          </w:p>
        </w:tc>
        <w:tc>
          <w:tcPr>
            <w:tcW w:w="3812" w:type="dxa"/>
            <w:vAlign w:val="top"/>
          </w:tcPr>
          <w:p>
            <w:pPr>
              <w:ind w:left="176"/>
              <w:spacing w:before="188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□网店美工        □</w:t>
            </w:r>
            <w:r>
              <w:rPr>
                <w:rFonts w:ascii="SimSun" w:hAnsi="SimSun" w:eastAsia="SimSun" w:cs="SimSun"/>
                <w:sz w:val="19"/>
                <w:szCs w:val="19"/>
              </w:rPr>
              <w:t>Web</w:t>
            </w:r>
            <w:r>
              <w:rPr>
                <w:rFonts w:ascii="SimSun" w:hAnsi="SimSun" w:eastAsia="SimSun" w:cs="SimSun"/>
                <w:sz w:val="19"/>
                <w:szCs w:val="19"/>
                <w:spacing w:val="-18"/>
              </w:rPr>
              <w:t xml:space="preserve"> </w:t>
            </w: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前端开发</w:t>
            </w:r>
          </w:p>
        </w:tc>
      </w:tr>
      <w:tr>
        <w:trPr>
          <w:trHeight w:val="580" w:hRule="atLeast"/>
        </w:trPr>
        <w:tc>
          <w:tcPr>
            <w:tcW w:w="1996" w:type="dxa"/>
            <w:vAlign w:val="top"/>
          </w:tcPr>
          <w:p>
            <w:pPr>
              <w:spacing w:before="191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2"/>
              </w:rPr>
              <w:t>□影视制作与编辑</w:t>
            </w:r>
          </w:p>
        </w:tc>
        <w:tc>
          <w:tcPr>
            <w:tcW w:w="3812" w:type="dxa"/>
            <w:vAlign w:val="top"/>
          </w:tcPr>
          <w:p>
            <w:pPr>
              <w:spacing w:before="191" w:line="229" w:lineRule="auto"/>
              <w:jc w:val="right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>□网络营销</w:t>
            </w:r>
            <w:r>
              <w:rPr>
                <w:rFonts w:ascii="SimSun" w:hAnsi="SimSun" w:eastAsia="SimSun" w:cs="SimSun"/>
                <w:sz w:val="19"/>
                <w:szCs w:val="19"/>
                <w:spacing w:val="5"/>
              </w:rPr>
              <w:t xml:space="preserve">        </w:t>
            </w:r>
            <w:r>
              <w:rPr>
                <w:rFonts w:ascii="SimSun" w:hAnsi="SimSun" w:eastAsia="SimSun" w:cs="SimSun"/>
                <w:sz w:val="19"/>
                <w:szCs w:val="19"/>
                <w:spacing w:val="11"/>
              </w:rPr>
              <w:t>□电子商务数据分析</w:t>
            </w:r>
          </w:p>
        </w:tc>
      </w:tr>
      <w:tr>
        <w:trPr>
          <w:trHeight w:val="564" w:hRule="atLeast"/>
        </w:trPr>
        <w:tc>
          <w:tcPr>
            <w:tcW w:w="1996" w:type="dxa"/>
            <w:vAlign w:val="top"/>
          </w:tcPr>
          <w:p>
            <w:pPr>
              <w:spacing w:before="192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3"/>
              </w:rPr>
              <w:t>□网店运营与管理</w:t>
            </w:r>
          </w:p>
        </w:tc>
        <w:tc>
          <w:tcPr>
            <w:tcW w:w="3812" w:type="dxa"/>
            <w:vAlign w:val="top"/>
          </w:tcPr>
          <w:p>
            <w:pPr>
              <w:ind w:left="207"/>
              <w:spacing w:before="192" w:line="229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14"/>
              </w:rPr>
              <w:t>□电子商务文案策划与写作</w:t>
            </w:r>
          </w:p>
        </w:tc>
      </w:tr>
      <w:tr>
        <w:trPr>
          <w:trHeight w:val="373" w:hRule="atLeast"/>
        </w:trPr>
        <w:tc>
          <w:tcPr>
            <w:tcW w:w="1996" w:type="dxa"/>
            <w:vAlign w:val="top"/>
          </w:tcPr>
          <w:p>
            <w:pPr>
              <w:spacing w:before="175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8"/>
              </w:rPr>
              <w:t>□新媒体营销</w:t>
            </w:r>
          </w:p>
        </w:tc>
        <w:tc>
          <w:tcPr>
            <w:tcW w:w="3812" w:type="dxa"/>
            <w:vAlign w:val="top"/>
          </w:tcPr>
          <w:p>
            <w:pPr>
              <w:ind w:left="207"/>
              <w:spacing w:before="175" w:line="182" w:lineRule="auto"/>
              <w:rPr>
                <w:rFonts w:ascii="SimSun" w:hAnsi="SimSun" w:eastAsia="SimSun" w:cs="SimSun"/>
                <w:sz w:val="19"/>
                <w:szCs w:val="19"/>
              </w:rPr>
            </w:pPr>
            <w:r>
              <w:rPr>
                <w:rFonts w:ascii="SimSun" w:hAnsi="SimSun" w:eastAsia="SimSun" w:cs="SimSun"/>
                <w:sz w:val="19"/>
                <w:szCs w:val="19"/>
                <w:spacing w:val="7"/>
              </w:rPr>
              <w:t>□网店客服        □视觉传达设计</w:t>
            </w:r>
          </w:p>
        </w:tc>
      </w:tr>
    </w:tbl>
    <w:p>
      <w:pPr>
        <w:spacing w:line="14" w:lineRule="auto"/>
        <w:rPr>
          <w:rFonts w:ascii="Arial"/>
          <w:sz w:val="2"/>
        </w:rPr>
      </w:pPr>
      <w:r/>
    </w:p>
    <w:p>
      <w:pPr>
        <w:spacing w:line="14" w:lineRule="auto"/>
        <w:sectPr>
          <w:type w:val="continuous"/>
          <w:pgSz w:w="11906" w:h="16840"/>
          <w:pgMar w:top="1431" w:right="1785" w:bottom="860" w:left="1785" w:header="0" w:footer="636" w:gutter="0"/>
          <w:cols w:equalWidth="0" w:num="1">
            <w:col w:w="8335" w:space="0"/>
          </w:cols>
        </w:sectPr>
        <w:rPr>
          <w:rFonts w:ascii="Arial" w:hAnsi="Arial" w:eastAsia="Arial" w:cs="Arial"/>
          <w:sz w:val="2"/>
          <w:szCs w:val="2"/>
        </w:rPr>
      </w:pPr>
    </w:p>
    <w:p>
      <w:pPr>
        <w:spacing w:before="70"/>
        <w:rPr/>
      </w:pPr>
      <w:r/>
    </w:p>
    <w:p>
      <w:pPr>
        <w:sectPr>
          <w:footerReference w:type="default" r:id="rId194"/>
          <w:pgSz w:w="11906" w:h="16840"/>
          <w:pgMar w:top="1431" w:right="1785" w:bottom="860" w:left="1785" w:header="0" w:footer="636" w:gutter="0"/>
          <w:cols w:equalWidth="0" w:num="1">
            <w:col w:w="8335" w:space="0"/>
          </w:cols>
        </w:sectPr>
        <w:rPr/>
      </w:pPr>
    </w:p>
    <w:p>
      <w:pPr>
        <w:ind w:left="279"/>
        <w:spacing w:before="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□短视频拍摄与编辑</w:t>
      </w:r>
    </w:p>
    <w:p>
      <w:pPr>
        <w:spacing w:line="243" w:lineRule="auto"/>
        <w:rPr>
          <w:rFonts w:ascii="Arial"/>
          <w:sz w:val="21"/>
        </w:rPr>
      </w:pPr>
      <w:r/>
    </w:p>
    <w:p>
      <w:pPr>
        <w:ind w:left="279"/>
        <w:spacing w:before="62" w:line="19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□跨境电子商务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9"/>
        <w:spacing w:line="226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4"/>
        </w:rPr>
        <w:t>□直播与短视频运营□ 新媒体运营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before="62" w:line="19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"/>
        </w:rPr>
        <w:t>□基础会计</w:t>
      </w:r>
      <w:r>
        <w:rPr>
          <w:rFonts w:ascii="SimSun" w:hAnsi="SimSun" w:eastAsia="SimSun" w:cs="SimSun"/>
          <w:sz w:val="19"/>
          <w:szCs w:val="19"/>
          <w:spacing w:val="8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"/>
        </w:rPr>
        <w:t>□语文</w:t>
      </w:r>
      <w:r>
        <w:rPr>
          <w:rFonts w:ascii="SimSun" w:hAnsi="SimSun" w:eastAsia="SimSun" w:cs="SimSun"/>
          <w:sz w:val="19"/>
          <w:szCs w:val="19"/>
          <w:spacing w:val="7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"/>
        </w:rPr>
        <w:t>□数学</w:t>
      </w:r>
      <w:r>
        <w:rPr>
          <w:rFonts w:ascii="SimSun" w:hAnsi="SimSun" w:eastAsia="SimSun" w:cs="SimSun"/>
          <w:sz w:val="19"/>
          <w:szCs w:val="19"/>
          <w:spacing w:val="7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"/>
        </w:rPr>
        <w:t>□英语</w:t>
      </w:r>
    </w:p>
    <w:p>
      <w:pPr>
        <w:spacing w:line="194" w:lineRule="auto"/>
        <w:sectPr>
          <w:type w:val="continuous"/>
          <w:pgSz w:w="11906" w:h="16840"/>
          <w:pgMar w:top="1431" w:right="1785" w:bottom="860" w:left="1785" w:header="0" w:footer="636" w:gutter="0"/>
          <w:cols w:equalWidth="0" w:num="2">
            <w:col w:w="2388" w:space="100"/>
            <w:col w:w="5847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345" w:lineRule="auto"/>
        <w:rPr>
          <w:rFonts w:ascii="Arial"/>
          <w:sz w:val="21"/>
        </w:rPr>
      </w:pPr>
      <w:r/>
    </w:p>
    <w:p>
      <w:pPr>
        <w:ind w:left="279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□此外，还有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33"/>
        <w:spacing w:before="62" w:line="194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8"/>
        </w:rPr>
        <w:t>29.站在中高衔接培养的角度，您对于中职</w:t>
      </w:r>
      <w:r>
        <w:rPr>
          <w:rFonts w:ascii="SimSun" w:hAnsi="SimSun" w:eastAsia="SimSun" w:cs="SimSun"/>
          <w:sz w:val="19"/>
          <w:szCs w:val="19"/>
          <w:spacing w:val="17"/>
        </w:rPr>
        <w:t>电子商务专业建设的意见和建议有哪些？</w:t>
      </w:r>
    </w:p>
    <w:p>
      <w:pPr>
        <w:spacing w:line="194" w:lineRule="auto"/>
        <w:sectPr>
          <w:type w:val="continuous"/>
          <w:pgSz w:w="11906" w:h="16840"/>
          <w:pgMar w:top="1431" w:right="1785" w:bottom="860" w:left="1785" w:header="0" w:footer="636" w:gutter="0"/>
          <w:cols w:equalWidth="0" w:num="1">
            <w:col w:w="8335" w:space="0"/>
          </w:cols>
        </w:sectPr>
        <w:rPr>
          <w:rFonts w:ascii="SimSun" w:hAnsi="SimSun" w:eastAsia="SimSun" w:cs="SimSun"/>
          <w:sz w:val="19"/>
          <w:szCs w:val="19"/>
        </w:rPr>
      </w:pPr>
    </w:p>
    <w:p>
      <w:pPr>
        <w:ind w:left="330"/>
        <w:spacing w:before="271" w:line="222" w:lineRule="auto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3"/>
        </w:rPr>
        <w:t>五年一贯制电子商务专业人才培养方案修订问卷调查（企业版）</w:t>
      </w:r>
    </w:p>
    <w:p>
      <w:pPr>
        <w:ind w:left="39"/>
        <w:spacing w:before="243" w:line="22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14:textOutline w14:w="5103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尊敬的企业领导：</w:t>
      </w:r>
    </w:p>
    <w:p>
      <w:pPr>
        <w:ind w:left="38" w:firstLine="421"/>
        <w:spacing w:before="244" w:line="381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5"/>
        </w:rPr>
        <w:t>您好！为修订</w:t>
      </w:r>
      <w:r>
        <w:rPr>
          <w:rFonts w:ascii="SimSun" w:hAnsi="SimSun" w:eastAsia="SimSun" w:cs="SimSun"/>
          <w:sz w:val="28"/>
          <w:szCs w:val="28"/>
          <w:spacing w:val="-23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2024</w:t>
      </w:r>
      <w:r>
        <w:rPr>
          <w:rFonts w:ascii="SimSun" w:hAnsi="SimSun" w:eastAsia="SimSun" w:cs="SimSun"/>
          <w:sz w:val="28"/>
          <w:szCs w:val="28"/>
          <w:spacing w:val="-4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级电子商务专业人才培养方案，明确人才培养</w:t>
      </w:r>
      <w:r>
        <w:rPr>
          <w:rFonts w:ascii="SimSun" w:hAnsi="SimSun" w:eastAsia="SimSun" w:cs="SimSun"/>
          <w:sz w:val="28"/>
          <w:szCs w:val="28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3"/>
        </w:rPr>
        <w:t>定位，合理设置课程、制定教学内容，更好地为电子商务等现代商贸</w:t>
      </w:r>
      <w:r>
        <w:rPr>
          <w:rFonts w:ascii="SimSun" w:hAnsi="SimSun" w:eastAsia="SimSun" w:cs="SimSun"/>
          <w:sz w:val="28"/>
          <w:szCs w:val="28"/>
          <w:spacing w:val="9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5"/>
        </w:rPr>
        <w:t>流通业培养和输送高质量技术技能专业人才，特制订此调查问卷表，</w:t>
      </w:r>
    </w:p>
    <w:p>
      <w:pPr>
        <w:ind w:left="43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3"/>
        </w:rPr>
        <w:t>并组织实施进行问卷调查。</w:t>
      </w:r>
    </w:p>
    <w:p>
      <w:pPr>
        <w:ind w:right="31"/>
        <w:spacing w:before="246" w:line="578" w:lineRule="exact"/>
        <w:jc w:val="right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7"/>
          <w:position w:val="22"/>
        </w:rPr>
        <w:t>填写时请在相应选项前画“ √</w:t>
      </w:r>
      <w:r>
        <w:rPr>
          <w:rFonts w:ascii="SimSun" w:hAnsi="SimSun" w:eastAsia="SimSun" w:cs="SimSun"/>
          <w:sz w:val="28"/>
          <w:szCs w:val="28"/>
          <w:spacing w:val="-51"/>
          <w:position w:val="22"/>
        </w:rPr>
        <w:t xml:space="preserve"> </w:t>
      </w:r>
      <w:r>
        <w:rPr>
          <w:rFonts w:ascii="SimSun" w:hAnsi="SimSun" w:eastAsia="SimSun" w:cs="SimSun"/>
          <w:sz w:val="28"/>
          <w:szCs w:val="28"/>
          <w:spacing w:val="-7"/>
          <w:position w:val="22"/>
        </w:rPr>
        <w:t>”。我们会对你提供的信息进行严</w:t>
      </w:r>
    </w:p>
    <w:p>
      <w:pPr>
        <w:ind w:left="34"/>
        <w:spacing w:before="1" w:line="220" w:lineRule="auto"/>
        <w:rPr>
          <w:rFonts w:ascii="SimSun" w:hAnsi="SimSun" w:eastAsia="SimSun" w:cs="SimSun"/>
          <w:sz w:val="28"/>
          <w:szCs w:val="28"/>
        </w:rPr>
      </w:pPr>
      <w:r>
        <w:rPr>
          <w:rFonts w:ascii="SimSun" w:hAnsi="SimSun" w:eastAsia="SimSun" w:cs="SimSun"/>
          <w:sz w:val="28"/>
          <w:szCs w:val="28"/>
          <w:spacing w:val="-2"/>
        </w:rPr>
        <w:t>格的保密。非常感谢您的参与和合作！</w:t>
      </w:r>
    </w:p>
    <w:p>
      <w:pPr>
        <w:ind w:left="24"/>
        <w:spacing w:before="228" w:line="183" w:lineRule="auto"/>
        <w:rPr>
          <w:rFonts w:ascii="Microsoft YaHei" w:hAnsi="Microsoft YaHei" w:eastAsia="Microsoft YaHei" w:cs="Microsoft YaHei"/>
          <w:sz w:val="28"/>
          <w:szCs w:val="28"/>
        </w:rPr>
      </w:pPr>
      <w:r>
        <w:rPr>
          <w:rFonts w:ascii="Microsoft YaHei" w:hAnsi="Microsoft YaHei" w:eastAsia="Microsoft YaHei" w:cs="Microsoft YaHei"/>
          <w:sz w:val="28"/>
          <w:szCs w:val="28"/>
          <w:b/>
          <w:bCs/>
          <w:spacing w:val="-1"/>
        </w:rPr>
        <w:t>贵公司基本信息 ：</w:t>
      </w:r>
    </w:p>
    <w:p>
      <w:pPr>
        <w:ind w:left="302"/>
        <w:spacing w:before="241" w:line="183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4"/>
        </w:rPr>
        <w:t>公司名称</w:t>
      </w:r>
      <w:r>
        <w:rPr>
          <w:rFonts w:ascii="Microsoft YaHei" w:hAnsi="Microsoft YaHei" w:eastAsia="Microsoft YaHei" w:cs="Microsoft YaHei"/>
          <w:sz w:val="24"/>
          <w:szCs w:val="24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4"/>
        </w:rPr>
        <w:t>：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 xml:space="preserve">                             </w:t>
      </w:r>
    </w:p>
    <w:p>
      <w:pPr>
        <w:ind w:left="299"/>
        <w:spacing w:before="268" w:line="182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"/>
        </w:rPr>
        <w:t>所在地区：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 xml:space="preserve">                 </w:t>
      </w:r>
    </w:p>
    <w:p>
      <w:pPr>
        <w:ind w:left="303"/>
        <w:spacing w:before="267" w:line="181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1"/>
        </w:rPr>
        <w:t>调研协助人 ：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 xml:space="preserve">                                  </w:t>
      </w:r>
    </w:p>
    <w:p>
      <w:pPr>
        <w:ind w:left="302"/>
        <w:spacing w:before="269" w:line="182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14"/>
        </w:rPr>
        <w:t>联系电话</w:t>
      </w:r>
      <w:r>
        <w:rPr>
          <w:rFonts w:ascii="Microsoft YaHei" w:hAnsi="Microsoft YaHei" w:eastAsia="Microsoft YaHei" w:cs="Microsoft YaHei"/>
          <w:sz w:val="24"/>
          <w:szCs w:val="24"/>
          <w:spacing w:val="-11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14"/>
        </w:rPr>
        <w:t>：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 xml:space="preserve">                      </w:t>
      </w:r>
    </w:p>
    <w:p>
      <w:pPr>
        <w:ind w:left="304"/>
        <w:spacing w:before="265" w:line="184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spacing w:val="-23"/>
        </w:rPr>
        <w:t>职务</w:t>
      </w:r>
      <w:r>
        <w:rPr>
          <w:rFonts w:ascii="Microsoft YaHei" w:hAnsi="Microsoft YaHei" w:eastAsia="Microsoft YaHei" w:cs="Microsoft YaHei"/>
          <w:sz w:val="24"/>
          <w:szCs w:val="24"/>
          <w:spacing w:val="-14"/>
        </w:rPr>
        <w:t xml:space="preserve"> </w:t>
      </w:r>
      <w:r>
        <w:rPr>
          <w:rFonts w:ascii="Microsoft YaHei" w:hAnsi="Microsoft YaHei" w:eastAsia="Microsoft YaHei" w:cs="Microsoft YaHei"/>
          <w:sz w:val="24"/>
          <w:szCs w:val="24"/>
          <w:spacing w:val="-23"/>
        </w:rPr>
        <w:t>：</w:t>
      </w:r>
      <w:r>
        <w:rPr>
          <w:rFonts w:ascii="Microsoft YaHei" w:hAnsi="Microsoft YaHei" w:eastAsia="Microsoft YaHei" w:cs="Microsoft YaHei"/>
          <w:sz w:val="24"/>
          <w:szCs w:val="24"/>
          <w:u w:val="single" w:color="auto"/>
        </w:rPr>
        <w:t xml:space="preserve">                     </w:t>
      </w:r>
    </w:p>
    <w:p>
      <w:pPr>
        <w:spacing w:line="381" w:lineRule="auto"/>
        <w:rPr>
          <w:rFonts w:ascii="Arial"/>
          <w:sz w:val="21"/>
        </w:rPr>
      </w:pPr>
      <w:r/>
    </w:p>
    <w:p>
      <w:pPr>
        <w:ind w:left="49"/>
        <w:spacing w:before="63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9"/>
        </w:rPr>
        <w:t>1</w:t>
      </w:r>
      <w:r>
        <w:rPr>
          <w:rFonts w:ascii="Tahoma" w:hAnsi="Tahoma" w:eastAsia="Tahoma" w:cs="Tahoma"/>
          <w:sz w:val="19"/>
          <w:szCs w:val="19"/>
          <w:b/>
          <w:bCs/>
          <w:spacing w:val="-21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．贵公司的企业类型是：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382"/>
        <w:spacing w:before="63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□加工生产</w:t>
      </w:r>
      <w:r>
        <w:rPr>
          <w:rFonts w:ascii="SimSun" w:hAnsi="SimSun" w:eastAsia="SimSun" w:cs="SimSun"/>
          <w:sz w:val="19"/>
          <w:szCs w:val="19"/>
          <w:spacing w:val="7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□商品贸易服务</w:t>
      </w:r>
      <w:r>
        <w:rPr>
          <w:rFonts w:ascii="SimSun" w:hAnsi="SimSun" w:eastAsia="SimSun" w:cs="SimSun"/>
          <w:sz w:val="19"/>
          <w:szCs w:val="19"/>
          <w:spacing w:val="7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□金融、</w:t>
      </w:r>
      <w:r>
        <w:rPr>
          <w:rFonts w:ascii="SimSun" w:hAnsi="SimSun" w:eastAsia="SimSun" w:cs="SimSun"/>
          <w:sz w:val="19"/>
          <w:szCs w:val="19"/>
          <w:spacing w:val="-2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□计算机</w:t>
      </w:r>
      <w:r>
        <w:rPr>
          <w:rFonts w:ascii="SimSun" w:hAnsi="SimSun" w:eastAsia="SimSun" w:cs="SimSun"/>
          <w:sz w:val="19"/>
          <w:szCs w:val="19"/>
          <w:spacing w:val="-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IT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7"/>
        </w:rPr>
        <w:t>□电子商务；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□其它</w:t>
      </w:r>
    </w:p>
    <w:p>
      <w:pPr>
        <w:spacing w:line="406" w:lineRule="auto"/>
        <w:rPr>
          <w:rFonts w:ascii="Arial"/>
          <w:sz w:val="21"/>
        </w:rPr>
      </w:pPr>
      <w:r/>
    </w:p>
    <w:p>
      <w:pPr>
        <w:ind w:left="43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9"/>
        </w:rPr>
        <w:t>2</w:t>
      </w:r>
      <w:r>
        <w:rPr>
          <w:rFonts w:ascii="Tahoma" w:hAnsi="Tahoma" w:eastAsia="Tahoma" w:cs="Tahoma"/>
          <w:sz w:val="19"/>
          <w:szCs w:val="19"/>
          <w:b/>
          <w:bCs/>
          <w:spacing w:val="-24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9"/>
        </w:rPr>
        <w:t>．贵公司的企业性质：</w:t>
      </w:r>
    </w:p>
    <w:p>
      <w:pPr>
        <w:spacing w:line="303" w:lineRule="auto"/>
        <w:rPr>
          <w:rFonts w:ascii="Arial"/>
          <w:sz w:val="21"/>
        </w:rPr>
      </w:pPr>
      <w:r/>
    </w:p>
    <w:p>
      <w:pPr>
        <w:ind w:left="596"/>
        <w:spacing w:before="62" w:line="221" w:lineRule="auto"/>
        <w:outlineLvl w:val="1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"/>
        </w:rPr>
        <w:t>□</w:t>
      </w:r>
      <w:r>
        <w:rPr>
          <w:rFonts w:ascii="SimSun" w:hAnsi="SimSun" w:eastAsia="SimSun" w:cs="SimSun"/>
          <w:sz w:val="19"/>
          <w:szCs w:val="19"/>
          <w:spacing w:val="69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2"/>
        </w:rPr>
        <w:t>国有企业  □  民营企业   □ 私有企业   □</w:t>
      </w:r>
      <w:r>
        <w:rPr>
          <w:rFonts w:ascii="SimSun" w:hAnsi="SimSun" w:eastAsia="SimSun" w:cs="SimSun"/>
          <w:sz w:val="19"/>
          <w:szCs w:val="19"/>
          <w:spacing w:val="3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2"/>
        </w:rPr>
        <w:t>合资企业</w:t>
      </w:r>
      <w:r>
        <w:rPr>
          <w:rFonts w:ascii="SimSun" w:hAnsi="SimSun" w:eastAsia="SimSun" w:cs="SimSun"/>
          <w:sz w:val="19"/>
          <w:szCs w:val="19"/>
          <w:spacing w:val="30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2"/>
        </w:rPr>
        <w:t>□</w:t>
      </w:r>
      <w:r>
        <w:rPr>
          <w:rFonts w:ascii="SimSun" w:hAnsi="SimSun" w:eastAsia="SimSun" w:cs="SimSun"/>
          <w:sz w:val="19"/>
          <w:szCs w:val="19"/>
          <w:spacing w:val="43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2"/>
        </w:rPr>
        <w:t>外资企业</w:t>
      </w:r>
      <w:r>
        <w:rPr>
          <w:rFonts w:ascii="SimSun" w:hAnsi="SimSun" w:eastAsia="SimSun" w:cs="SimSun"/>
          <w:sz w:val="19"/>
          <w:szCs w:val="19"/>
          <w:spacing w:val="4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2"/>
        </w:rPr>
        <w:t>□其</w:t>
      </w:r>
      <w:r>
        <w:rPr>
          <w:rFonts w:ascii="SimSun" w:hAnsi="SimSun" w:eastAsia="SimSun" w:cs="SimSun"/>
          <w:sz w:val="19"/>
          <w:szCs w:val="19"/>
          <w:spacing w:val="1"/>
        </w:rPr>
        <w:t>他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_</w:t>
      </w:r>
      <w:r>
        <w:rPr>
          <w:rFonts w:ascii="Times New Roman" w:hAnsi="Times New Roman" w:eastAsia="Times New Roman" w:cs="Times New Roman"/>
          <w:sz w:val="19"/>
          <w:szCs w:val="19"/>
          <w:u w:val="single" w:color="auto"/>
          <w:spacing w:val="1"/>
        </w:rPr>
        <w:t>_</w:t>
      </w:r>
    </w:p>
    <w:p>
      <w:pPr>
        <w:spacing w:line="418" w:lineRule="auto"/>
        <w:rPr>
          <w:rFonts w:ascii="Arial"/>
          <w:sz w:val="21"/>
        </w:rPr>
      </w:pPr>
      <w:r/>
    </w:p>
    <w:p>
      <w:pPr>
        <w:ind w:left="33"/>
        <w:spacing w:before="62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5"/>
        </w:rPr>
        <w:t>3</w:t>
      </w:r>
      <w:r>
        <w:rPr>
          <w:rFonts w:ascii="Tahoma" w:hAnsi="Tahoma" w:eastAsia="Tahoma" w:cs="Tahoma"/>
          <w:sz w:val="19"/>
          <w:szCs w:val="19"/>
          <w:b/>
          <w:bCs/>
          <w:spacing w:val="-21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．贵公司线上（电子商务）业务目前采用何种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4"/>
        </w:rPr>
        <w:t>经营方式：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left="596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7"/>
        </w:rPr>
        <w:t>自己经营（自营）</w:t>
      </w:r>
      <w:r>
        <w:rPr>
          <w:rFonts w:ascii="SimSun" w:hAnsi="SimSun" w:eastAsia="SimSun" w:cs="SimSun"/>
          <w:sz w:val="19"/>
          <w:szCs w:val="19"/>
          <w:spacing w:val="24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7"/>
        </w:rPr>
        <w:t>□</w:t>
      </w:r>
      <w:r>
        <w:rPr>
          <w:rFonts w:ascii="SimSun" w:hAnsi="SimSun" w:eastAsia="SimSun" w:cs="SimSun"/>
          <w:sz w:val="19"/>
          <w:szCs w:val="19"/>
          <w:spacing w:val="3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承包给别人（外包）</w:t>
      </w:r>
      <w:r>
        <w:rPr>
          <w:rFonts w:ascii="SimSun" w:hAnsi="SimSun" w:eastAsia="SimSun" w:cs="SimSun"/>
          <w:sz w:val="19"/>
          <w:szCs w:val="19"/>
          <w:spacing w:val="18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7"/>
        </w:rPr>
        <w:t>□ 部分自营，部分外包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ind w:left="20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6"/>
        </w:rPr>
        <w:t>4</w:t>
      </w:r>
      <w:r>
        <w:rPr>
          <w:rFonts w:ascii="Tahoma" w:hAnsi="Tahoma" w:eastAsia="Tahoma" w:cs="Tahoma"/>
          <w:sz w:val="19"/>
          <w:szCs w:val="19"/>
          <w:b/>
          <w:bCs/>
          <w:spacing w:val="-18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．贵公司与电子商务相关的岗位有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5"/>
        </w:rPr>
        <w:t>：［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可多选］</w:t>
      </w:r>
    </w:p>
    <w:p>
      <w:pPr>
        <w:ind w:left="490"/>
        <w:spacing w:before="302" w:line="261" w:lineRule="exact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□数据分析</w:t>
      </w:r>
      <w:r>
        <w:rPr>
          <w:rFonts w:ascii="SimSun" w:hAnsi="SimSun" w:eastAsia="SimSun" w:cs="SimSun"/>
          <w:sz w:val="19"/>
          <w:szCs w:val="19"/>
          <w:spacing w:val="26"/>
          <w:position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□文案策划</w:t>
      </w:r>
      <w:r>
        <w:rPr>
          <w:rFonts w:ascii="SimSun" w:hAnsi="SimSun" w:eastAsia="SimSun" w:cs="SimSun"/>
          <w:sz w:val="19"/>
          <w:szCs w:val="19"/>
          <w:spacing w:val="3"/>
          <w:position w:val="1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□仓储管理</w:t>
      </w:r>
      <w:r>
        <w:rPr>
          <w:rFonts w:ascii="SimSun" w:hAnsi="SimSun" w:eastAsia="SimSun" w:cs="SimSun"/>
          <w:sz w:val="19"/>
          <w:szCs w:val="19"/>
          <w:position w:val="1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□营销</w:t>
      </w:r>
      <w:r>
        <w:rPr>
          <w:rFonts w:ascii="Times New Roman" w:hAnsi="Times New Roman" w:eastAsia="Times New Roman" w:cs="Times New Roman"/>
          <w:sz w:val="19"/>
          <w:szCs w:val="19"/>
          <w:spacing w:val="8"/>
          <w:position w:val="1"/>
        </w:rPr>
        <w:t>/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贸易</w:t>
      </w:r>
      <w:r>
        <w:rPr>
          <w:rFonts w:ascii="Times New Roman" w:hAnsi="Times New Roman" w:eastAsia="Times New Roman" w:cs="Times New Roman"/>
          <w:sz w:val="19"/>
          <w:szCs w:val="19"/>
          <w:spacing w:val="8"/>
          <w:position w:val="1"/>
        </w:rPr>
        <w:t>/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采购</w:t>
      </w:r>
      <w:r>
        <w:rPr>
          <w:rFonts w:ascii="SimSun" w:hAnsi="SimSun" w:eastAsia="SimSun" w:cs="SimSun"/>
          <w:sz w:val="19"/>
          <w:szCs w:val="19"/>
          <w:spacing w:val="2"/>
          <w:position w:val="1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□运输调度</w:t>
      </w:r>
    </w:p>
    <w:p>
      <w:pPr>
        <w:spacing w:line="261" w:lineRule="exact"/>
        <w:sectPr>
          <w:footerReference w:type="default" r:id="rId195"/>
          <w:pgSz w:w="11906" w:h="16840"/>
          <w:pgMar w:top="1431" w:right="1761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ind w:left="490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□直播        □生产设计      □产品运营    □客服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          </w:t>
      </w:r>
      <w:r>
        <w:rPr>
          <w:rFonts w:ascii="SimSun" w:hAnsi="SimSun" w:eastAsia="SimSun" w:cs="SimSun"/>
          <w:sz w:val="19"/>
          <w:szCs w:val="19"/>
          <w:spacing w:val="3"/>
        </w:rPr>
        <w:t>□运营推广</w:t>
      </w:r>
    </w:p>
    <w:p>
      <w:pPr>
        <w:spacing w:line="274" w:lineRule="auto"/>
        <w:rPr>
          <w:rFonts w:ascii="Arial"/>
          <w:sz w:val="21"/>
        </w:rPr>
      </w:pPr>
      <w:r/>
    </w:p>
    <w:p>
      <w:pPr>
        <w:ind w:left="490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5"/>
        </w:rPr>
        <w:t>□短视频剪辑</w:t>
      </w:r>
      <w:r>
        <w:rPr>
          <w:rFonts w:ascii="SimSun" w:hAnsi="SimSun" w:eastAsia="SimSun" w:cs="SimSun"/>
          <w:sz w:val="19"/>
          <w:szCs w:val="19"/>
          <w:spacing w:val="77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5"/>
        </w:rPr>
        <w:t>□美工（</w:t>
      </w:r>
      <w:r>
        <w:rPr>
          <w:rFonts w:ascii="Times New Roman" w:hAnsi="Times New Roman" w:eastAsia="Times New Roman" w:cs="Times New Roman"/>
          <w:sz w:val="19"/>
          <w:szCs w:val="19"/>
        </w:rPr>
        <w:t>PS</w:t>
      </w:r>
      <w:r>
        <w:rPr>
          <w:rFonts w:ascii="SimSun" w:hAnsi="SimSun" w:eastAsia="SimSun" w:cs="SimSun"/>
          <w:sz w:val="19"/>
          <w:szCs w:val="19"/>
          <w:spacing w:val="5"/>
        </w:rPr>
        <w:t>）</w:t>
      </w:r>
      <w:r>
        <w:rPr>
          <w:rFonts w:ascii="SimSun" w:hAnsi="SimSun" w:eastAsia="SimSun" w:cs="SimSun"/>
          <w:sz w:val="19"/>
          <w:szCs w:val="19"/>
          <w:spacing w:val="-1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5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ind w:left="37"/>
        <w:spacing w:before="62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6"/>
        </w:rPr>
        <w:t>5</w:t>
      </w:r>
      <w:r>
        <w:rPr>
          <w:rFonts w:ascii="Tahoma" w:hAnsi="Tahoma" w:eastAsia="Tahoma" w:cs="Tahoma"/>
          <w:sz w:val="19"/>
          <w:szCs w:val="19"/>
          <w:b/>
          <w:bCs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．贵公司物流人才需求量较大的工作岗位是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：</w:t>
      </w:r>
      <w:r>
        <w:rPr>
          <w:rFonts w:ascii="SimSun" w:hAnsi="SimSun" w:eastAsia="SimSun" w:cs="SimSun"/>
          <w:sz w:val="19"/>
          <w:szCs w:val="19"/>
          <w:spacing w:val="-68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7"/>
        </w:rPr>
        <w:t>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可多选］</w:t>
      </w:r>
    </w:p>
    <w:p>
      <w:pPr>
        <w:ind w:left="490"/>
        <w:spacing w:before="302" w:line="261" w:lineRule="exact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□数据分析</w:t>
      </w:r>
      <w:r>
        <w:rPr>
          <w:rFonts w:ascii="SimSun" w:hAnsi="SimSun" w:eastAsia="SimSun" w:cs="SimSun"/>
          <w:sz w:val="19"/>
          <w:szCs w:val="19"/>
          <w:spacing w:val="26"/>
          <w:position w:val="1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□文案策划</w:t>
      </w:r>
      <w:r>
        <w:rPr>
          <w:rFonts w:ascii="SimSun" w:hAnsi="SimSun" w:eastAsia="SimSun" w:cs="SimSun"/>
          <w:sz w:val="19"/>
          <w:szCs w:val="19"/>
          <w:spacing w:val="3"/>
          <w:position w:val="1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□仓储管理</w:t>
      </w:r>
      <w:r>
        <w:rPr>
          <w:rFonts w:ascii="SimSun" w:hAnsi="SimSun" w:eastAsia="SimSun" w:cs="SimSun"/>
          <w:sz w:val="19"/>
          <w:szCs w:val="19"/>
          <w:position w:val="1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□营销</w:t>
      </w:r>
      <w:r>
        <w:rPr>
          <w:rFonts w:ascii="Times New Roman" w:hAnsi="Times New Roman" w:eastAsia="Times New Roman" w:cs="Times New Roman"/>
          <w:sz w:val="19"/>
          <w:szCs w:val="19"/>
          <w:spacing w:val="8"/>
          <w:position w:val="1"/>
        </w:rPr>
        <w:t>/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贸易</w:t>
      </w:r>
      <w:r>
        <w:rPr>
          <w:rFonts w:ascii="Times New Roman" w:hAnsi="Times New Roman" w:eastAsia="Times New Roman" w:cs="Times New Roman"/>
          <w:sz w:val="19"/>
          <w:szCs w:val="19"/>
          <w:spacing w:val="8"/>
          <w:position w:val="1"/>
        </w:rPr>
        <w:t>/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采购</w:t>
      </w:r>
      <w:r>
        <w:rPr>
          <w:rFonts w:ascii="SimSun" w:hAnsi="SimSun" w:eastAsia="SimSun" w:cs="SimSun"/>
          <w:sz w:val="19"/>
          <w:szCs w:val="19"/>
          <w:spacing w:val="2"/>
          <w:position w:val="1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8"/>
          <w:position w:val="1"/>
        </w:rPr>
        <w:t>□运输调度</w:t>
      </w:r>
    </w:p>
    <w:p>
      <w:pPr>
        <w:spacing w:line="299" w:lineRule="auto"/>
        <w:rPr>
          <w:rFonts w:ascii="Arial"/>
          <w:sz w:val="21"/>
        </w:rPr>
      </w:pPr>
      <w:r/>
    </w:p>
    <w:p>
      <w:pPr>
        <w:ind w:left="490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□直播</w:t>
      </w:r>
      <w:r>
        <w:rPr>
          <w:rFonts w:ascii="SimSun" w:hAnsi="SimSun" w:eastAsia="SimSun" w:cs="SimSun"/>
          <w:sz w:val="19"/>
          <w:szCs w:val="19"/>
          <w:spacing w:val="79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□生产设计  □产品运营  □客服</w:t>
      </w:r>
      <w:r>
        <w:rPr>
          <w:rFonts w:ascii="SimSun" w:hAnsi="SimSun" w:eastAsia="SimSun" w:cs="SimSun"/>
          <w:sz w:val="19"/>
          <w:szCs w:val="19"/>
          <w:spacing w:val="4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7"/>
        </w:rPr>
        <w:t>□运营推广</w:t>
      </w:r>
      <w:r>
        <w:rPr>
          <w:rFonts w:ascii="SimSun" w:hAnsi="SimSun" w:eastAsia="SimSun" w:cs="SimSun"/>
          <w:sz w:val="19"/>
          <w:szCs w:val="19"/>
          <w:spacing w:val="78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□短视频剪辑</w:t>
      </w:r>
      <w:r>
        <w:rPr>
          <w:rFonts w:ascii="SimSun" w:hAnsi="SimSun" w:eastAsia="SimSun" w:cs="SimSun"/>
          <w:sz w:val="19"/>
          <w:szCs w:val="19"/>
          <w:spacing w:val="7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7"/>
        </w:rPr>
        <w:t>□</w:t>
      </w:r>
      <w:r>
        <w:rPr>
          <w:rFonts w:ascii="SimSun" w:hAnsi="SimSun" w:eastAsia="SimSun" w:cs="SimSun"/>
          <w:sz w:val="19"/>
          <w:szCs w:val="19"/>
          <w:spacing w:val="6"/>
        </w:rPr>
        <w:t>美工（</w:t>
      </w:r>
      <w:r>
        <w:rPr>
          <w:rFonts w:ascii="Times New Roman" w:hAnsi="Times New Roman" w:eastAsia="Times New Roman" w:cs="Times New Roman"/>
          <w:sz w:val="19"/>
          <w:szCs w:val="19"/>
        </w:rPr>
        <w:t>PS</w:t>
      </w:r>
      <w:r>
        <w:rPr>
          <w:rFonts w:ascii="SimSun" w:hAnsi="SimSun" w:eastAsia="SimSun" w:cs="SimSun"/>
          <w:sz w:val="19"/>
          <w:szCs w:val="19"/>
          <w:spacing w:val="6"/>
        </w:rPr>
        <w:t>）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ind w:left="490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</w:t>
      </w:r>
    </w:p>
    <w:p>
      <w:pPr>
        <w:spacing w:line="409" w:lineRule="auto"/>
        <w:rPr>
          <w:rFonts w:ascii="Arial"/>
          <w:sz w:val="21"/>
        </w:rPr>
      </w:pPr>
      <w:r/>
    </w:p>
    <w:p>
      <w:pPr>
        <w:ind w:left="33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5"/>
        </w:rPr>
        <w:t>6</w:t>
      </w:r>
      <w:r>
        <w:rPr>
          <w:rFonts w:ascii="Tahoma" w:hAnsi="Tahoma" w:eastAsia="Tahoma" w:cs="Tahoma"/>
          <w:sz w:val="19"/>
          <w:szCs w:val="19"/>
          <w:b/>
          <w:bCs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．贵公司从事电子商务相关业务的基层员工月收入是多少？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ind w:left="596"/>
        <w:spacing w:before="62" w:line="230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□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4000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元及以下</w:t>
      </w:r>
      <w:r>
        <w:rPr>
          <w:rFonts w:ascii="SimSun" w:hAnsi="SimSun" w:eastAsia="SimSun" w:cs="SimSun"/>
          <w:sz w:val="19"/>
          <w:szCs w:val="19"/>
          <w:spacing w:val="14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4"/>
        </w:rPr>
        <w:t>□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4000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元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-6000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元      □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6000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元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-8000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元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4"/>
        </w:rPr>
        <w:t>□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8000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4"/>
        </w:rPr>
        <w:t>元以上</w:t>
      </w:r>
    </w:p>
    <w:p>
      <w:pPr>
        <w:spacing w:line="417" w:lineRule="auto"/>
        <w:rPr>
          <w:rFonts w:ascii="Arial"/>
          <w:sz w:val="21"/>
        </w:rPr>
      </w:pPr>
      <w:r/>
    </w:p>
    <w:p>
      <w:pPr>
        <w:ind w:left="37"/>
        <w:spacing w:before="62" w:line="228" w:lineRule="auto"/>
        <w:outlineLvl w:val="1"/>
        <w:rPr>
          <w:rFonts w:ascii="Tahoma" w:hAnsi="Tahoma" w:eastAsia="Tahoma" w:cs="Tahoma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3"/>
        </w:rPr>
        <w:t>7</w:t>
      </w:r>
      <w:r>
        <w:rPr>
          <w:rFonts w:ascii="Tahoma" w:hAnsi="Tahoma" w:eastAsia="Tahoma" w:cs="Tahoma"/>
          <w:sz w:val="19"/>
          <w:szCs w:val="19"/>
          <w:b/>
          <w:bCs/>
          <w:spacing w:val="-23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3"/>
        </w:rPr>
        <w:t>．对新进员工各方面情况，请贵公司依重要程度排序（请用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</w:t>
      </w:r>
      <w:r>
        <w:rPr>
          <w:rFonts w:ascii="Tahoma" w:hAnsi="Tahoma" w:eastAsia="Tahoma" w:cs="Tahoma"/>
          <w:sz w:val="19"/>
          <w:szCs w:val="19"/>
          <w:b/>
          <w:bCs/>
          <w:spacing w:val="13"/>
        </w:rPr>
        <w:t>1</w:t>
      </w:r>
      <w:r>
        <w:rPr>
          <w:rFonts w:ascii="Tahoma" w:hAnsi="Tahoma" w:eastAsia="Tahoma" w:cs="Tahoma"/>
          <w:sz w:val="19"/>
          <w:szCs w:val="19"/>
          <w:b/>
          <w:bCs/>
          <w:spacing w:val="46"/>
        </w:rPr>
        <w:t xml:space="preserve"> </w:t>
      </w:r>
      <w:r>
        <w:rPr>
          <w:rFonts w:ascii="Tahoma" w:hAnsi="Tahoma" w:eastAsia="Tahoma" w:cs="Tahoma"/>
          <w:sz w:val="19"/>
          <w:szCs w:val="19"/>
          <w:b/>
          <w:bCs/>
          <w:spacing w:val="13"/>
        </w:rPr>
        <w:t>2</w:t>
      </w:r>
      <w:r>
        <w:rPr>
          <w:rFonts w:ascii="Tahoma" w:hAnsi="Tahoma" w:eastAsia="Tahoma" w:cs="Tahoma"/>
          <w:sz w:val="19"/>
          <w:szCs w:val="19"/>
          <w:b/>
          <w:bCs/>
          <w:spacing w:val="27"/>
        </w:rPr>
        <w:t xml:space="preserve"> </w:t>
      </w:r>
      <w:r>
        <w:rPr>
          <w:rFonts w:ascii="Tahoma" w:hAnsi="Tahoma" w:eastAsia="Tahoma" w:cs="Tahoma"/>
          <w:sz w:val="19"/>
          <w:szCs w:val="19"/>
          <w:b/>
          <w:bCs/>
          <w:spacing w:val="13"/>
        </w:rPr>
        <w:t>3</w:t>
      </w:r>
      <w:r>
        <w:rPr>
          <w:rFonts w:ascii="Tahoma" w:hAnsi="Tahoma" w:eastAsia="Tahoma" w:cs="Tahoma"/>
          <w:sz w:val="19"/>
          <w:szCs w:val="19"/>
          <w:b/>
          <w:bCs/>
          <w:spacing w:val="21"/>
        </w:rPr>
        <w:t xml:space="preserve"> </w:t>
      </w:r>
      <w:r>
        <w:rPr>
          <w:rFonts w:ascii="Tahoma" w:hAnsi="Tahoma" w:eastAsia="Tahoma" w:cs="Tahoma"/>
          <w:sz w:val="19"/>
          <w:szCs w:val="19"/>
          <w:b/>
          <w:bCs/>
          <w:spacing w:val="13"/>
        </w:rPr>
        <w:t>4</w:t>
      </w:r>
      <w:r>
        <w:rPr>
          <w:rFonts w:ascii="Tahoma" w:hAnsi="Tahoma" w:eastAsia="Tahoma" w:cs="Tahoma"/>
          <w:sz w:val="19"/>
          <w:szCs w:val="19"/>
          <w:b/>
          <w:bCs/>
          <w:spacing w:val="29"/>
        </w:rPr>
        <w:t xml:space="preserve"> </w:t>
      </w:r>
      <w:r>
        <w:rPr>
          <w:rFonts w:ascii="Tahoma" w:hAnsi="Tahoma" w:eastAsia="Tahoma" w:cs="Tahoma"/>
          <w:sz w:val="19"/>
          <w:szCs w:val="19"/>
          <w:b/>
          <w:bCs/>
          <w:spacing w:val="12"/>
        </w:rPr>
        <w:t>5</w:t>
      </w:r>
      <w:r>
        <w:rPr>
          <w:rFonts w:ascii="Tahoma" w:hAnsi="Tahoma" w:eastAsia="Tahoma" w:cs="Tahoma"/>
          <w:sz w:val="19"/>
          <w:szCs w:val="19"/>
          <w:b/>
          <w:bCs/>
          <w:spacing w:val="21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2"/>
        </w:rPr>
        <w:t>表示重要程度，</w:t>
      </w:r>
      <w:r>
        <w:rPr>
          <w:rFonts w:ascii="Tahoma" w:hAnsi="Tahoma" w:eastAsia="Tahoma" w:cs="Tahoma"/>
          <w:sz w:val="19"/>
          <w:szCs w:val="19"/>
          <w:b/>
          <w:bCs/>
          <w:spacing w:val="12"/>
        </w:rPr>
        <w:t>1</w:t>
      </w:r>
    </w:p>
    <w:p>
      <w:pPr>
        <w:spacing w:line="313" w:lineRule="auto"/>
        <w:rPr>
          <w:rFonts w:ascii="Arial"/>
          <w:sz w:val="21"/>
        </w:rPr>
      </w:pPr>
      <w:r/>
    </w:p>
    <w:p>
      <w:pPr>
        <w:ind w:left="25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0"/>
        </w:rPr>
        <w:t>表示重要程度排第</w:t>
      </w:r>
      <w:r>
        <w:rPr>
          <w:rFonts w:ascii="SimSun" w:hAnsi="SimSun" w:eastAsia="SimSun" w:cs="SimSun"/>
          <w:sz w:val="19"/>
          <w:szCs w:val="19"/>
          <w:spacing w:val="10"/>
        </w:rPr>
        <w:t xml:space="preserve"> </w:t>
      </w:r>
      <w:r>
        <w:rPr>
          <w:rFonts w:ascii="Tahoma" w:hAnsi="Tahoma" w:eastAsia="Tahoma" w:cs="Tahoma"/>
          <w:sz w:val="19"/>
          <w:szCs w:val="19"/>
          <w:b/>
          <w:bCs/>
          <w:spacing w:val="10"/>
        </w:rPr>
        <w:t>1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2"/>
        </w:rPr>
        <w:t>）：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697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(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8"/>
        </w:rPr>
        <w:t>) 职业素质</w:t>
      </w:r>
      <w:r>
        <w:rPr>
          <w:rFonts w:ascii="SimSun" w:hAnsi="SimSun" w:eastAsia="SimSun" w:cs="SimSun"/>
          <w:sz w:val="19"/>
          <w:szCs w:val="19"/>
          <w:spacing w:val="15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-12"/>
        </w:rPr>
        <w:t>（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-12"/>
        </w:rPr>
        <w:t>）</w:t>
      </w:r>
      <w:r>
        <w:rPr>
          <w:rFonts w:ascii="SimSun" w:hAnsi="SimSun" w:eastAsia="SimSun" w:cs="SimSun"/>
          <w:sz w:val="19"/>
          <w:szCs w:val="19"/>
          <w:spacing w:val="8"/>
        </w:rPr>
        <w:t>专业理论知识</w:t>
      </w:r>
      <w:r>
        <w:rPr>
          <w:rFonts w:ascii="SimSun" w:hAnsi="SimSun" w:eastAsia="SimSun" w:cs="SimSun"/>
          <w:sz w:val="19"/>
          <w:szCs w:val="19"/>
          <w:spacing w:val="13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-12"/>
        </w:rPr>
        <w:t>（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-12"/>
        </w:rPr>
        <w:t>）</w:t>
      </w:r>
      <w:r>
        <w:rPr>
          <w:rFonts w:ascii="SimSun" w:hAnsi="SimSun" w:eastAsia="SimSun" w:cs="SimSun"/>
          <w:sz w:val="19"/>
          <w:szCs w:val="19"/>
          <w:spacing w:val="8"/>
        </w:rPr>
        <w:t>专业操作技能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left="697"/>
        <w:spacing w:before="62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(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8"/>
        </w:rPr>
        <w:t>)</w:t>
      </w:r>
      <w:r>
        <w:rPr>
          <w:rFonts w:ascii="SimSun" w:hAnsi="SimSun" w:eastAsia="SimSun" w:cs="SimSun"/>
          <w:sz w:val="19"/>
          <w:szCs w:val="19"/>
          <w:spacing w:val="56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8"/>
        </w:rPr>
        <w:t>实习经验    </w:t>
      </w:r>
      <w:r>
        <w:rPr>
          <w:rFonts w:ascii="SimSun" w:hAnsi="SimSun" w:eastAsia="SimSun" w:cs="SimSun"/>
          <w:sz w:val="19"/>
          <w:szCs w:val="19"/>
          <w:spacing w:val="-26"/>
        </w:rPr>
        <w:t>（</w:t>
      </w:r>
      <w:r>
        <w:rPr>
          <w:rFonts w:ascii="SimSun" w:hAnsi="SimSun" w:eastAsia="SimSun" w:cs="SimSun"/>
          <w:sz w:val="19"/>
          <w:szCs w:val="19"/>
          <w:spacing w:val="10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-26"/>
        </w:rPr>
        <w:t>）</w:t>
      </w:r>
      <w:r>
        <w:rPr>
          <w:rFonts w:ascii="SimSun" w:hAnsi="SimSun" w:eastAsia="SimSun" w:cs="SimSun"/>
          <w:sz w:val="19"/>
          <w:szCs w:val="19"/>
          <w:spacing w:val="8"/>
        </w:rPr>
        <w:t>拥有职业资格证书</w:t>
      </w:r>
      <w:r>
        <w:rPr>
          <w:rFonts w:ascii="SimSun" w:hAnsi="SimSun" w:eastAsia="SimSun" w:cs="SimSun"/>
          <w:sz w:val="19"/>
          <w:szCs w:val="19"/>
          <w:spacing w:val="11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8"/>
        </w:rPr>
        <w:t>其他重要方面注明：</w:t>
      </w:r>
      <w:r>
        <w:rPr>
          <w:rFonts w:ascii="SimSun" w:hAnsi="SimSun" w:eastAsia="SimSun" w:cs="SimSun"/>
          <w:sz w:val="19"/>
          <w:szCs w:val="19"/>
          <w:spacing w:val="42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  <w:spacing w:val="7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-90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</w:t>
      </w:r>
    </w:p>
    <w:p>
      <w:pPr>
        <w:spacing w:line="411" w:lineRule="auto"/>
        <w:rPr>
          <w:rFonts w:ascii="Arial"/>
          <w:sz w:val="21"/>
        </w:rPr>
      </w:pPr>
      <w:r/>
    </w:p>
    <w:p>
      <w:pPr>
        <w:ind w:left="25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7"/>
        </w:rPr>
        <w:t>8</w:t>
      </w:r>
      <w:r>
        <w:rPr>
          <w:rFonts w:ascii="Tahoma" w:hAnsi="Tahoma" w:eastAsia="Tahoma" w:cs="Tahoma"/>
          <w:sz w:val="19"/>
          <w:szCs w:val="19"/>
          <w:b/>
          <w:bCs/>
          <w:spacing w:val="-18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．贵公司招聘大专（高职）</w:t>
      </w:r>
      <w:r>
        <w:rPr>
          <w:rFonts w:ascii="SimSun" w:hAnsi="SimSun" w:eastAsia="SimSun" w:cs="SimSun"/>
          <w:sz w:val="19"/>
          <w:szCs w:val="19"/>
          <w:spacing w:val="-56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层次电子商务专业毕业生时比较看重哪些知识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？［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可多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选］</w:t>
      </w:r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spacing w:line="295" w:lineRule="auto"/>
        <w:rPr>
          <w:rFonts w:ascii="Arial"/>
          <w:sz w:val="21"/>
        </w:rPr>
      </w:pPr>
      <w:r/>
    </w:p>
    <w:p>
      <w:pPr>
        <w:ind w:right="30"/>
        <w:spacing w:before="62" w:line="228" w:lineRule="auto"/>
        <w:outlineLvl w:val="1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□文凭（包括专科以上学历）</w:t>
      </w:r>
      <w:r>
        <w:rPr>
          <w:rFonts w:ascii="SimSun" w:hAnsi="SimSun" w:eastAsia="SimSun" w:cs="SimSun"/>
          <w:sz w:val="19"/>
          <w:szCs w:val="19"/>
          <w:spacing w:val="5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2"/>
        </w:rPr>
        <w:t>□实操技能  □相关专业技能证书   □有社会工作经验</w:t>
      </w:r>
    </w:p>
    <w:p>
      <w:pPr>
        <w:spacing w:line="285" w:lineRule="auto"/>
        <w:rPr>
          <w:rFonts w:ascii="Arial"/>
          <w:sz w:val="21"/>
        </w:rPr>
      </w:pPr>
      <w:r/>
    </w:p>
    <w:p>
      <w:pPr>
        <w:ind w:left="498"/>
        <w:spacing w:before="62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□考虑性别  □气质形象俱佳   □语言（含外语）表达能力</w:t>
      </w:r>
      <w:r>
        <w:rPr>
          <w:rFonts w:ascii="SimSun" w:hAnsi="SimSun" w:eastAsia="SimSun" w:cs="SimSun"/>
          <w:sz w:val="19"/>
          <w:szCs w:val="19"/>
          <w:spacing w:val="4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12"/>
        </w:rPr>
        <w:t>□沟通协调能力□计划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563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与执行能力        □其他</w:t>
      </w:r>
      <w:r>
        <w:rPr>
          <w:rFonts w:ascii="SimSun" w:hAnsi="SimSun" w:eastAsia="SimSun" w:cs="SimSun"/>
          <w:sz w:val="19"/>
          <w:szCs w:val="19"/>
          <w:spacing w:val="-90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403" w:lineRule="auto"/>
        <w:rPr>
          <w:rFonts w:ascii="Arial"/>
          <w:sz w:val="21"/>
        </w:rPr>
      </w:pPr>
      <w:r/>
    </w:p>
    <w:p>
      <w:pPr>
        <w:ind w:left="25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8"/>
        </w:rPr>
        <w:t>9</w:t>
      </w:r>
      <w:r>
        <w:rPr>
          <w:rFonts w:ascii="Tahoma" w:hAnsi="Tahoma" w:eastAsia="Tahoma" w:cs="Tahoma"/>
          <w:sz w:val="19"/>
          <w:szCs w:val="19"/>
          <w:b/>
          <w:bCs/>
          <w:spacing w:val="-19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8"/>
        </w:rPr>
        <w:t>．贵公司对新招聘的电子商务专业毕业生美工方面希望具备哪些知识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？［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8"/>
        </w:rPr>
        <w:t>可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多选］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699"/>
        <w:spacing w:before="63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□熟练运用</w:t>
      </w:r>
      <w:r>
        <w:rPr>
          <w:rFonts w:ascii="SimSun" w:hAnsi="SimSun" w:eastAsia="SimSun" w:cs="SimSun"/>
          <w:sz w:val="19"/>
          <w:szCs w:val="19"/>
          <w:spacing w:val="-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11"/>
        </w:rPr>
        <w:t>□店铺装修知识    □熟练使</w:t>
      </w:r>
      <w:r>
        <w:rPr>
          <w:rFonts w:ascii="SimSun" w:hAnsi="SimSun" w:eastAsia="SimSun" w:cs="SimSun"/>
          <w:sz w:val="19"/>
          <w:szCs w:val="19"/>
          <w:spacing w:val="10"/>
        </w:rPr>
        <w:t>用</w:t>
      </w:r>
      <w:r>
        <w:rPr>
          <w:rFonts w:ascii="Times New Roman" w:hAnsi="Times New Roman" w:eastAsia="Times New Roman" w:cs="Times New Roman"/>
          <w:sz w:val="19"/>
          <w:szCs w:val="19"/>
        </w:rPr>
        <w:t>PR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0"/>
        </w:rPr>
        <w:t>等剪辑软件知识</w:t>
      </w:r>
      <w:r>
        <w:rPr>
          <w:rFonts w:ascii="SimSun" w:hAnsi="SimSun" w:eastAsia="SimSun" w:cs="SimSun"/>
          <w:sz w:val="19"/>
          <w:szCs w:val="19"/>
          <w:spacing w:val="43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□熟练进行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ind w:left="763"/>
        <w:spacing w:before="62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店铺活动页面对接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  </w:t>
      </w:r>
      <w:r>
        <w:rPr>
          <w:rFonts w:ascii="SimSun" w:hAnsi="SimSun" w:eastAsia="SimSun" w:cs="SimSun"/>
          <w:sz w:val="19"/>
          <w:szCs w:val="19"/>
          <w:spacing w:val="9"/>
        </w:rPr>
        <w:t>□拍摄知识</w:t>
      </w:r>
      <w:r>
        <w:rPr>
          <w:rFonts w:ascii="SimSun" w:hAnsi="SimSun" w:eastAsia="SimSun" w:cs="SimSun"/>
          <w:sz w:val="19"/>
          <w:szCs w:val="19"/>
          <w:spacing w:val="78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</w:rPr>
        <w:t>□其他</w:t>
      </w:r>
      <w:r>
        <w:rPr>
          <w:rFonts w:ascii="SimSun" w:hAnsi="SimSun" w:eastAsia="SimSun" w:cs="SimSun"/>
          <w:sz w:val="19"/>
          <w:szCs w:val="19"/>
          <w:spacing w:val="-89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402" w:lineRule="auto"/>
        <w:rPr>
          <w:rFonts w:ascii="Arial"/>
          <w:sz w:val="21"/>
        </w:rPr>
      </w:pPr>
      <w:r/>
    </w:p>
    <w:p>
      <w:pPr>
        <w:ind w:left="49"/>
        <w:spacing w:before="63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7"/>
        </w:rPr>
        <w:t>10</w:t>
      </w:r>
      <w:r>
        <w:rPr>
          <w:rFonts w:ascii="Tahoma" w:hAnsi="Tahoma" w:eastAsia="Tahoma" w:cs="Tahoma"/>
          <w:sz w:val="19"/>
          <w:szCs w:val="19"/>
          <w:b/>
          <w:bCs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．贵公司对新招聘的电子商务专业毕业生客服方面希望具备哪些知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识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？</w:t>
      </w:r>
      <w:r>
        <w:rPr>
          <w:rFonts w:ascii="SimSun" w:hAnsi="SimSun" w:eastAsia="SimSun" w:cs="SimSun"/>
          <w:sz w:val="19"/>
          <w:szCs w:val="19"/>
          <w:spacing w:val="-68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可多选］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596"/>
        <w:spacing w:before="62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□商品知识  □平台规则知识   □沟通技巧知识    □</w:t>
      </w:r>
      <w:r>
        <w:rPr>
          <w:rFonts w:ascii="SimSun" w:hAnsi="SimSun" w:eastAsia="SimSun" w:cs="SimSun"/>
          <w:sz w:val="19"/>
          <w:szCs w:val="19"/>
          <w:spacing w:val="7"/>
        </w:rPr>
        <w:t>退货知识     □换货知识</w:t>
      </w:r>
    </w:p>
    <w:p>
      <w:pPr>
        <w:spacing w:line="228" w:lineRule="auto"/>
        <w:sectPr>
          <w:footerReference w:type="default" r:id="rId196"/>
          <w:pgSz w:w="11906" w:h="16840"/>
          <w:pgMar w:top="1431" w:right="1785" w:bottom="860" w:left="1785" w:header="0" w:footer="636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50" w:lineRule="auto"/>
        <w:rPr>
          <w:rFonts w:ascii="Arial"/>
          <w:sz w:val="21"/>
        </w:rPr>
      </w:pPr>
      <w:r/>
    </w:p>
    <w:p>
      <w:pPr>
        <w:ind w:left="596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□客服软件知识</w:t>
      </w:r>
      <w:r>
        <w:rPr>
          <w:rFonts w:ascii="SimSun" w:hAnsi="SimSun" w:eastAsia="SimSun" w:cs="SimSun"/>
          <w:sz w:val="19"/>
          <w:szCs w:val="19"/>
          <w:spacing w:val="44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8"/>
        </w:rPr>
        <w:t>□物流服务知识</w:t>
      </w:r>
      <w:r>
        <w:rPr>
          <w:rFonts w:ascii="SimSun" w:hAnsi="SimSun" w:eastAsia="SimSun" w:cs="SimSun"/>
          <w:sz w:val="19"/>
          <w:szCs w:val="19"/>
          <w:spacing w:val="2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8"/>
        </w:rPr>
        <w:t>□其他</w:t>
      </w:r>
      <w:r>
        <w:rPr>
          <w:rFonts w:ascii="SimSun" w:hAnsi="SimSun" w:eastAsia="SimSun" w:cs="SimSun"/>
          <w:sz w:val="19"/>
          <w:szCs w:val="19"/>
          <w:spacing w:val="-88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436" w:lineRule="auto"/>
        <w:rPr>
          <w:rFonts w:ascii="Arial"/>
          <w:sz w:val="21"/>
        </w:rPr>
      </w:pPr>
      <w:r/>
    </w:p>
    <w:p>
      <w:pPr>
        <w:ind w:left="49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6"/>
        </w:rPr>
        <w:t>11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．贵公司对新招聘的电子商务专业毕业生运营方面希望具备哪些知识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"/>
        </w:rPr>
        <w:t>？［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可多选］</w:t>
      </w:r>
    </w:p>
    <w:p>
      <w:pPr>
        <w:spacing w:line="276" w:lineRule="auto"/>
        <w:rPr>
          <w:rFonts w:ascii="Arial"/>
          <w:sz w:val="21"/>
        </w:rPr>
      </w:pPr>
      <w:r/>
    </w:p>
    <w:p>
      <w:pPr>
        <w:ind w:left="596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□店铺运营知识  □短视频运营知识   □直播知识</w:t>
      </w:r>
      <w:r>
        <w:rPr>
          <w:rFonts w:ascii="SimSun" w:hAnsi="SimSun" w:eastAsia="SimSun" w:cs="SimSun"/>
          <w:sz w:val="19"/>
          <w:szCs w:val="19"/>
          <w:spacing w:val="9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□电子商务知识□推广运营知识</w:t>
      </w:r>
    </w:p>
    <w:p>
      <w:pPr>
        <w:spacing w:line="281" w:lineRule="auto"/>
        <w:rPr>
          <w:rFonts w:ascii="Arial"/>
          <w:sz w:val="21"/>
        </w:rPr>
      </w:pPr>
      <w:r/>
    </w:p>
    <w:p>
      <w:pPr>
        <w:ind w:left="596"/>
        <w:spacing w:before="62" w:line="230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402" w:lineRule="auto"/>
        <w:rPr>
          <w:rFonts w:ascii="Arial"/>
          <w:sz w:val="21"/>
        </w:rPr>
      </w:pPr>
      <w:r/>
    </w:p>
    <w:p>
      <w:pPr>
        <w:ind w:left="49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6"/>
        </w:rPr>
        <w:t>12</w:t>
      </w:r>
      <w:r>
        <w:rPr>
          <w:rFonts w:ascii="Tahoma" w:hAnsi="Tahoma" w:eastAsia="Tahoma" w:cs="Tahoma"/>
          <w:sz w:val="19"/>
          <w:szCs w:val="19"/>
          <w:b/>
          <w:bCs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．贵公司对新招聘的电商专业毕业生希望具备哪些技能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？</w:t>
      </w:r>
      <w:r>
        <w:rPr>
          <w:rFonts w:ascii="SimSun" w:hAnsi="SimSun" w:eastAsia="SimSun" w:cs="SimSun"/>
          <w:sz w:val="19"/>
          <w:szCs w:val="19"/>
          <w:spacing w:val="-71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可多选］</w:t>
      </w:r>
    </w:p>
    <w:p>
      <w:pPr>
        <w:spacing w:line="310" w:lineRule="auto"/>
        <w:rPr>
          <w:rFonts w:ascii="Arial"/>
          <w:sz w:val="21"/>
        </w:rPr>
      </w:pPr>
      <w:r/>
    </w:p>
    <w:p>
      <w:pPr>
        <w:ind w:right="33"/>
        <w:spacing w:before="62" w:line="229" w:lineRule="auto"/>
        <w:outlineLvl w:val="1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1"/>
        </w:rPr>
        <w:t>□营销策划技能  □数据分析操作技能   □运营推广操作技能    □仓储管理技能□直</w:t>
      </w:r>
    </w:p>
    <w:p>
      <w:pPr>
        <w:spacing w:line="291" w:lineRule="auto"/>
        <w:rPr>
          <w:rFonts w:ascii="Arial"/>
          <w:sz w:val="21"/>
        </w:rPr>
      </w:pPr>
      <w:r/>
    </w:p>
    <w:p>
      <w:pPr>
        <w:ind w:right="25"/>
        <w:spacing w:before="62" w:line="221" w:lineRule="auto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播技能   □短视频剪辑技能    □美工（</w:t>
      </w:r>
      <w:r>
        <w:rPr>
          <w:rFonts w:ascii="Times New Roman" w:hAnsi="Times New Roman" w:eastAsia="Times New Roman" w:cs="Times New Roman"/>
          <w:sz w:val="19"/>
          <w:szCs w:val="19"/>
        </w:rPr>
        <w:t>ps</w:t>
      </w:r>
      <w:r>
        <w:rPr>
          <w:rFonts w:ascii="SimSun" w:hAnsi="SimSun" w:eastAsia="SimSun" w:cs="SimSun"/>
          <w:sz w:val="19"/>
          <w:szCs w:val="19"/>
          <w:spacing w:val="9"/>
        </w:rPr>
        <w:t>）操作技能   □ 产品设计开发技能</w:t>
      </w:r>
      <w:r>
        <w:rPr>
          <w:rFonts w:ascii="SimSun" w:hAnsi="SimSun" w:eastAsia="SimSun" w:cs="SimSun"/>
          <w:sz w:val="19"/>
          <w:szCs w:val="19"/>
          <w:spacing w:val="8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</w:rPr>
        <w:t>□客服</w:t>
      </w:r>
    </w:p>
    <w:p>
      <w:pPr>
        <w:spacing w:line="272" w:lineRule="auto"/>
        <w:rPr>
          <w:rFonts w:ascii="Arial"/>
          <w:sz w:val="21"/>
        </w:rPr>
      </w:pPr>
      <w:r/>
    </w:p>
    <w:p>
      <w:pPr>
        <w:ind w:left="445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3"/>
        </w:rPr>
        <w:t>操作技能</w:t>
      </w:r>
    </w:p>
    <w:p>
      <w:pPr>
        <w:spacing w:line="283" w:lineRule="auto"/>
        <w:rPr>
          <w:rFonts w:ascii="Arial"/>
          <w:sz w:val="21"/>
        </w:rPr>
      </w:pPr>
      <w:r/>
    </w:p>
    <w:p>
      <w:pPr>
        <w:ind w:left="490"/>
        <w:spacing w:before="62" w:line="230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404" w:lineRule="auto"/>
        <w:rPr>
          <w:rFonts w:ascii="Arial"/>
          <w:sz w:val="21"/>
        </w:rPr>
      </w:pPr>
      <w:r/>
    </w:p>
    <w:p>
      <w:pPr>
        <w:ind w:left="49"/>
        <w:spacing w:before="63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7"/>
        </w:rPr>
        <w:t>13</w:t>
      </w:r>
      <w:r>
        <w:rPr>
          <w:rFonts w:ascii="Tahoma" w:hAnsi="Tahoma" w:eastAsia="Tahoma" w:cs="Tahoma"/>
          <w:sz w:val="19"/>
          <w:szCs w:val="19"/>
          <w:b/>
          <w:bCs/>
          <w:spacing w:val="-17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．贵公司招聘大专（高职）层次电商毕业生时比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较看重哪些素质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？</w:t>
      </w:r>
      <w:r>
        <w:rPr>
          <w:rFonts w:ascii="SimSun" w:hAnsi="SimSun" w:eastAsia="SimSun" w:cs="SimSun"/>
          <w:sz w:val="19"/>
          <w:szCs w:val="19"/>
          <w:spacing w:val="-68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可多选］</w:t>
      </w:r>
    </w:p>
    <w:p>
      <w:pPr>
        <w:spacing w:line="319" w:lineRule="auto"/>
        <w:rPr>
          <w:rFonts w:ascii="Arial"/>
          <w:sz w:val="21"/>
        </w:rPr>
      </w:pPr>
      <w:r/>
    </w:p>
    <w:p>
      <w:pPr>
        <w:ind w:right="14"/>
        <w:spacing w:before="63" w:line="229" w:lineRule="auto"/>
        <w:outlineLvl w:val="1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6"/>
        </w:rPr>
        <w:t>□职业拓展   □创新    □团队合作   □吃苦耐劳</w:t>
      </w:r>
      <w:r>
        <w:rPr>
          <w:rFonts w:ascii="SimSun" w:hAnsi="SimSun" w:eastAsia="SimSun" w:cs="SimSun"/>
          <w:sz w:val="19"/>
          <w:szCs w:val="19"/>
          <w:spacing w:val="49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6"/>
        </w:rPr>
        <w:t>□道德品质</w:t>
      </w:r>
      <w:r>
        <w:rPr>
          <w:rFonts w:ascii="SimSun" w:hAnsi="SimSun" w:eastAsia="SimSun" w:cs="SimSun"/>
          <w:sz w:val="19"/>
          <w:szCs w:val="19"/>
          <w:spacing w:val="41"/>
          <w:w w:val="10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6"/>
        </w:rPr>
        <w:t>□沟通与表达</w:t>
      </w:r>
      <w:r>
        <w:rPr>
          <w:rFonts w:ascii="SimSun" w:hAnsi="SimSun" w:eastAsia="SimSun" w:cs="SimSun"/>
          <w:sz w:val="19"/>
          <w:szCs w:val="19"/>
          <w:spacing w:val="41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6"/>
        </w:rPr>
        <w:t>□</w:t>
      </w:r>
    </w:p>
    <w:p>
      <w:pPr>
        <w:ind w:left="37"/>
        <w:spacing w:before="177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4"/>
        </w:rPr>
        <w:t>学习</w:t>
      </w:r>
    </w:p>
    <w:p>
      <w:pPr>
        <w:spacing w:line="434" w:lineRule="auto"/>
        <w:rPr>
          <w:rFonts w:ascii="Arial"/>
          <w:sz w:val="21"/>
        </w:rPr>
      </w:pPr>
      <w:r/>
    </w:p>
    <w:p>
      <w:pPr>
        <w:ind w:left="596"/>
        <w:spacing w:before="63" w:line="230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-1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ind w:left="49"/>
        <w:spacing w:before="62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3"/>
        </w:rPr>
        <w:t>14</w:t>
      </w:r>
      <w:r>
        <w:rPr>
          <w:rFonts w:ascii="Tahoma" w:hAnsi="Tahoma" w:eastAsia="Tahoma" w:cs="Tahoma"/>
          <w:sz w:val="19"/>
          <w:szCs w:val="19"/>
          <w:b/>
          <w:bCs/>
          <w:spacing w:val="-22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3"/>
        </w:rPr>
        <w:t>．贵公司在录用大专（高职）层次电商毕业生时，</w:t>
      </w:r>
      <w:r>
        <w:rPr>
          <w:rFonts w:ascii="SimSun" w:hAnsi="SimSun" w:eastAsia="SimSun" w:cs="SimSun"/>
          <w:sz w:val="19"/>
          <w:szCs w:val="19"/>
          <w:spacing w:val="-55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3"/>
        </w:rPr>
        <w:t>比较注重学生哪些社会实践活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2"/>
        </w:rPr>
        <w:t>动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13"/>
        </w:rPr>
        <w:t>？［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2"/>
        </w:rPr>
        <w:t>可</w:t>
      </w:r>
    </w:p>
    <w:p>
      <w:pPr>
        <w:ind w:left="48"/>
        <w:spacing w:before="178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</w:rPr>
        <w:t>多选］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left="596"/>
        <w:spacing w:before="63" w:line="261" w:lineRule="exact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  <w:position w:val="1"/>
        </w:rPr>
        <w:t>□企业实习</w:t>
      </w:r>
      <w:r>
        <w:rPr>
          <w:rFonts w:ascii="SimSun" w:hAnsi="SimSun" w:eastAsia="SimSun" w:cs="SimSun"/>
          <w:sz w:val="19"/>
          <w:szCs w:val="19"/>
          <w:spacing w:val="1"/>
          <w:position w:val="1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9"/>
          <w:position w:val="1"/>
        </w:rPr>
        <w:t>□拓展训练</w:t>
      </w:r>
      <w:r>
        <w:rPr>
          <w:rFonts w:ascii="SimSun" w:hAnsi="SimSun" w:eastAsia="SimSun" w:cs="SimSun"/>
          <w:sz w:val="19"/>
          <w:szCs w:val="19"/>
          <w:spacing w:val="5"/>
          <w:position w:val="1"/>
        </w:rPr>
        <w:t xml:space="preserve">       </w:t>
      </w:r>
      <w:r>
        <w:rPr>
          <w:rFonts w:ascii="SimSun" w:hAnsi="SimSun" w:eastAsia="SimSun" w:cs="SimSun"/>
          <w:sz w:val="19"/>
          <w:szCs w:val="19"/>
          <w:spacing w:val="9"/>
          <w:position w:val="1"/>
        </w:rPr>
        <w:t>□文艺体育类         □创业大赛</w:t>
      </w:r>
      <w:r>
        <w:rPr>
          <w:rFonts w:ascii="Times New Roman" w:hAnsi="Times New Roman" w:eastAsia="Times New Roman" w:cs="Times New Roman"/>
          <w:sz w:val="19"/>
          <w:szCs w:val="19"/>
          <w:spacing w:val="9"/>
          <w:position w:val="1"/>
        </w:rPr>
        <w:t>/</w:t>
      </w:r>
      <w:r>
        <w:rPr>
          <w:rFonts w:ascii="SimSun" w:hAnsi="SimSun" w:eastAsia="SimSun" w:cs="SimSun"/>
          <w:sz w:val="19"/>
          <w:szCs w:val="19"/>
          <w:spacing w:val="9"/>
          <w:position w:val="1"/>
        </w:rPr>
        <w:t>商业策划大</w:t>
      </w:r>
    </w:p>
    <w:p>
      <w:pPr>
        <w:ind w:left="29"/>
        <w:spacing w:before="195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赛</w:t>
      </w:r>
    </w:p>
    <w:p>
      <w:pPr>
        <w:spacing w:line="451" w:lineRule="auto"/>
        <w:rPr>
          <w:rFonts w:ascii="Arial"/>
          <w:sz w:val="21"/>
        </w:rPr>
      </w:pPr>
      <w:r/>
    </w:p>
    <w:p>
      <w:pPr>
        <w:spacing w:before="62" w:line="228" w:lineRule="auto"/>
        <w:outlineLvl w:val="1"/>
        <w:jc w:val="right"/>
        <w:rPr>
          <w:rFonts w:ascii="Arial" w:hAnsi="Arial" w:eastAsia="Arial" w:cs="Arial"/>
          <w:sz w:val="12"/>
          <w:szCs w:val="12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□企业参观考察  □物流技能竞赛   □企业管理方面竞赛   □假期社会实践</w:t>
      </w:r>
      <w:r>
        <w:rPr>
          <w:rFonts w:ascii="SimSun" w:hAnsi="SimSun" w:eastAsia="SimSun" w:cs="SimSun"/>
          <w:sz w:val="19"/>
          <w:szCs w:val="19"/>
          <w:spacing w:val="48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8"/>
        </w:rPr>
        <w:t>□其他</w:t>
      </w:r>
      <w:r>
        <w:rPr>
          <w:rFonts w:ascii="SimSun" w:hAnsi="SimSun" w:eastAsia="SimSun" w:cs="SimSun"/>
          <w:sz w:val="19"/>
          <w:szCs w:val="19"/>
          <w:spacing w:val="-74"/>
        </w:rPr>
        <w:t xml:space="preserve"> </w:t>
      </w:r>
      <w:r>
        <w:rPr>
          <w:rFonts w:ascii="Arial" w:hAnsi="Arial" w:eastAsia="Arial" w:cs="Arial"/>
          <w:sz w:val="12"/>
          <w:szCs w:val="12"/>
          <w:spacing w:val="8"/>
          <w:position w:val="-1"/>
        </w:rPr>
        <w:t>·</w:t>
      </w:r>
    </w:p>
    <w:p>
      <w:pPr>
        <w:spacing w:line="444" w:lineRule="auto"/>
        <w:rPr>
          <w:rFonts w:ascii="Arial"/>
          <w:sz w:val="21"/>
        </w:rPr>
      </w:pPr>
      <w:r/>
    </w:p>
    <w:p>
      <w:pPr>
        <w:ind w:left="49"/>
        <w:spacing w:before="63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7"/>
        </w:rPr>
        <w:t>15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．贵公司在录用大专（高职）层次电子商务毕业生时，希望学生考取哪类证书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？［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可多</w:t>
      </w:r>
    </w:p>
    <w:p>
      <w:pPr>
        <w:ind w:left="25"/>
        <w:spacing w:before="180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2"/>
        </w:rPr>
        <w:t>选，不超过四项］</w:t>
      </w:r>
    </w:p>
    <w:p>
      <w:pPr>
        <w:spacing w:line="431" w:lineRule="auto"/>
        <w:rPr>
          <w:rFonts w:ascii="Arial"/>
          <w:sz w:val="21"/>
        </w:rPr>
      </w:pPr>
      <w:r/>
    </w:p>
    <w:p>
      <w:pPr>
        <w:ind w:left="596"/>
        <w:spacing w:before="62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5"/>
        </w:rPr>
        <w:t>□电子商务师</w:t>
      </w:r>
      <w:r>
        <w:rPr>
          <w:rFonts w:ascii="SimSun" w:hAnsi="SimSun" w:eastAsia="SimSun" w:cs="SimSun"/>
          <w:sz w:val="19"/>
          <w:szCs w:val="19"/>
          <w:spacing w:val="70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5"/>
        </w:rPr>
        <w:t>□选品员</w:t>
      </w:r>
      <w:r>
        <w:rPr>
          <w:rFonts w:ascii="SimSun" w:hAnsi="SimSun" w:eastAsia="SimSun" w:cs="SimSun"/>
          <w:sz w:val="19"/>
          <w:szCs w:val="19"/>
          <w:spacing w:val="72"/>
          <w:w w:val="10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5"/>
        </w:rPr>
        <w:t>□数据分析</w:t>
      </w:r>
      <w:r>
        <w:rPr>
          <w:rFonts w:ascii="SimSun" w:hAnsi="SimSun" w:eastAsia="SimSun" w:cs="SimSun"/>
          <w:sz w:val="19"/>
          <w:szCs w:val="19"/>
          <w:spacing w:val="7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5"/>
        </w:rPr>
        <w:t>□视频推广</w:t>
      </w:r>
      <w:r>
        <w:rPr>
          <w:rFonts w:ascii="SimSun" w:hAnsi="SimSun" w:eastAsia="SimSun" w:cs="SimSun"/>
          <w:sz w:val="19"/>
          <w:szCs w:val="19"/>
          <w:spacing w:val="75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5"/>
        </w:rPr>
        <w:t>□仓储员  □会</w:t>
      </w:r>
      <w:r>
        <w:rPr>
          <w:rFonts w:ascii="SimSun" w:hAnsi="SimSun" w:eastAsia="SimSun" w:cs="SimSun"/>
          <w:sz w:val="19"/>
          <w:szCs w:val="19"/>
          <w:spacing w:val="4"/>
        </w:rPr>
        <w:t>计证  □其他</w:t>
      </w:r>
      <w:r>
        <w:rPr>
          <w:rFonts w:ascii="SimSun" w:hAnsi="SimSun" w:eastAsia="SimSun" w:cs="SimSun"/>
          <w:sz w:val="19"/>
          <w:szCs w:val="19"/>
          <w:spacing w:val="-91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</w:t>
      </w:r>
    </w:p>
    <w:p>
      <w:pPr>
        <w:spacing w:line="406" w:lineRule="auto"/>
        <w:rPr>
          <w:rFonts w:ascii="Arial"/>
          <w:sz w:val="21"/>
        </w:rPr>
      </w:pPr>
      <w:r/>
    </w:p>
    <w:p>
      <w:pPr>
        <w:ind w:left="49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6"/>
        </w:rPr>
        <w:t>16</w:t>
      </w:r>
      <w:r>
        <w:rPr>
          <w:rFonts w:ascii="Tahoma" w:hAnsi="Tahoma" w:eastAsia="Tahoma" w:cs="Tahoma"/>
          <w:sz w:val="19"/>
          <w:szCs w:val="19"/>
          <w:b/>
          <w:bCs/>
          <w:spacing w:val="-16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．贵公司认为目前大专（高职）</w:t>
      </w:r>
      <w:r>
        <w:rPr>
          <w:rFonts w:ascii="SimSun" w:hAnsi="SimSun" w:eastAsia="SimSun" w:cs="SimSun"/>
          <w:sz w:val="19"/>
          <w:szCs w:val="19"/>
          <w:spacing w:val="-55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6"/>
        </w:rPr>
        <w:t>毕业生在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实际岗位中突出的不足是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：</w:t>
      </w:r>
      <w:r>
        <w:rPr>
          <w:rFonts w:ascii="SimSun" w:hAnsi="SimSun" w:eastAsia="SimSun" w:cs="SimSun"/>
          <w:sz w:val="19"/>
          <w:szCs w:val="19"/>
          <w:spacing w:val="-68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12"/>
        </w:rPr>
        <w:t>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5"/>
        </w:rPr>
        <w:t>可多选］</w:t>
      </w:r>
    </w:p>
    <w:p>
      <w:pPr>
        <w:spacing w:line="229" w:lineRule="auto"/>
        <w:sectPr>
          <w:footerReference w:type="default" r:id="rId197"/>
          <w:pgSz w:w="11906" w:h="16840"/>
          <w:pgMar w:top="1431" w:right="1785" w:bottom="860" w:left="1785" w:header="0" w:footer="637" w:gutter="0"/>
        </w:sectPr>
        <w:rPr>
          <w:rFonts w:ascii="SimSun" w:hAnsi="SimSun" w:eastAsia="SimSun" w:cs="SimSun"/>
          <w:sz w:val="19"/>
          <w:szCs w:val="19"/>
        </w:rPr>
      </w:pPr>
    </w:p>
    <w:p>
      <w:pPr>
        <w:spacing w:line="248" w:lineRule="auto"/>
        <w:rPr>
          <w:rFonts w:ascii="Arial"/>
          <w:sz w:val="21"/>
        </w:rPr>
      </w:pPr>
      <w:r/>
    </w:p>
    <w:p>
      <w:pPr>
        <w:ind w:left="596"/>
        <w:spacing w:before="62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8"/>
        </w:rPr>
        <w:t>□职业素养   □敬业精神    □吃苦耐劳     □团队合作能力    □</w:t>
      </w:r>
      <w:r>
        <w:rPr>
          <w:rFonts w:ascii="SimSun" w:hAnsi="SimSun" w:eastAsia="SimSun" w:cs="SimSun"/>
          <w:sz w:val="19"/>
          <w:szCs w:val="19"/>
          <w:spacing w:val="7"/>
        </w:rPr>
        <w:t>专业操作技能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596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7"/>
        </w:rPr>
        <w:t>□理论知识掌握        □服从领导指挥</w:t>
      </w:r>
      <w:r>
        <w:rPr>
          <w:rFonts w:ascii="SimSun" w:hAnsi="SimSun" w:eastAsia="SimSun" w:cs="SimSun"/>
          <w:sz w:val="19"/>
          <w:szCs w:val="19"/>
          <w:spacing w:val="3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7"/>
        </w:rPr>
        <w:t>□其他</w:t>
      </w:r>
      <w:r>
        <w:rPr>
          <w:rFonts w:ascii="SimSun" w:hAnsi="SimSun" w:eastAsia="SimSun" w:cs="SimSun"/>
          <w:sz w:val="19"/>
          <w:szCs w:val="19"/>
          <w:spacing w:val="-90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ind w:left="49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7"/>
        </w:rPr>
        <w:t>17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．贵公司认为电子商务专业大专（高职）层次毕业生哪些能力有待进一步提高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？［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7"/>
        </w:rPr>
        <w:t>可多</w:t>
      </w:r>
    </w:p>
    <w:p>
      <w:pPr>
        <w:ind w:left="25"/>
        <w:spacing w:before="177" w:line="230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"/>
        </w:rPr>
        <w:t>选］</w:t>
      </w:r>
    </w:p>
    <w:p>
      <w:pPr>
        <w:spacing w:line="435" w:lineRule="auto"/>
        <w:rPr>
          <w:rFonts w:ascii="Arial"/>
          <w:sz w:val="21"/>
        </w:rPr>
      </w:pPr>
      <w:r/>
    </w:p>
    <w:p>
      <w:pPr>
        <w:ind w:left="490"/>
        <w:spacing w:before="61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2"/>
        </w:rPr>
        <w:t>□创造性解决问题能力</w:t>
      </w:r>
      <w:r>
        <w:rPr>
          <w:rFonts w:ascii="SimSun" w:hAnsi="SimSun" w:eastAsia="SimSun" w:cs="SimSun"/>
          <w:sz w:val="19"/>
          <w:szCs w:val="19"/>
          <w:spacing w:val="91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12"/>
        </w:rPr>
        <w:t>□承担风险的能力  □思考分析能力    □物流基层岗位操作</w:t>
      </w:r>
    </w:p>
    <w:p>
      <w:pPr>
        <w:spacing w:line="289" w:lineRule="auto"/>
        <w:rPr>
          <w:rFonts w:ascii="Arial"/>
          <w:sz w:val="21"/>
        </w:rPr>
      </w:pPr>
      <w:r/>
    </w:p>
    <w:p>
      <w:pPr>
        <w:ind w:left="464"/>
        <w:spacing w:before="62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10"/>
        </w:rPr>
        <w:t>能力  □沟通能力□资源整合能力   □环境适应能力   □人际交往技巧</w:t>
      </w:r>
      <w:r>
        <w:rPr>
          <w:rFonts w:ascii="SimSun" w:hAnsi="SimSun" w:eastAsia="SimSun" w:cs="SimSun"/>
          <w:sz w:val="19"/>
          <w:szCs w:val="19"/>
          <w:spacing w:val="46"/>
        </w:rPr>
        <w:t xml:space="preserve">  </w:t>
      </w:r>
      <w:r>
        <w:rPr>
          <w:rFonts w:ascii="SimSun" w:hAnsi="SimSun" w:eastAsia="SimSun" w:cs="SimSun"/>
          <w:sz w:val="19"/>
          <w:szCs w:val="19"/>
          <w:spacing w:val="10"/>
        </w:rPr>
        <w:t>□书面表达</w:t>
      </w:r>
    </w:p>
    <w:p>
      <w:pPr>
        <w:spacing w:line="282" w:lineRule="auto"/>
        <w:rPr>
          <w:rFonts w:ascii="Arial"/>
          <w:sz w:val="21"/>
        </w:rPr>
      </w:pPr>
      <w:r/>
    </w:p>
    <w:p>
      <w:pPr>
        <w:ind w:left="464"/>
        <w:spacing w:before="62" w:line="229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</w:rPr>
        <w:t>能力</w:t>
      </w:r>
      <w:r>
        <w:rPr>
          <w:rFonts w:ascii="SimSun" w:hAnsi="SimSun" w:eastAsia="SimSun" w:cs="SimSun"/>
          <w:sz w:val="19"/>
          <w:szCs w:val="19"/>
          <w:spacing w:val="44"/>
        </w:rPr>
        <w:t xml:space="preserve">  </w:t>
      </w:r>
      <w:r>
        <w:rPr>
          <w:rFonts w:ascii="SimSun" w:hAnsi="SimSun" w:eastAsia="SimSun" w:cs="SimSun"/>
          <w:sz w:val="19"/>
          <w:szCs w:val="19"/>
        </w:rPr>
        <w:t>□其他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</w:t>
      </w:r>
    </w:p>
    <w:p>
      <w:pPr>
        <w:spacing w:line="391" w:lineRule="auto"/>
        <w:rPr>
          <w:rFonts w:ascii="Arial"/>
          <w:sz w:val="21"/>
        </w:rPr>
      </w:pPr>
      <w:r/>
    </w:p>
    <w:p>
      <w:pPr>
        <w:ind w:left="49"/>
        <w:spacing w:before="62" w:line="228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4"/>
        </w:rPr>
        <w:t>18</w:t>
      </w:r>
      <w:r>
        <w:rPr>
          <w:rFonts w:ascii="Tahoma" w:hAnsi="Tahoma" w:eastAsia="Tahoma" w:cs="Tahoma"/>
          <w:sz w:val="19"/>
          <w:szCs w:val="19"/>
          <w:b/>
          <w:bCs/>
          <w:spacing w:val="-5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4"/>
        </w:rPr>
        <w:t>．如果进行校企合作，贵公司希望采取的形式是（可多选）</w:t>
      </w:r>
    </w:p>
    <w:p>
      <w:pPr>
        <w:spacing w:line="320" w:lineRule="auto"/>
        <w:rPr>
          <w:rFonts w:ascii="Arial"/>
          <w:sz w:val="21"/>
        </w:rPr>
      </w:pPr>
      <w:r/>
    </w:p>
    <w:p>
      <w:pPr>
        <w:ind w:left="594"/>
        <w:spacing w:before="63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9"/>
        </w:rPr>
        <w:t>□ 企业人员参与教学管理</w:t>
      </w:r>
      <w:r>
        <w:rPr>
          <w:rFonts w:ascii="SimSun" w:hAnsi="SimSun" w:eastAsia="SimSun" w:cs="SimSun"/>
          <w:sz w:val="19"/>
          <w:szCs w:val="19"/>
          <w:spacing w:val="20"/>
        </w:rPr>
        <w:t xml:space="preserve">    </w:t>
      </w:r>
      <w:r>
        <w:rPr>
          <w:rFonts w:ascii="SimSun" w:hAnsi="SimSun" w:eastAsia="SimSun" w:cs="SimSun"/>
          <w:sz w:val="19"/>
          <w:szCs w:val="19"/>
          <w:spacing w:val="9"/>
        </w:rPr>
        <w:t>□订单式培养     □</w:t>
      </w:r>
      <w:r>
        <w:rPr>
          <w:rFonts w:ascii="SimSun" w:hAnsi="SimSun" w:eastAsia="SimSun" w:cs="SimSun"/>
          <w:sz w:val="19"/>
          <w:szCs w:val="19"/>
          <w:spacing w:val="32"/>
        </w:rPr>
        <w:t xml:space="preserve"> </w:t>
      </w:r>
      <w:r>
        <w:rPr>
          <w:rFonts w:ascii="SimSun" w:hAnsi="SimSun" w:eastAsia="SimSun" w:cs="SimSun"/>
          <w:sz w:val="19"/>
          <w:szCs w:val="19"/>
          <w:spacing w:val="9"/>
        </w:rPr>
        <w:t>邀请教师到企业兼职     □研讨</w:t>
      </w:r>
    </w:p>
    <w:p>
      <w:pPr>
        <w:ind w:left="25"/>
        <w:spacing w:before="177" w:line="228" w:lineRule="auto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"/>
        </w:rPr>
        <w:t>会</w:t>
      </w:r>
    </w:p>
    <w:p>
      <w:pPr>
        <w:spacing w:line="439" w:lineRule="auto"/>
        <w:rPr>
          <w:rFonts w:ascii="Arial"/>
          <w:sz w:val="21"/>
        </w:rPr>
      </w:pPr>
      <w:r/>
    </w:p>
    <w:p>
      <w:pPr>
        <w:ind w:left="596"/>
        <w:spacing w:before="62" w:line="230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5"/>
        </w:rPr>
        <w:t>□ 合作开发项目</w:t>
      </w:r>
      <w:r>
        <w:rPr>
          <w:rFonts w:ascii="SimSun" w:hAnsi="SimSun" w:eastAsia="SimSun" w:cs="SimSun"/>
          <w:sz w:val="19"/>
          <w:szCs w:val="19"/>
          <w:spacing w:val="6"/>
        </w:rPr>
        <w:t xml:space="preserve">             </w:t>
      </w:r>
      <w:r>
        <w:rPr>
          <w:rFonts w:ascii="SimSun" w:hAnsi="SimSun" w:eastAsia="SimSun" w:cs="SimSun"/>
          <w:sz w:val="19"/>
          <w:szCs w:val="19"/>
          <w:spacing w:val="5"/>
        </w:rPr>
        <w:t>□安排学生实习   □其他</w:t>
      </w:r>
      <w:r>
        <w:rPr>
          <w:rFonts w:ascii="SimSun" w:hAnsi="SimSun" w:eastAsia="SimSun" w:cs="SimSun"/>
          <w:sz w:val="19"/>
          <w:szCs w:val="19"/>
          <w:spacing w:val="-84"/>
        </w:rPr>
        <w:t xml:space="preserve"> </w:t>
      </w:r>
      <w:r>
        <w:rPr>
          <w:rFonts w:ascii="SimSun" w:hAnsi="SimSun" w:eastAsia="SimSun" w:cs="SimSun"/>
          <w:sz w:val="19"/>
          <w:szCs w:val="19"/>
          <w:u w:val="single" w:color="auto"/>
        </w:rPr>
        <w:t xml:space="preserve">                    </w:t>
      </w:r>
    </w:p>
    <w:p>
      <w:pPr>
        <w:spacing w:line="400" w:lineRule="auto"/>
        <w:rPr>
          <w:rFonts w:ascii="Arial"/>
          <w:sz w:val="21"/>
        </w:rPr>
      </w:pPr>
      <w:r/>
    </w:p>
    <w:p>
      <w:pPr>
        <w:spacing w:before="62" w:line="229" w:lineRule="auto"/>
        <w:outlineLvl w:val="1"/>
        <w:jc w:val="right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3"/>
        </w:rPr>
        <w:t>19</w:t>
      </w:r>
      <w:r>
        <w:rPr>
          <w:rFonts w:ascii="Tahoma" w:hAnsi="Tahoma" w:eastAsia="Tahoma" w:cs="Tahoma"/>
          <w:sz w:val="19"/>
          <w:szCs w:val="19"/>
          <w:b/>
          <w:bCs/>
          <w:spacing w:val="-21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3"/>
        </w:rPr>
        <w:t>．贵公司认为大专（高职）层次毕业生三年在校学习期间集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2"/>
        </w:rPr>
        <w:t>中到企业实习的时间长度是：</w:t>
      </w:r>
    </w:p>
    <w:p>
      <w:pPr>
        <w:spacing w:line="312" w:lineRule="auto"/>
        <w:rPr>
          <w:rFonts w:ascii="Arial"/>
          <w:sz w:val="21"/>
        </w:rPr>
      </w:pPr>
      <w:r/>
    </w:p>
    <w:p>
      <w:pPr>
        <w:ind w:left="596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SimSun" w:hAnsi="SimSun" w:eastAsia="SimSun" w:cs="SimSun"/>
          <w:sz w:val="19"/>
          <w:szCs w:val="19"/>
          <w:spacing w:val="2"/>
        </w:rPr>
        <w:t>□三个月</w:t>
      </w:r>
      <w:r>
        <w:rPr>
          <w:rFonts w:ascii="SimSun" w:hAnsi="SimSun" w:eastAsia="SimSun" w:cs="SimSun"/>
          <w:sz w:val="19"/>
          <w:szCs w:val="19"/>
        </w:rPr>
        <w:t xml:space="preserve">     </w:t>
      </w:r>
      <w:r>
        <w:rPr>
          <w:rFonts w:ascii="SimSun" w:hAnsi="SimSun" w:eastAsia="SimSun" w:cs="SimSun"/>
          <w:sz w:val="19"/>
          <w:szCs w:val="19"/>
          <w:spacing w:val="2"/>
        </w:rPr>
        <w:t>□六个月</w:t>
      </w:r>
      <w:r>
        <w:rPr>
          <w:rFonts w:ascii="SimSun" w:hAnsi="SimSun" w:eastAsia="SimSun" w:cs="SimSun"/>
          <w:sz w:val="19"/>
          <w:szCs w:val="19"/>
          <w:spacing w:val="32"/>
        </w:rPr>
        <w:t xml:space="preserve">   </w:t>
      </w:r>
      <w:r>
        <w:rPr>
          <w:rFonts w:ascii="SimSun" w:hAnsi="SimSun" w:eastAsia="SimSun" w:cs="SimSun"/>
          <w:sz w:val="19"/>
          <w:szCs w:val="19"/>
          <w:spacing w:val="2"/>
        </w:rPr>
        <w:t>□九个月      □十二个月     □其他</w:t>
      </w:r>
      <w:r>
        <w:rPr>
          <w:rFonts w:ascii="SimSun" w:hAnsi="SimSun" w:eastAsia="SimSun" w:cs="SimSun"/>
          <w:sz w:val="19"/>
          <w:szCs w:val="19"/>
          <w:u w:val="single" w:color="auto"/>
          <w:spacing w:val="2"/>
        </w:rPr>
        <w:t xml:space="preserve">          </w:t>
      </w:r>
      <w:r>
        <w:rPr>
          <w:rFonts w:ascii="SimSun" w:hAnsi="SimSun" w:eastAsia="SimSun" w:cs="SimSun"/>
          <w:sz w:val="19"/>
          <w:szCs w:val="19"/>
          <w:u w:val="single" w:color="auto"/>
          <w:spacing w:val="1"/>
        </w:rPr>
        <w:t xml:space="preserve">         </w:t>
      </w:r>
    </w:p>
    <w:p>
      <w:pPr>
        <w:spacing w:line="405" w:lineRule="auto"/>
        <w:rPr>
          <w:rFonts w:ascii="Arial"/>
          <w:sz w:val="21"/>
        </w:rPr>
      </w:pPr>
      <w:r/>
    </w:p>
    <w:p>
      <w:pPr>
        <w:ind w:left="43"/>
        <w:spacing w:before="63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4"/>
        </w:rPr>
        <w:t>20</w:t>
      </w:r>
      <w:r>
        <w:rPr>
          <w:rFonts w:ascii="Tahoma" w:hAnsi="Tahoma" w:eastAsia="Tahoma" w:cs="Tahoma"/>
          <w:sz w:val="19"/>
          <w:szCs w:val="19"/>
          <w:b/>
          <w:bCs/>
          <w:spacing w:val="-8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4"/>
        </w:rPr>
        <w:t>．您认为当前电子商务从业人员存在的主要问题是什么？</w:t>
      </w:r>
    </w:p>
    <w:p>
      <w:pPr>
        <w:spacing w:before="37"/>
        <w:rPr/>
      </w:pPr>
      <w:r/>
    </w:p>
    <w:p>
      <w:pPr>
        <w:spacing w:before="36"/>
        <w:rPr/>
      </w:pPr>
      <w:r/>
    </w:p>
    <w:tbl>
      <w:tblPr>
        <w:tblStyle w:val="TableNormal"/>
        <w:tblW w:w="7780" w:type="dxa"/>
        <w:tblInd w:w="538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7780"/>
      </w:tblGrid>
      <w:tr>
        <w:trPr>
          <w:trHeight w:val="575" w:hRule="atLeast"/>
        </w:trPr>
        <w:tc>
          <w:tcPr>
            <w:tcW w:w="778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577" w:hRule="atLeast"/>
        </w:trPr>
        <w:tc>
          <w:tcPr>
            <w:tcW w:w="778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</w:tbl>
    <w:p>
      <w:pPr>
        <w:spacing w:line="295" w:lineRule="auto"/>
        <w:rPr>
          <w:rFonts w:ascii="Arial"/>
          <w:sz w:val="21"/>
        </w:rPr>
      </w:pPr>
      <w:r/>
    </w:p>
    <w:p>
      <w:pPr>
        <w:ind w:left="43"/>
        <w:spacing w:before="62" w:line="229" w:lineRule="auto"/>
        <w:outlineLvl w:val="1"/>
        <w:rPr>
          <w:rFonts w:ascii="SimSun" w:hAnsi="SimSun" w:eastAsia="SimSun" w:cs="SimSun"/>
          <w:sz w:val="19"/>
          <w:szCs w:val="19"/>
        </w:rPr>
      </w:pPr>
      <w:r>
        <w:rPr>
          <w:rFonts w:ascii="Tahoma" w:hAnsi="Tahoma" w:eastAsia="Tahoma" w:cs="Tahoma"/>
          <w:sz w:val="19"/>
          <w:szCs w:val="19"/>
          <w:b/>
          <w:bCs/>
          <w:spacing w:val="14"/>
        </w:rPr>
        <w:t>21</w:t>
      </w:r>
      <w:r>
        <w:rPr>
          <w:rFonts w:ascii="Tahoma" w:hAnsi="Tahoma" w:eastAsia="Tahoma" w:cs="Tahoma"/>
          <w:sz w:val="19"/>
          <w:szCs w:val="19"/>
          <w:b/>
          <w:bCs/>
          <w:spacing w:val="27"/>
        </w:rPr>
        <w:t xml:space="preserve"> 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4"/>
        </w:rPr>
        <w:t>．请您谈下当前电子商务企业遇到的问题及下一步的发</w:t>
      </w:r>
      <w:r>
        <w:rPr>
          <w:rFonts w:ascii="SimSun" w:hAnsi="SimSun" w:eastAsia="SimSun" w:cs="SimSun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lim="10"/>
          </w14:textOutline>
          <w:spacing w:val="13"/>
        </w:rPr>
        <w:t>展方向？</w:t>
      </w:r>
    </w:p>
    <w:p>
      <w:pPr>
        <w:spacing w:line="268" w:lineRule="auto"/>
        <w:rPr>
          <w:rFonts w:ascii="Arial"/>
          <w:sz w:val="21"/>
        </w:rPr>
      </w:pPr>
      <w:r/>
    </w:p>
    <w:p>
      <w:pPr>
        <w:spacing w:line="269" w:lineRule="auto"/>
        <w:rPr>
          <w:rFonts w:ascii="Arial"/>
          <w:sz w:val="21"/>
        </w:rPr>
      </w:pPr>
      <w:r/>
    </w:p>
    <w:p>
      <w:pPr>
        <w:ind w:firstLine="545"/>
        <w:spacing w:before="1" w:line="594" w:lineRule="exact"/>
        <w:rPr/>
      </w:pPr>
      <w:r>
        <w:rPr>
          <w:position w:val="-11"/>
        </w:rPr>
        <w:drawing>
          <wp:inline distT="0" distB="0" distL="0" distR="0">
            <wp:extent cx="4940934" cy="377177"/>
            <wp:effectExtent l="0" t="0" r="0" b="0"/>
            <wp:docPr id="26" name="IM 26"/>
            <wp:cNvGraphicFramePr/>
            <a:graphic>
              <a:graphicData uri="http://schemas.openxmlformats.org/drawingml/2006/picture">
                <pic:pic>
                  <pic:nvPicPr>
                    <pic:cNvPr id="26" name="IM 26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940934" cy="37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40" w:lineRule="auto"/>
        <w:rPr>
          <w:rFonts w:ascii="Arial"/>
          <w:sz w:val="21"/>
        </w:rPr>
      </w:pPr>
      <w:r/>
    </w:p>
    <w:p>
      <w:pPr>
        <w:pStyle w:val="BodyText"/>
        <w:ind w:left="513"/>
        <w:spacing w:before="79" w:line="220" w:lineRule="auto"/>
        <w:outlineLvl w:val="1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衷</w:t>
      </w:r>
      <w:r>
        <w:rPr>
          <w:sz w:val="24"/>
          <w:szCs w:val="24"/>
          <w:spacing w:val="-1"/>
        </w:rPr>
        <w:t>心感</w:t>
      </w:r>
      <w:r>
        <w:rPr>
          <w:rFonts w:ascii="SimSun" w:hAnsi="SimSun" w:eastAsia="SimSun" w:cs="SimSun"/>
          <w:sz w:val="24"/>
          <w:szCs w:val="24"/>
          <w:spacing w:val="-1"/>
        </w:rPr>
        <w:t>谢您</w:t>
      </w:r>
      <w:r>
        <w:rPr>
          <w:sz w:val="24"/>
          <w:szCs w:val="24"/>
          <w:spacing w:val="-1"/>
        </w:rPr>
        <w:t>参与此次调研，</w:t>
      </w:r>
      <w:r>
        <w:rPr>
          <w:rFonts w:ascii="SimSun" w:hAnsi="SimSun" w:eastAsia="SimSun" w:cs="SimSun"/>
          <w:sz w:val="24"/>
          <w:szCs w:val="24"/>
          <w:spacing w:val="-1"/>
        </w:rPr>
        <w:t>祝您</w:t>
      </w:r>
      <w:r>
        <w:rPr>
          <w:sz w:val="24"/>
          <w:szCs w:val="24"/>
          <w:spacing w:val="-1"/>
        </w:rPr>
        <w:t>身心</w:t>
      </w:r>
      <w:r>
        <w:rPr>
          <w:rFonts w:ascii="SimSun" w:hAnsi="SimSun" w:eastAsia="SimSun" w:cs="SimSun"/>
          <w:sz w:val="24"/>
          <w:szCs w:val="24"/>
          <w:spacing w:val="-1"/>
        </w:rPr>
        <w:t>愉</w:t>
      </w:r>
      <w:r>
        <w:rPr>
          <w:sz w:val="24"/>
          <w:szCs w:val="24"/>
          <w:spacing w:val="-1"/>
        </w:rPr>
        <w:t>快、工作</w:t>
      </w:r>
      <w:r>
        <w:rPr>
          <w:sz w:val="24"/>
          <w:szCs w:val="24"/>
          <w:spacing w:val="-2"/>
        </w:rPr>
        <w:t>顺利、家</w:t>
      </w:r>
      <w:r>
        <w:rPr>
          <w:rFonts w:ascii="SimSun" w:hAnsi="SimSun" w:eastAsia="SimSun" w:cs="SimSun"/>
          <w:sz w:val="24"/>
          <w:szCs w:val="24"/>
          <w:spacing w:val="-2"/>
        </w:rPr>
        <w:t>庭幸福！</w:t>
      </w:r>
    </w:p>
    <w:p>
      <w:pPr>
        <w:spacing w:line="220" w:lineRule="auto"/>
        <w:sectPr>
          <w:footerReference w:type="default" r:id="rId198"/>
          <w:pgSz w:w="11906" w:h="16840"/>
          <w:pgMar w:top="1431" w:right="1785" w:bottom="860" w:left="1785" w:header="0" w:footer="637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right="15"/>
        <w:spacing w:before="248" w:line="779" w:lineRule="exact"/>
        <w:jc w:val="right"/>
        <w:rPr>
          <w:rFonts w:ascii="SimHei" w:hAnsi="SimHei" w:eastAsia="SimHei" w:cs="SimHei"/>
          <w:sz w:val="28"/>
          <w:szCs w:val="28"/>
        </w:rPr>
      </w:pPr>
      <w:r>
        <w:rPr>
          <w:rFonts w:ascii="SimHei" w:hAnsi="SimHei" w:eastAsia="SimHei" w:cs="SimHei"/>
          <w:sz w:val="28"/>
          <w:szCs w:val="28"/>
          <w:spacing w:val="-2"/>
          <w:position w:val="38"/>
        </w:rPr>
        <w:t>五年一贯制电子商务专业人才培养方案修订问卷调查（毕业生版）</w:t>
      </w:r>
    </w:p>
    <w:p>
      <w:pPr>
        <w:ind w:left="34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尊敬的毕业生：</w:t>
      </w:r>
    </w:p>
    <w:p>
      <w:pPr>
        <w:spacing w:line="402" w:lineRule="auto"/>
        <w:rPr>
          <w:rFonts w:ascii="Arial"/>
          <w:sz w:val="21"/>
        </w:rPr>
      </w:pPr>
      <w:r/>
    </w:p>
    <w:p>
      <w:pPr>
        <w:ind w:left="29" w:right="55" w:firstLine="5"/>
        <w:spacing w:before="78" w:line="446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您好！为了更好地了解电商专业毕业生的就业情况、岗位需求以及对学校专业教</w:t>
      </w:r>
      <w:r>
        <w:rPr>
          <w:rFonts w:ascii="SimSun" w:hAnsi="SimSun" w:eastAsia="SimSun" w:cs="SimSun"/>
          <w:sz w:val="24"/>
          <w:szCs w:val="24"/>
          <w:spacing w:val="1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学的反馈，我们特此开展本次问卷调查。您</w:t>
      </w:r>
      <w:r>
        <w:rPr>
          <w:rFonts w:ascii="SimSun" w:hAnsi="SimSun" w:eastAsia="SimSun" w:cs="SimSun"/>
          <w:sz w:val="24"/>
          <w:szCs w:val="24"/>
          <w:spacing w:val="-2"/>
        </w:rPr>
        <w:t>的意见对我们非常重要，将直接用于</w:t>
      </w:r>
      <w:r>
        <w:rPr>
          <w:rFonts w:ascii="SimSun" w:hAnsi="SimSun" w:eastAsia="SimSun" w:cs="SimSun"/>
          <w:sz w:val="24"/>
          <w:szCs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优化我们的教学体系和人才培养策略。请您</w:t>
      </w:r>
      <w:r>
        <w:rPr>
          <w:rFonts w:ascii="SimSun" w:hAnsi="SimSun" w:eastAsia="SimSun" w:cs="SimSun"/>
          <w:sz w:val="24"/>
          <w:szCs w:val="24"/>
          <w:spacing w:val="-2"/>
        </w:rPr>
        <w:t>花几分钟时间，认真填写以下问卷。</w:t>
      </w:r>
    </w:p>
    <w:p>
      <w:pPr>
        <w:ind w:left="34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不涉及商业用途，承诺保密感谢您的支持与配合！</w:t>
      </w:r>
    </w:p>
    <w:p>
      <w:pPr>
        <w:spacing w:line="328" w:lineRule="auto"/>
        <w:rPr>
          <w:rFonts w:ascii="Arial"/>
          <w:sz w:val="21"/>
        </w:rPr>
      </w:pPr>
      <w:r/>
    </w:p>
    <w:p>
      <w:pPr>
        <w:spacing w:line="328" w:lineRule="auto"/>
        <w:rPr>
          <w:rFonts w:ascii="Arial"/>
          <w:sz w:val="21"/>
        </w:rPr>
      </w:pPr>
      <w:r/>
    </w:p>
    <w:p>
      <w:pPr>
        <w:ind w:left="67"/>
        <w:spacing w:before="78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9"/>
        </w:rPr>
        <w:t>1.</w:t>
      </w:r>
      <w:r>
        <w:rPr>
          <w:rFonts w:ascii="SimSun" w:hAnsi="SimSun" w:eastAsia="SimSun" w:cs="SimSun"/>
          <w:sz w:val="24"/>
          <w:szCs w:val="24"/>
          <w:spacing w:val="-31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9"/>
        </w:rPr>
        <w:t>您的性别是？</w:t>
      </w:r>
    </w:p>
    <w:p>
      <w:pPr>
        <w:spacing w:line="379" w:lineRule="auto"/>
        <w:rPr>
          <w:rFonts w:ascii="Arial"/>
          <w:sz w:val="21"/>
        </w:rPr>
      </w:pPr>
      <w:r/>
    </w:p>
    <w:p>
      <w:pPr>
        <w:ind w:left="16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A.</w:t>
      </w:r>
      <w:r>
        <w:rPr>
          <w:rFonts w:ascii="SimSun" w:hAnsi="SimSun" w:eastAsia="SimSun" w:cs="SimSun"/>
          <w:sz w:val="24"/>
          <w:szCs w:val="24"/>
          <w:spacing w:val="4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男生 B.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</w:rPr>
        <w:t>女生</w:t>
      </w:r>
    </w:p>
    <w:p>
      <w:pPr>
        <w:spacing w:line="377" w:lineRule="auto"/>
        <w:rPr>
          <w:rFonts w:ascii="Arial"/>
          <w:sz w:val="21"/>
        </w:rPr>
      </w:pPr>
      <w:r/>
    </w:p>
    <w:p>
      <w:pPr>
        <w:ind w:left="38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14"/>
        </w:rPr>
        <w:t>2.</w:t>
      </w:r>
      <w:r>
        <w:rPr>
          <w:rFonts w:ascii="SimSun" w:hAnsi="SimSun" w:eastAsia="SimSun" w:cs="SimSun"/>
          <w:sz w:val="24"/>
          <w:szCs w:val="24"/>
          <w:spacing w:val="107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14"/>
        </w:rPr>
        <w:t>目前的状态是？</w:t>
      </w:r>
    </w:p>
    <w:p>
      <w:pPr>
        <w:spacing w:line="374" w:lineRule="auto"/>
        <w:rPr>
          <w:rFonts w:ascii="Arial"/>
          <w:sz w:val="21"/>
        </w:rPr>
      </w:pPr>
      <w:r/>
    </w:p>
    <w:p>
      <w:pPr>
        <w:ind w:left="40" w:right="1375" w:hanging="24"/>
        <w:spacing w:before="78" w:line="578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4"/>
        </w:rPr>
        <w:t>A.</w:t>
      </w:r>
      <w:r>
        <w:rPr>
          <w:rFonts w:ascii="SimSun" w:hAnsi="SimSun" w:eastAsia="SimSun" w:cs="SimSun"/>
          <w:sz w:val="24"/>
          <w:szCs w:val="24"/>
          <w:spacing w:val="70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已毕业就业 B.</w:t>
      </w:r>
      <w:r>
        <w:rPr>
          <w:rFonts w:ascii="SimSun" w:hAnsi="SimSun" w:eastAsia="SimSun" w:cs="SimSun"/>
          <w:sz w:val="24"/>
          <w:szCs w:val="24"/>
          <w:spacing w:val="6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4"/>
        </w:rPr>
        <w:t>已毕业未就业 C. 其他（请说明）</w:t>
      </w:r>
      <w:r>
        <w:rPr>
          <w:rFonts w:ascii="SimSun" w:hAnsi="SimSun" w:eastAsia="SimSun" w:cs="SimSun"/>
          <w:sz w:val="24"/>
          <w:szCs w:val="24"/>
          <w:u w:val="single" w:color="auto"/>
          <w:spacing w:val="-4"/>
        </w:rPr>
        <w:t xml:space="preserve">          </w:t>
      </w:r>
      <w:r>
        <w:rPr>
          <w:rFonts w:ascii="SimSun" w:hAnsi="SimSun" w:eastAsia="SimSun" w:cs="SimSun"/>
          <w:sz w:val="24"/>
          <w:szCs w:val="24"/>
          <w:spacing w:val="-4"/>
        </w:rPr>
        <w:t xml:space="preserve">  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3.</w:t>
      </w:r>
      <w:r>
        <w:rPr>
          <w:rFonts w:ascii="SimSun" w:hAnsi="SimSun" w:eastAsia="SimSun" w:cs="SimSun"/>
          <w:sz w:val="24"/>
          <w:szCs w:val="24"/>
          <w:spacing w:val="-2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您所从事的职业或期望从事的电商相关岗位是什么？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 xml:space="preserve">          </w:t>
      </w:r>
    </w:p>
    <w:p>
      <w:pPr>
        <w:ind w:left="29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4.您认为电商专业毕业生的专业对口率高吗？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ind w:left="16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A. 非常高 B. 较高 C.</w:t>
      </w:r>
      <w:r>
        <w:rPr>
          <w:rFonts w:ascii="SimSun" w:hAnsi="SimSun" w:eastAsia="SimSun" w:cs="SimSun"/>
          <w:sz w:val="24"/>
          <w:szCs w:val="24"/>
          <w:spacing w:val="24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一般</w:t>
      </w:r>
      <w:r>
        <w:rPr>
          <w:rFonts w:ascii="SimSun" w:hAnsi="SimSun" w:eastAsia="SimSun" w:cs="SimSun"/>
          <w:sz w:val="24"/>
          <w:szCs w:val="24"/>
          <w:spacing w:val="2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D.</w:t>
      </w:r>
      <w:r>
        <w:rPr>
          <w:rFonts w:ascii="SimSun" w:hAnsi="SimSun" w:eastAsia="SimSun" w:cs="SimSun"/>
          <w:sz w:val="24"/>
          <w:szCs w:val="24"/>
          <w:spacing w:val="1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较低</w:t>
      </w:r>
      <w:r>
        <w:rPr>
          <w:rFonts w:ascii="SimSun" w:hAnsi="SimSun" w:eastAsia="SimSun" w:cs="SimSun"/>
          <w:sz w:val="24"/>
          <w:szCs w:val="24"/>
          <w:spacing w:val="9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E.</w:t>
      </w:r>
      <w:r>
        <w:rPr>
          <w:rFonts w:ascii="SimSun" w:hAnsi="SimSun" w:eastAsia="SimSun" w:cs="SimSun"/>
          <w:sz w:val="24"/>
          <w:szCs w:val="24"/>
          <w:spacing w:val="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非常低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left="40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5.您目前的月薪范围是多少？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ind w:left="16"/>
        <w:spacing w:before="78" w:line="583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  <w:position w:val="26"/>
        </w:rPr>
        <w:t>A. 3000</w:t>
      </w:r>
      <w:r>
        <w:rPr>
          <w:rFonts w:ascii="SimSun" w:hAnsi="SimSun" w:eastAsia="SimSun" w:cs="SimSun"/>
          <w:sz w:val="24"/>
          <w:szCs w:val="24"/>
          <w:spacing w:val="-42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26"/>
        </w:rPr>
        <w:t>元以下 B. 3000-5000</w:t>
      </w:r>
      <w:r>
        <w:rPr>
          <w:rFonts w:ascii="SimSun" w:hAnsi="SimSun" w:eastAsia="SimSun" w:cs="SimSun"/>
          <w:sz w:val="24"/>
          <w:szCs w:val="24"/>
          <w:spacing w:val="-42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26"/>
        </w:rPr>
        <w:t>元 C. 5000-8000</w:t>
      </w:r>
      <w:r>
        <w:rPr>
          <w:rFonts w:ascii="SimSun" w:hAnsi="SimSun" w:eastAsia="SimSun" w:cs="SimSun"/>
          <w:sz w:val="24"/>
          <w:szCs w:val="24"/>
          <w:spacing w:val="-39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26"/>
        </w:rPr>
        <w:t>元 D. 8000-12000</w:t>
      </w:r>
      <w:r>
        <w:rPr>
          <w:rFonts w:ascii="SimSun" w:hAnsi="SimSun" w:eastAsia="SimSun" w:cs="SimSun"/>
          <w:sz w:val="24"/>
          <w:szCs w:val="24"/>
          <w:spacing w:val="-46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26"/>
        </w:rPr>
        <w:t>元 E.</w:t>
      </w:r>
      <w:r>
        <w:rPr>
          <w:rFonts w:ascii="SimSun" w:hAnsi="SimSun" w:eastAsia="SimSun" w:cs="SimSun"/>
          <w:sz w:val="24"/>
          <w:szCs w:val="24"/>
          <w:spacing w:val="20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26"/>
        </w:rPr>
        <w:t>12000</w:t>
      </w:r>
    </w:p>
    <w:p>
      <w:pPr>
        <w:ind w:left="34"/>
        <w:spacing w:before="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</w:rPr>
        <w:t>元以上</w:t>
      </w:r>
    </w:p>
    <w:p>
      <w:pPr>
        <w:spacing w:line="357" w:lineRule="auto"/>
        <w:rPr>
          <w:rFonts w:ascii="Arial"/>
          <w:sz w:val="21"/>
        </w:rPr>
      </w:pPr>
      <w:r/>
    </w:p>
    <w:p>
      <w:pPr>
        <w:ind w:left="34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</w:rPr>
        <w:t>6.您认为电商行业对哪些技能或素质要求最高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23"/>
        </w:rPr>
        <w:t>？（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</w:rPr>
        <w:t>可多选）</w:t>
      </w:r>
    </w:p>
    <w:p>
      <w:pPr>
        <w:spacing w:line="396" w:lineRule="auto"/>
        <w:rPr>
          <w:rFonts w:ascii="Arial"/>
          <w:sz w:val="21"/>
        </w:rPr>
      </w:pPr>
      <w:r/>
    </w:p>
    <w:p>
      <w:pPr>
        <w:spacing w:before="78" w:line="579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position w:val="26"/>
        </w:rPr>
        <w:t>A. 数据分析能力 B. 市场营销能力 C. </w:t>
      </w:r>
      <w:r>
        <w:rPr>
          <w:rFonts w:ascii="SimSun" w:hAnsi="SimSun" w:eastAsia="SimSun" w:cs="SimSun"/>
          <w:sz w:val="24"/>
          <w:szCs w:val="24"/>
          <w:spacing w:val="-1"/>
          <w:position w:val="26"/>
        </w:rPr>
        <w:t>编程与技术开发 D.</w:t>
      </w:r>
      <w:r>
        <w:rPr>
          <w:rFonts w:ascii="SimSun" w:hAnsi="SimSun" w:eastAsia="SimSun" w:cs="SimSun"/>
          <w:sz w:val="24"/>
          <w:szCs w:val="24"/>
          <w:spacing w:val="23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  <w:position w:val="26"/>
        </w:rPr>
        <w:t>创新思维与策划</w:t>
      </w:r>
      <w:r>
        <w:rPr>
          <w:rFonts w:ascii="SimSun" w:hAnsi="SimSun" w:eastAsia="SimSun" w:cs="SimSun"/>
          <w:sz w:val="24"/>
          <w:szCs w:val="24"/>
          <w:spacing w:val="14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  <w:position w:val="26"/>
        </w:rPr>
        <w:t>E.</w:t>
      </w:r>
    </w:p>
    <w:p>
      <w:pPr>
        <w:ind w:left="30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沟通协调能力 F. 其他（请说明）</w:t>
      </w:r>
      <w:r>
        <w:rPr>
          <w:rFonts w:ascii="SimSun" w:hAnsi="SimSun" w:eastAsia="SimSun" w:cs="SimSun"/>
          <w:sz w:val="24"/>
          <w:szCs w:val="24"/>
          <w:u w:val="single" w:color="auto"/>
        </w:rPr>
        <w:t xml:space="preserve">          </w:t>
      </w:r>
    </w:p>
    <w:p>
      <w:pPr>
        <w:spacing w:line="220" w:lineRule="auto"/>
        <w:sectPr>
          <w:footerReference w:type="default" r:id="rId200"/>
          <w:pgSz w:w="11906" w:h="16840"/>
          <w:pgMar w:top="1431" w:right="1684" w:bottom="860" w:left="1785" w:header="0" w:footer="636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43"/>
        <w:spacing w:before="281" w:line="220" w:lineRule="auto"/>
        <w:rPr>
          <w:rFonts w:ascii="SimSun" w:hAnsi="SimSun" w:eastAsia="SimSun" w:cs="SimSun"/>
          <w:sz w:val="24"/>
          <w:szCs w:val="24"/>
        </w:rPr>
      </w:pPr>
      <w:r>
        <w:drawing>
          <wp:anchor distT="0" distB="0" distL="0" distR="0" simplePos="0" relativeHeight="251801600" behindDoc="0" locked="0" layoutInCell="0" allowOverlap="1">
            <wp:simplePos x="0" y="0"/>
            <wp:positionH relativeFrom="page">
              <wp:posOffset>1143000</wp:posOffset>
            </wp:positionH>
            <wp:positionV relativeFrom="page">
              <wp:posOffset>6595744</wp:posOffset>
            </wp:positionV>
            <wp:extent cx="762000" cy="6350"/>
            <wp:effectExtent l="0" t="0" r="0" b="0"/>
            <wp:wrapNone/>
            <wp:docPr id="28" name="IM 28"/>
            <wp:cNvGraphicFramePr/>
            <a:graphic>
              <a:graphicData uri="http://schemas.openxmlformats.org/drawingml/2006/picture">
                <pic:pic>
                  <pic:nvPicPr>
                    <pic:cNvPr id="28" name="IM 28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62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7.您对学校电商专业的课程设置满意吗？</w:t>
      </w:r>
    </w:p>
    <w:p>
      <w:pPr>
        <w:spacing w:line="382" w:lineRule="auto"/>
        <w:rPr>
          <w:rFonts w:ascii="Arial"/>
          <w:sz w:val="21"/>
        </w:rPr>
      </w:pPr>
      <w:r/>
    </w:p>
    <w:p>
      <w:pPr>
        <w:ind w:left="16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A. 非常满意 B. 满意 C.</w:t>
      </w:r>
      <w:r>
        <w:rPr>
          <w:rFonts w:ascii="SimSun" w:hAnsi="SimSun" w:eastAsia="SimSun" w:cs="SimSun"/>
          <w:sz w:val="24"/>
          <w:szCs w:val="24"/>
          <w:spacing w:val="4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一般 D.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不满意 E.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非常不满意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ind w:left="3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</w:rPr>
        <w:t>8.您认为哪些课程对您的职业发展帮助最大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23"/>
        </w:rPr>
        <w:t>？（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</w:rPr>
        <w:t>可多选）</w:t>
      </w:r>
    </w:p>
    <w:p>
      <w:pPr>
        <w:spacing w:line="396" w:lineRule="auto"/>
        <w:rPr>
          <w:rFonts w:ascii="Arial"/>
          <w:sz w:val="21"/>
        </w:rPr>
      </w:pPr>
      <w:r/>
    </w:p>
    <w:p>
      <w:pPr>
        <w:ind w:left="16"/>
        <w:spacing w:before="78" w:line="579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6"/>
          <w:position w:val="26"/>
        </w:rPr>
        <w:t>A.</w:t>
      </w:r>
      <w:r>
        <w:rPr>
          <w:rFonts w:ascii="SimSun" w:hAnsi="SimSun" w:eastAsia="SimSun" w:cs="SimSun"/>
          <w:sz w:val="24"/>
          <w:szCs w:val="24"/>
          <w:spacing w:val="71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  <w:position w:val="26"/>
        </w:rPr>
        <w:t>电子商务概论 B.</w:t>
      </w:r>
      <w:r>
        <w:rPr>
          <w:rFonts w:ascii="SimSun" w:hAnsi="SimSun" w:eastAsia="SimSun" w:cs="SimSun"/>
          <w:sz w:val="24"/>
          <w:szCs w:val="24"/>
          <w:spacing w:val="52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  <w:position w:val="26"/>
        </w:rPr>
        <w:t>网络营销 C. 数据分析与挖掘 D.</w:t>
      </w:r>
      <w:r>
        <w:rPr>
          <w:rFonts w:ascii="SimSun" w:hAnsi="SimSun" w:eastAsia="SimSun" w:cs="SimSun"/>
          <w:sz w:val="24"/>
          <w:szCs w:val="24"/>
          <w:spacing w:val="71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6"/>
          <w:position w:val="26"/>
        </w:rPr>
        <w:t>电商平台运营 E.</w:t>
      </w:r>
      <w:r>
        <w:rPr>
          <w:rFonts w:ascii="SimSun" w:hAnsi="SimSun" w:eastAsia="SimSun" w:cs="SimSun"/>
          <w:sz w:val="24"/>
          <w:szCs w:val="24"/>
          <w:spacing w:val="49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7"/>
          <w:position w:val="26"/>
        </w:rPr>
        <w:t>网页</w:t>
      </w:r>
    </w:p>
    <w:p>
      <w:pPr>
        <w:ind w:left="39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设计与制作 F. 其他（请说明）</w:t>
      </w:r>
      <w:r>
        <w:rPr>
          <w:rFonts w:ascii="SimSun" w:hAnsi="SimSun" w:eastAsia="SimSun" w:cs="SimSun"/>
          <w:sz w:val="24"/>
          <w:szCs w:val="24"/>
          <w:u w:val="single" w:color="auto"/>
        </w:rPr>
        <w:t xml:space="preserve">          </w:t>
      </w:r>
    </w:p>
    <w:p>
      <w:pPr>
        <w:spacing w:line="363" w:lineRule="auto"/>
        <w:rPr>
          <w:rFonts w:ascii="Arial"/>
          <w:sz w:val="21"/>
        </w:rPr>
      </w:pPr>
      <w:r/>
    </w:p>
    <w:p>
      <w:pPr>
        <w:ind w:left="34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</w:rPr>
        <w:t>9.教学方法上，您认为哪些方式最为有效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23"/>
        </w:rPr>
        <w:t>？（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</w:rPr>
        <w:t>可多选）</w:t>
      </w:r>
    </w:p>
    <w:p>
      <w:pPr>
        <w:spacing w:line="399" w:lineRule="auto"/>
        <w:rPr>
          <w:rFonts w:ascii="Arial"/>
          <w:sz w:val="21"/>
        </w:rPr>
      </w:pPr>
      <w:r/>
    </w:p>
    <w:p>
      <w:pPr>
        <w:ind w:left="16"/>
        <w:spacing w:before="78" w:line="578" w:lineRule="exac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  <w:position w:val="26"/>
        </w:rPr>
        <w:t>A. 案例分析 B. 项目实训 C. 课堂教学 D. 在</w:t>
      </w:r>
      <w:r>
        <w:rPr>
          <w:rFonts w:ascii="SimSun" w:hAnsi="SimSun" w:eastAsia="SimSun" w:cs="SimSun"/>
          <w:sz w:val="24"/>
          <w:szCs w:val="24"/>
          <w:spacing w:val="-2"/>
          <w:position w:val="26"/>
        </w:rPr>
        <w:t>线课程 E.</w:t>
      </w:r>
      <w:r>
        <w:rPr>
          <w:rFonts w:ascii="SimSun" w:hAnsi="SimSun" w:eastAsia="SimSun" w:cs="SimSun"/>
          <w:sz w:val="24"/>
          <w:szCs w:val="24"/>
          <w:spacing w:val="25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  <w:position w:val="26"/>
        </w:rPr>
        <w:t>企业实习</w:t>
      </w:r>
      <w:r>
        <w:rPr>
          <w:rFonts w:ascii="SimSun" w:hAnsi="SimSun" w:eastAsia="SimSun" w:cs="SimSun"/>
          <w:sz w:val="24"/>
          <w:szCs w:val="24"/>
          <w:spacing w:val="8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  <w:position w:val="26"/>
        </w:rPr>
        <w:t>F.</w:t>
      </w:r>
      <w:r>
        <w:rPr>
          <w:rFonts w:ascii="SimSun" w:hAnsi="SimSun" w:eastAsia="SimSun" w:cs="SimSun"/>
          <w:sz w:val="24"/>
          <w:szCs w:val="24"/>
          <w:spacing w:val="20"/>
          <w:position w:val="2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2"/>
          <w:position w:val="26"/>
        </w:rPr>
        <w:t>其他</w:t>
      </w:r>
    </w:p>
    <w:p>
      <w:pPr>
        <w:ind w:left="54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7"/>
        </w:rPr>
        <w:t>（请说明）</w:t>
      </w:r>
      <w:r>
        <w:rPr>
          <w:rFonts w:ascii="SimSun" w:hAnsi="SimSun" w:eastAsia="SimSun" w:cs="SimSun"/>
          <w:sz w:val="24"/>
          <w:szCs w:val="24"/>
          <w:u w:val="single" w:color="auto"/>
        </w:rPr>
        <w:t xml:space="preserve">          </w:t>
      </w:r>
    </w:p>
    <w:p>
      <w:pPr>
        <w:spacing w:line="360" w:lineRule="auto"/>
        <w:rPr>
          <w:rFonts w:ascii="Arial"/>
          <w:sz w:val="21"/>
        </w:rPr>
      </w:pPr>
      <w:r/>
    </w:p>
    <w:p>
      <w:pPr>
        <w:ind w:left="67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10</w:t>
      </w:r>
      <w:r>
        <w:rPr>
          <w:rFonts w:ascii="SimSun" w:hAnsi="SimSun" w:eastAsia="SimSun" w:cs="SimSun"/>
          <w:sz w:val="24"/>
          <w:szCs w:val="24"/>
          <w:spacing w:val="-38"/>
        </w:rPr>
        <w:t xml:space="preserve"> 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6"/>
        </w:rPr>
        <w:t>您对师资力量的评价如何？</w:t>
      </w:r>
    </w:p>
    <w:p>
      <w:pPr>
        <w:spacing w:line="384" w:lineRule="auto"/>
        <w:rPr>
          <w:rFonts w:ascii="Arial"/>
          <w:sz w:val="21"/>
        </w:rPr>
      </w:pPr>
      <w:r/>
    </w:p>
    <w:p>
      <w:pPr>
        <w:ind w:left="16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A. 非常满意 B. 满意 C.</w:t>
      </w:r>
      <w:r>
        <w:rPr>
          <w:rFonts w:ascii="SimSun" w:hAnsi="SimSun" w:eastAsia="SimSun" w:cs="SimSun"/>
          <w:sz w:val="24"/>
          <w:szCs w:val="24"/>
          <w:spacing w:val="4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一般 D.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不满意 E.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非常不满意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ind w:left="67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11.您是否参加了学校提供的职业技能培训或实践活动？</w:t>
      </w:r>
    </w:p>
    <w:p>
      <w:pPr>
        <w:spacing w:line="383" w:lineRule="auto"/>
        <w:rPr>
          <w:rFonts w:ascii="Arial"/>
          <w:sz w:val="21"/>
        </w:rPr>
      </w:pPr>
      <w:r/>
    </w:p>
    <w:p>
      <w:pPr>
        <w:ind w:left="16"/>
        <w:spacing w:before="79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A. 是，且收获很大 B. 是，但收获一般 C. 没有参加 D.</w:t>
      </w:r>
      <w:r>
        <w:rPr>
          <w:rFonts w:ascii="SimSun" w:hAnsi="SimSun" w:eastAsia="SimSun" w:cs="SimSun"/>
          <w:sz w:val="24"/>
          <w:szCs w:val="24"/>
          <w:spacing w:val="36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1"/>
        </w:rPr>
        <w:t>其他（请说明）</w:t>
      </w:r>
    </w:p>
    <w:p>
      <w:pPr>
        <w:spacing w:line="318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spacing w:line="319" w:lineRule="auto"/>
        <w:rPr>
          <w:rFonts w:ascii="Arial"/>
          <w:sz w:val="21"/>
        </w:rPr>
      </w:pPr>
      <w:r/>
    </w:p>
    <w:p>
      <w:pPr>
        <w:ind w:left="67"/>
        <w:spacing w:before="79" w:line="221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1"/>
        </w:rPr>
        <w:t>12.您认为学校应增加哪些方面的职业技能训练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24"/>
        </w:rPr>
        <w:t>？（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可多选）</w:t>
      </w:r>
    </w:p>
    <w:p>
      <w:pPr>
        <w:spacing w:line="398" w:lineRule="auto"/>
        <w:rPr>
          <w:rFonts w:ascii="Arial"/>
          <w:sz w:val="21"/>
        </w:rPr>
      </w:pPr>
      <w:r/>
    </w:p>
    <w:p>
      <w:pPr>
        <w:spacing w:before="78" w:line="576" w:lineRule="exact"/>
        <w:jc w:val="right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  <w:position w:val="25"/>
        </w:rPr>
        <w:t>A.</w:t>
      </w:r>
      <w:r>
        <w:rPr>
          <w:rFonts w:ascii="SimSun" w:hAnsi="SimSun" w:eastAsia="SimSun" w:cs="SimSun"/>
          <w:sz w:val="24"/>
          <w:szCs w:val="24"/>
          <w:spacing w:val="90"/>
          <w:position w:val="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25"/>
        </w:rPr>
        <w:t>电商运营实操 B.</w:t>
      </w:r>
      <w:r>
        <w:rPr>
          <w:rFonts w:ascii="SimSun" w:hAnsi="SimSun" w:eastAsia="SimSun" w:cs="SimSun"/>
          <w:sz w:val="24"/>
          <w:szCs w:val="24"/>
          <w:spacing w:val="57"/>
          <w:position w:val="25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  <w:position w:val="25"/>
        </w:rPr>
        <w:t>网络营销策划 C. 数据分析工具使用 D. 跨境电商知识 E.</w:t>
      </w:r>
    </w:p>
    <w:p>
      <w:pPr>
        <w:ind w:left="30"/>
        <w:spacing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2"/>
        </w:rPr>
        <w:t>创新创业培训 F. 其他（请说明）</w:t>
      </w:r>
      <w:r>
        <w:rPr>
          <w:rFonts w:ascii="SimSun" w:hAnsi="SimSun" w:eastAsia="SimSun" w:cs="SimSun"/>
          <w:sz w:val="24"/>
          <w:szCs w:val="24"/>
          <w:u w:val="single" w:color="auto"/>
        </w:rPr>
        <w:t xml:space="preserve">          </w:t>
      </w:r>
    </w:p>
    <w:p>
      <w:pPr>
        <w:spacing w:line="355" w:lineRule="auto"/>
        <w:rPr>
          <w:rFonts w:ascii="Arial"/>
          <w:sz w:val="21"/>
        </w:rPr>
      </w:pPr>
      <w:r/>
    </w:p>
    <w:p>
      <w:pPr>
        <w:ind w:left="67"/>
        <w:spacing w:before="78" w:line="582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13.您认为学校应如何加强与企业的合作，提升实践教学的质量？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 xml:space="preserve">          </w:t>
      </w:r>
    </w:p>
    <w:p>
      <w:pPr>
        <w:ind w:left="67"/>
        <w:spacing w:before="1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3"/>
        </w:rPr>
        <w:t>14.您对电商专业的教学内容和课程设置满</w:t>
      </w: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4"/>
        </w:rPr>
        <w:t>意吗？</w:t>
      </w:r>
    </w:p>
    <w:p>
      <w:pPr>
        <w:spacing w:line="380" w:lineRule="auto"/>
        <w:rPr>
          <w:rFonts w:ascii="Arial"/>
          <w:sz w:val="21"/>
        </w:rPr>
      </w:pPr>
      <w:r/>
    </w:p>
    <w:p>
      <w:pPr>
        <w:ind w:left="16"/>
        <w:spacing w:before="78" w:line="220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3"/>
        </w:rPr>
        <w:t>A. 非常满意 B. 满意 C.</w:t>
      </w:r>
      <w:r>
        <w:rPr>
          <w:rFonts w:ascii="SimSun" w:hAnsi="SimSun" w:eastAsia="SimSun" w:cs="SimSun"/>
          <w:sz w:val="24"/>
          <w:szCs w:val="24"/>
          <w:spacing w:val="47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一般 D.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不满意 E.</w:t>
      </w:r>
      <w:r>
        <w:rPr>
          <w:rFonts w:ascii="SimSun" w:hAnsi="SimSun" w:eastAsia="SimSun" w:cs="SimSun"/>
          <w:sz w:val="24"/>
          <w:szCs w:val="24"/>
          <w:spacing w:val="23"/>
        </w:rPr>
        <w:t xml:space="preserve"> </w:t>
      </w:r>
      <w:r>
        <w:rPr>
          <w:rFonts w:ascii="SimSun" w:hAnsi="SimSun" w:eastAsia="SimSun" w:cs="SimSun"/>
          <w:sz w:val="24"/>
          <w:szCs w:val="24"/>
          <w:spacing w:val="-3"/>
        </w:rPr>
        <w:t>非常不满意</w:t>
      </w:r>
    </w:p>
    <w:p>
      <w:pPr>
        <w:spacing w:line="220" w:lineRule="auto"/>
        <w:sectPr>
          <w:footerReference w:type="default" r:id="rId201"/>
          <w:pgSz w:w="11906" w:h="16840"/>
          <w:pgMar w:top="1431" w:right="1682" w:bottom="860" w:left="1785" w:header="0" w:footer="636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67"/>
        <w:spacing w:before="274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14:textOutline w14:w="4358" w14:cap="flat" w14:cmpd="sng">
            <w14:solidFill>
              <w14:srgbClr w14:val="000000"/>
            </w14:solidFill>
            <w14:prstDash w14:val="solid"/>
            <w14:miter w14:lim="10"/>
          </w14:textOutline>
          <w:spacing w:val="-2"/>
        </w:rPr>
        <w:t>15.您还有哪些其他关于电商专业人才培养的宝贵意见或建议？</w:t>
      </w:r>
      <w:r>
        <w:rPr>
          <w:rFonts w:ascii="SimSun" w:hAnsi="SimSun" w:eastAsia="SimSun" w:cs="SimSun"/>
          <w:sz w:val="24"/>
          <w:szCs w:val="24"/>
          <w:u w:val="single" w:color="auto"/>
          <w:spacing w:val="-2"/>
        </w:rPr>
        <w:t xml:space="preserve">          </w:t>
      </w:r>
    </w:p>
    <w:p>
      <w:pPr>
        <w:spacing w:line="390" w:lineRule="auto"/>
        <w:rPr>
          <w:rFonts w:ascii="Arial"/>
          <w:sz w:val="21"/>
        </w:rPr>
      </w:pPr>
      <w:r/>
    </w:p>
    <w:p>
      <w:pPr>
        <w:ind w:left="34"/>
        <w:spacing w:before="78" w:line="219" w:lineRule="auto"/>
        <w:rPr>
          <w:rFonts w:ascii="SimSun" w:hAnsi="SimSun" w:eastAsia="SimSun" w:cs="SimSun"/>
          <w:sz w:val="24"/>
          <w:szCs w:val="24"/>
        </w:rPr>
      </w:pPr>
      <w:r>
        <w:rPr>
          <w:rFonts w:ascii="SimSun" w:hAnsi="SimSun" w:eastAsia="SimSun" w:cs="SimSun"/>
          <w:sz w:val="24"/>
          <w:szCs w:val="24"/>
          <w:spacing w:val="-1"/>
        </w:rPr>
        <w:t>感谢您耐心完成本问卷！您的反馈将是我们不断改进和提升的重要动力。</w:t>
      </w:r>
    </w:p>
    <w:p>
      <w:pPr>
        <w:spacing w:line="219" w:lineRule="auto"/>
        <w:sectPr>
          <w:footerReference w:type="default" r:id="rId203"/>
          <w:pgSz w:w="11906" w:h="16840"/>
          <w:pgMar w:top="1431" w:right="1785" w:bottom="860" w:left="1785" w:header="0" w:footer="637" w:gutter="0"/>
        </w:sectPr>
        <w:rPr>
          <w:rFonts w:ascii="SimSun" w:hAnsi="SimSun" w:eastAsia="SimSun" w:cs="SimSun"/>
          <w:sz w:val="24"/>
          <w:szCs w:val="24"/>
        </w:rPr>
      </w:pPr>
    </w:p>
    <w:p>
      <w:pPr>
        <w:ind w:left="712"/>
        <w:spacing w:before="63" w:line="227" w:lineRule="auto"/>
        <w:outlineLvl w:val="0"/>
        <w:rPr>
          <w:rFonts w:ascii="SimHei" w:hAnsi="SimHei" w:eastAsia="SimHei" w:cs="SimHei"/>
          <w:sz w:val="30"/>
          <w:szCs w:val="30"/>
        </w:rPr>
      </w:pPr>
      <w:bookmarkStart w:name="bookmark36" w:id="35"/>
      <w:bookmarkEnd w:id="35"/>
      <w:r>
        <w:rPr>
          <w:rFonts w:ascii="SimHei" w:hAnsi="SimHei" w:eastAsia="SimHei" w:cs="SimHei"/>
          <w:sz w:val="30"/>
          <w:szCs w:val="30"/>
          <w:spacing w:val="11"/>
        </w:rPr>
        <w:t>附件</w:t>
      </w:r>
      <w:r>
        <w:rPr>
          <w:rFonts w:ascii="SimHei" w:hAnsi="SimHei" w:eastAsia="SimHei" w:cs="SimHei"/>
          <w:sz w:val="30"/>
          <w:szCs w:val="30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30"/>
          <w:szCs w:val="30"/>
          <w:spacing w:val="11"/>
        </w:rPr>
        <w:t>5 </w:t>
      </w:r>
      <w:r>
        <w:rPr>
          <w:rFonts w:ascii="SimHei" w:hAnsi="SimHei" w:eastAsia="SimHei" w:cs="SimHei"/>
          <w:sz w:val="30"/>
          <w:szCs w:val="30"/>
          <w:spacing w:val="11"/>
        </w:rPr>
        <w:t>：培养方案与原中职高职人才培养方案的比较报</w:t>
      </w:r>
    </w:p>
    <w:p>
      <w:pPr>
        <w:ind w:left="47"/>
        <w:spacing w:before="112" w:line="231" w:lineRule="auto"/>
        <w:rPr>
          <w:rFonts w:ascii="SimHei" w:hAnsi="SimHei" w:eastAsia="SimHei" w:cs="SimHei"/>
          <w:sz w:val="30"/>
          <w:szCs w:val="30"/>
        </w:rPr>
      </w:pPr>
      <w:r>
        <w:rPr>
          <w:rFonts w:ascii="SimHei" w:hAnsi="SimHei" w:eastAsia="SimHei" w:cs="SimHei"/>
          <w:sz w:val="30"/>
          <w:szCs w:val="30"/>
        </w:rPr>
        <w:t>告</w:t>
      </w:r>
    </w:p>
    <w:p>
      <w:pPr>
        <w:pStyle w:val="BodyText"/>
        <w:ind w:left="40" w:firstLine="643"/>
        <w:spacing w:before="303" w:line="356" w:lineRule="auto"/>
        <w:rPr>
          <w:rFonts w:ascii="SimSun" w:hAnsi="SimSun" w:eastAsia="SimSun" w:cs="SimSun"/>
          <w:sz w:val="30"/>
          <w:szCs w:val="30"/>
        </w:rPr>
      </w:pPr>
      <w:r>
        <w:rPr>
          <w:sz w:val="30"/>
          <w:szCs w:val="30"/>
          <w:spacing w:val="41"/>
        </w:rPr>
        <w:t>教育规划纲要明确将中职和高职教育协调发展作为建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25"/>
        </w:rPr>
        <w:t>设现代职业教育体系的重要任务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25"/>
        </w:rPr>
        <w:t>。这是构建现代职业教育体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系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3"/>
        </w:rPr>
        <w:t>，增强职业教育支撑产业发展的能力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23"/>
        </w:rPr>
        <w:t>，实</w:t>
      </w:r>
      <w:r>
        <w:rPr>
          <w:sz w:val="30"/>
          <w:szCs w:val="30"/>
          <w:spacing w:val="22"/>
        </w:rPr>
        <w:t>现职业教育科学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发展的关键所在。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目前职业教育</w:t>
      </w:r>
      <w:r>
        <w:rPr>
          <w:rFonts w:ascii="SimSun" w:hAnsi="SimSun" w:eastAsia="SimSun" w:cs="SimSun"/>
          <w:sz w:val="30"/>
          <w:szCs w:val="30"/>
          <w:spacing w:val="9"/>
        </w:rPr>
        <w:t>仍</w:t>
      </w:r>
      <w:r>
        <w:rPr>
          <w:sz w:val="30"/>
          <w:szCs w:val="30"/>
          <w:spacing w:val="9"/>
        </w:rPr>
        <w:t>然是教育事业的</w:t>
      </w:r>
      <w:r>
        <w:rPr>
          <w:rFonts w:ascii="SimSun" w:hAnsi="SimSun" w:eastAsia="SimSun" w:cs="SimSun"/>
          <w:sz w:val="30"/>
          <w:szCs w:val="30"/>
          <w:spacing w:val="9"/>
        </w:rPr>
        <w:t>薄弱</w:t>
      </w:r>
      <w:r>
        <w:rPr>
          <w:sz w:val="30"/>
          <w:szCs w:val="30"/>
          <w:spacing w:val="9"/>
        </w:rPr>
        <w:t>环节，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27"/>
        </w:rPr>
        <w:t>山东劳动职业技术学院和学校还</w:t>
      </w:r>
      <w:r>
        <w:rPr>
          <w:rFonts w:ascii="SimSun" w:hAnsi="SimSun" w:eastAsia="SimSun" w:cs="SimSun"/>
          <w:sz w:val="30"/>
          <w:szCs w:val="30"/>
          <w:spacing w:val="27"/>
        </w:rPr>
        <w:t>没</w:t>
      </w:r>
      <w:r>
        <w:rPr>
          <w:sz w:val="30"/>
          <w:szCs w:val="30"/>
          <w:spacing w:val="27"/>
        </w:rPr>
        <w:t>有建立完整的职业教育体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22"/>
        </w:rPr>
        <w:t>系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2"/>
        </w:rPr>
        <w:t>，缺</w:t>
      </w:r>
      <w:r>
        <w:rPr>
          <w:rFonts w:ascii="SimSun" w:hAnsi="SimSun" w:eastAsia="SimSun" w:cs="SimSun"/>
          <w:sz w:val="30"/>
          <w:szCs w:val="30"/>
          <w:spacing w:val="22"/>
        </w:rPr>
        <w:t>乏</w:t>
      </w:r>
      <w:r>
        <w:rPr>
          <w:sz w:val="30"/>
          <w:szCs w:val="30"/>
          <w:spacing w:val="22"/>
        </w:rPr>
        <w:t>清晰的职业教育人才培养方</w:t>
      </w:r>
      <w:r>
        <w:rPr>
          <w:sz w:val="30"/>
          <w:szCs w:val="30"/>
          <w:spacing w:val="22"/>
        </w:rPr>
        <w:t xml:space="preserve">  </w:t>
      </w:r>
      <w:r>
        <w:rPr>
          <w:sz w:val="30"/>
          <w:szCs w:val="30"/>
          <w:spacing w:val="22"/>
        </w:rPr>
        <w:t>案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2"/>
        </w:rPr>
        <w:t>，也</w:t>
      </w:r>
      <w:r>
        <w:rPr>
          <w:rFonts w:ascii="SimSun" w:hAnsi="SimSun" w:eastAsia="SimSun" w:cs="SimSun"/>
          <w:sz w:val="30"/>
          <w:szCs w:val="30"/>
          <w:spacing w:val="22"/>
        </w:rPr>
        <w:t>没</w:t>
      </w:r>
      <w:r>
        <w:rPr>
          <w:sz w:val="30"/>
          <w:szCs w:val="30"/>
          <w:spacing w:val="21"/>
        </w:rPr>
        <w:t>有建立行业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职业岗位能力的递进标准</w:t>
      </w:r>
      <w:r>
        <w:rPr>
          <w:sz w:val="30"/>
          <w:szCs w:val="30"/>
          <w:spacing w:val="-73"/>
        </w:rPr>
        <w:t xml:space="preserve"> </w:t>
      </w:r>
      <w:r>
        <w:rPr>
          <w:sz w:val="30"/>
          <w:szCs w:val="30"/>
          <w:spacing w:val="18"/>
        </w:rPr>
        <w:t>，</w:t>
      </w:r>
      <w:r>
        <w:rPr>
          <w:sz w:val="30"/>
          <w:szCs w:val="30"/>
          <w:spacing w:val="-64"/>
        </w:rPr>
        <w:t xml:space="preserve"> </w:t>
      </w:r>
      <w:r>
        <w:rPr>
          <w:sz w:val="30"/>
          <w:szCs w:val="30"/>
          <w:spacing w:val="18"/>
        </w:rPr>
        <w:t>中高职课程</w:t>
      </w:r>
      <w:r>
        <w:rPr>
          <w:sz w:val="30"/>
          <w:szCs w:val="30"/>
          <w:spacing w:val="18"/>
        </w:rPr>
        <w:t xml:space="preserve">  </w:t>
      </w:r>
      <w:r>
        <w:rPr>
          <w:sz w:val="30"/>
          <w:szCs w:val="30"/>
          <w:spacing w:val="18"/>
        </w:rPr>
        <w:t>缺</w:t>
      </w:r>
      <w:r>
        <w:rPr>
          <w:rFonts w:ascii="SimSun" w:hAnsi="SimSun" w:eastAsia="SimSun" w:cs="SimSun"/>
          <w:sz w:val="30"/>
          <w:szCs w:val="30"/>
          <w:spacing w:val="18"/>
        </w:rPr>
        <w:t>乏</w:t>
      </w:r>
      <w:r>
        <w:rPr>
          <w:sz w:val="30"/>
          <w:szCs w:val="30"/>
          <w:spacing w:val="18"/>
        </w:rPr>
        <w:t>有效衔接</w:t>
      </w:r>
      <w:r>
        <w:rPr>
          <w:sz w:val="30"/>
          <w:szCs w:val="30"/>
          <w:spacing w:val="-88"/>
        </w:rPr>
        <w:t xml:space="preserve"> </w:t>
      </w:r>
      <w:r>
        <w:rPr>
          <w:sz w:val="30"/>
          <w:szCs w:val="30"/>
          <w:spacing w:val="18"/>
        </w:rPr>
        <w:t>。专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4"/>
        </w:rPr>
        <w:t>业课程与教材体系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24"/>
        </w:rPr>
        <w:t>、教学与考试评价等方</w:t>
      </w:r>
      <w:r>
        <w:rPr>
          <w:sz w:val="30"/>
          <w:szCs w:val="30"/>
          <w:spacing w:val="24"/>
        </w:rPr>
        <w:t xml:space="preserve">  </w:t>
      </w:r>
      <w:r>
        <w:rPr>
          <w:sz w:val="30"/>
          <w:szCs w:val="30"/>
          <w:spacing w:val="24"/>
        </w:rPr>
        <w:t>面</w:t>
      </w:r>
      <w:r>
        <w:rPr>
          <w:rFonts w:ascii="SimSun" w:hAnsi="SimSun" w:eastAsia="SimSun" w:cs="SimSun"/>
          <w:sz w:val="30"/>
          <w:szCs w:val="30"/>
          <w:spacing w:val="24"/>
        </w:rPr>
        <w:t>仍</w:t>
      </w:r>
      <w:r>
        <w:rPr>
          <w:sz w:val="30"/>
          <w:szCs w:val="30"/>
          <w:spacing w:val="24"/>
        </w:rPr>
        <w:t>然存在脱节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2"/>
        </w:rPr>
        <w:t>、断层或者重复现象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2"/>
        </w:rPr>
        <w:t>，教材的适用性和实用</w:t>
      </w:r>
      <w:r>
        <w:rPr>
          <w:sz w:val="30"/>
          <w:szCs w:val="30"/>
          <w:spacing w:val="22"/>
        </w:rPr>
        <w:t xml:space="preserve">  </w:t>
      </w:r>
      <w:r>
        <w:rPr>
          <w:sz w:val="30"/>
          <w:szCs w:val="30"/>
          <w:spacing w:val="22"/>
        </w:rPr>
        <w:t>性</w:t>
      </w:r>
      <w:r>
        <w:rPr>
          <w:sz w:val="30"/>
          <w:szCs w:val="30"/>
          <w:spacing w:val="21"/>
        </w:rPr>
        <w:t>较差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1"/>
        </w:rPr>
        <w:t>，教育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4"/>
        </w:rPr>
        <w:t>整体吸引力不强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24"/>
        </w:rPr>
        <w:t>，与加强技能型人才系统培养</w:t>
      </w:r>
      <w:r>
        <w:rPr>
          <w:sz w:val="30"/>
          <w:szCs w:val="30"/>
          <w:spacing w:val="24"/>
        </w:rPr>
        <w:t xml:space="preserve">  </w:t>
      </w:r>
      <w:r>
        <w:rPr>
          <w:sz w:val="30"/>
          <w:szCs w:val="30"/>
          <w:spacing w:val="24"/>
        </w:rPr>
        <w:t>的要求差</w:t>
      </w:r>
      <w:r>
        <w:rPr>
          <w:rFonts w:ascii="SimSun" w:hAnsi="SimSun" w:eastAsia="SimSun" w:cs="SimSun"/>
          <w:sz w:val="30"/>
          <w:szCs w:val="30"/>
          <w:spacing w:val="24"/>
        </w:rPr>
        <w:t>距</w:t>
      </w:r>
    </w:p>
    <w:p>
      <w:pPr>
        <w:pStyle w:val="BodyText"/>
        <w:ind w:left="44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上较大。</w:t>
      </w:r>
    </w:p>
    <w:p>
      <w:pPr>
        <w:ind w:left="694"/>
        <w:spacing w:before="181" w:line="231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2"/>
        </w:rPr>
        <w:t>（一）教学计</w:t>
      </w:r>
      <w:r>
        <w:rPr>
          <w:rFonts w:ascii="SimSun" w:hAnsi="SimSun" w:eastAsia="SimSun" w:cs="SimSun"/>
          <w:sz w:val="30"/>
          <w:szCs w:val="30"/>
          <w:spacing w:val="12"/>
        </w:rPr>
        <w:t>划</w:t>
      </w:r>
    </w:p>
    <w:p>
      <w:pPr>
        <w:pStyle w:val="BodyText"/>
        <w:ind w:left="50" w:right="144" w:firstLine="746"/>
        <w:spacing w:before="231" w:line="356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目前中职教育对学生实践操作技术的训练、传授以及未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7"/>
        </w:rPr>
        <w:t>来就业能力的培养过多注重，</w:t>
      </w:r>
      <w:r>
        <w:rPr>
          <w:sz w:val="30"/>
          <w:szCs w:val="30"/>
          <w:spacing w:val="-79"/>
        </w:rPr>
        <w:t xml:space="preserve"> </w:t>
      </w:r>
      <w:r>
        <w:rPr>
          <w:sz w:val="30"/>
          <w:szCs w:val="30"/>
          <w:spacing w:val="7"/>
        </w:rPr>
        <w:t>出现</w:t>
      </w:r>
      <w:r>
        <w:rPr>
          <w:rFonts w:ascii="SimSun" w:hAnsi="SimSun" w:eastAsia="SimSun" w:cs="SimSun"/>
          <w:sz w:val="30"/>
          <w:szCs w:val="30"/>
          <w:spacing w:val="7"/>
        </w:rPr>
        <w:t>轻</w:t>
      </w:r>
      <w:r>
        <w:rPr>
          <w:sz w:val="30"/>
          <w:szCs w:val="30"/>
          <w:spacing w:val="7"/>
        </w:rPr>
        <w:t>文化、重技能、</w:t>
      </w:r>
      <w:r>
        <w:rPr>
          <w:rFonts w:ascii="SimSun" w:hAnsi="SimSun" w:eastAsia="SimSun" w:cs="SimSun"/>
          <w:sz w:val="30"/>
          <w:szCs w:val="30"/>
          <w:spacing w:val="7"/>
        </w:rPr>
        <w:t>轻</w:t>
      </w:r>
      <w:r>
        <w:rPr>
          <w:sz w:val="30"/>
          <w:szCs w:val="30"/>
          <w:spacing w:val="7"/>
        </w:rPr>
        <w:t>理论、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重实践、</w:t>
      </w:r>
      <w:r>
        <w:rPr>
          <w:rFonts w:ascii="SimSun" w:hAnsi="SimSun" w:eastAsia="SimSun" w:cs="SimSun"/>
          <w:sz w:val="30"/>
          <w:szCs w:val="30"/>
          <w:spacing w:val="21"/>
        </w:rPr>
        <w:t>轻</w:t>
      </w:r>
      <w:r>
        <w:rPr>
          <w:sz w:val="30"/>
          <w:szCs w:val="30"/>
          <w:spacing w:val="21"/>
        </w:rPr>
        <w:t>理解、重操作的现象，</w:t>
      </w:r>
      <w:r>
        <w:rPr>
          <w:rFonts w:ascii="SimSun" w:hAnsi="SimSun" w:eastAsia="SimSun" w:cs="SimSun"/>
          <w:sz w:val="30"/>
          <w:szCs w:val="30"/>
          <w:spacing w:val="21"/>
        </w:rPr>
        <w:t>只</w:t>
      </w:r>
      <w:r>
        <w:rPr>
          <w:sz w:val="30"/>
          <w:szCs w:val="30"/>
          <w:spacing w:val="21"/>
        </w:rPr>
        <w:t>要求学生怎样做，学生</w:t>
      </w:r>
      <w:r>
        <w:rPr>
          <w:sz w:val="30"/>
          <w:szCs w:val="30"/>
          <w:spacing w:val="10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15"/>
        </w:rPr>
        <w:t>只</w:t>
      </w:r>
      <w:r>
        <w:rPr>
          <w:sz w:val="30"/>
          <w:szCs w:val="30"/>
          <w:spacing w:val="15"/>
        </w:rPr>
        <w:t>知其然不知其所以然，无法形成对知识的理性认识。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因此</w:t>
      </w:r>
      <w:r>
        <w:rPr>
          <w:sz w:val="30"/>
          <w:szCs w:val="30"/>
          <w:spacing w:val="5"/>
        </w:rPr>
        <w:t xml:space="preserve"> </w:t>
      </w:r>
      <w:r>
        <w:rPr>
          <w:sz w:val="30"/>
          <w:szCs w:val="30"/>
          <w:spacing w:val="21"/>
        </w:rPr>
        <w:t>学生可能会很难适应高职教育广而深的理论学习，达不到高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15"/>
        </w:rPr>
        <w:t>技能型人才培养的要求。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5"/>
        </w:rPr>
        <w:t>中职学生学习自觉性较差，课下自</w:t>
      </w:r>
      <w:r>
        <w:rPr>
          <w:sz w:val="30"/>
          <w:szCs w:val="30"/>
          <w:spacing w:val="3"/>
        </w:rPr>
        <w:t xml:space="preserve"> </w:t>
      </w:r>
      <w:r>
        <w:rPr>
          <w:sz w:val="30"/>
          <w:szCs w:val="30"/>
          <w:spacing w:val="21"/>
        </w:rPr>
        <w:t>学几乎为零，而高职电子商务专业要求学生具有自觉、主动</w:t>
      </w:r>
      <w:r>
        <w:rPr>
          <w:sz w:val="30"/>
          <w:szCs w:val="30"/>
          <w:spacing w:val="10"/>
        </w:rPr>
        <w:t xml:space="preserve"> </w:t>
      </w:r>
      <w:r>
        <w:rPr>
          <w:sz w:val="30"/>
          <w:szCs w:val="30"/>
          <w:spacing w:val="21"/>
        </w:rPr>
        <w:t>学习的能力。学生可能会出现难以适应更胜更广理论学习和</w:t>
      </w:r>
    </w:p>
    <w:p>
      <w:pPr>
        <w:pStyle w:val="BodyText"/>
        <w:ind w:left="52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4"/>
        </w:rPr>
        <w:t>更高层次技术传授的基本要求。</w:t>
      </w:r>
    </w:p>
    <w:p>
      <w:pPr>
        <w:pStyle w:val="BodyText"/>
        <w:ind w:left="690"/>
        <w:spacing w:before="181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培养目标定位不同人才规格。各层次职业教育培养目标</w:t>
      </w:r>
    </w:p>
    <w:p>
      <w:pPr>
        <w:spacing w:line="227" w:lineRule="auto"/>
        <w:sectPr>
          <w:footerReference w:type="default" r:id="rId204"/>
          <w:pgSz w:w="11906" w:h="16840"/>
          <w:pgMar w:top="1330" w:right="1564" w:bottom="860" w:left="1785" w:header="0" w:footer="637" w:gutter="0"/>
        </w:sectPr>
        <w:rPr>
          <w:sz w:val="30"/>
          <w:szCs w:val="30"/>
        </w:rPr>
      </w:pPr>
    </w:p>
    <w:p>
      <w:pPr>
        <w:pStyle w:val="BodyText"/>
        <w:ind w:left="515"/>
        <w:spacing w:before="244" w:line="579" w:lineRule="exact"/>
        <w:rPr>
          <w:sz w:val="30"/>
          <w:szCs w:val="30"/>
        </w:rPr>
      </w:pPr>
      <w:r>
        <w:rPr>
          <w:sz w:val="30"/>
          <w:szCs w:val="30"/>
          <w:spacing w:val="27"/>
          <w:position w:val="20"/>
        </w:rPr>
        <w:t>的准确定位是建立完善的职业教育课程体系和教育标准的</w:t>
      </w:r>
    </w:p>
    <w:p>
      <w:pPr>
        <w:pStyle w:val="BodyText"/>
        <w:ind w:left="48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4"/>
        </w:rPr>
        <w:t>前提条件。</w:t>
      </w:r>
    </w:p>
    <w:p>
      <w:pPr>
        <w:pStyle w:val="BodyText"/>
        <w:ind w:left="467" w:right="442" w:firstLine="710"/>
        <w:spacing w:before="218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15"/>
        </w:rPr>
        <w:t>山东劳动职业技术学院的电子商务专业是高职教育</w:t>
      </w:r>
      <w:r>
        <w:rPr>
          <w:sz w:val="30"/>
          <w:szCs w:val="30"/>
          <w:spacing w:val="14"/>
        </w:rPr>
        <w:t>，其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培养目标是培养德、智、体、美全面发展的，掌握现代</w:t>
      </w:r>
      <w:r>
        <w:rPr>
          <w:sz w:val="30"/>
          <w:szCs w:val="30"/>
          <w:spacing w:val="17"/>
        </w:rPr>
        <w:t>商务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管理专业知识、具备计算机和网络操作技能，面向企事</w:t>
      </w:r>
      <w:r>
        <w:rPr>
          <w:sz w:val="30"/>
          <w:szCs w:val="30"/>
          <w:spacing w:val="17"/>
        </w:rPr>
        <w:t>业单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位第一线，从事商务网站建设、管理、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15"/>
        </w:rPr>
        <w:t>网络维护及信息采集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2"/>
        </w:rPr>
        <w:t>与处理、</w:t>
      </w:r>
      <w:r>
        <w:rPr>
          <w:sz w:val="30"/>
          <w:szCs w:val="30"/>
          <w:spacing w:val="-66"/>
        </w:rPr>
        <w:t xml:space="preserve"> </w:t>
      </w:r>
      <w:r>
        <w:rPr>
          <w:sz w:val="30"/>
          <w:szCs w:val="30"/>
          <w:spacing w:val="12"/>
        </w:rPr>
        <w:t>网上交易、客户服务、</w:t>
      </w:r>
      <w:r>
        <w:rPr>
          <w:sz w:val="30"/>
          <w:szCs w:val="30"/>
          <w:spacing w:val="-80"/>
        </w:rPr>
        <w:t xml:space="preserve"> </w:t>
      </w:r>
      <w:r>
        <w:rPr>
          <w:sz w:val="30"/>
          <w:szCs w:val="30"/>
          <w:spacing w:val="12"/>
        </w:rPr>
        <w:t>网络营销与商务活动策划的</w:t>
      </w:r>
    </w:p>
    <w:p>
      <w:pPr>
        <w:pStyle w:val="BodyText"/>
        <w:ind w:left="475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高素质高技能应用型人才。</w:t>
      </w:r>
    </w:p>
    <w:p>
      <w:pPr>
        <w:pStyle w:val="BodyText"/>
        <w:ind w:left="476" w:right="445" w:firstLine="684"/>
        <w:spacing w:before="211" w:line="355" w:lineRule="auto"/>
        <w:jc w:val="both"/>
        <w:rPr>
          <w:sz w:val="30"/>
          <w:szCs w:val="30"/>
        </w:rPr>
      </w:pPr>
      <w:r>
        <w:rPr>
          <w:sz w:val="30"/>
          <w:szCs w:val="30"/>
          <w:spacing w:val="34"/>
        </w:rPr>
        <w:t>学校电子商务专业教学的人才培</w:t>
      </w:r>
      <w:r>
        <w:rPr>
          <w:sz w:val="30"/>
          <w:szCs w:val="30"/>
          <w:spacing w:val="75"/>
        </w:rPr>
        <w:t xml:space="preserve"> </w:t>
      </w:r>
      <w:r>
        <w:rPr>
          <w:sz w:val="30"/>
          <w:szCs w:val="30"/>
          <w:spacing w:val="34"/>
        </w:rPr>
        <w:t>养目标是实用型初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级技术人才。高职教学的高端技能型人才</w:t>
      </w:r>
      <w:r>
        <w:rPr>
          <w:sz w:val="30"/>
          <w:szCs w:val="30"/>
          <w:spacing w:val="23"/>
        </w:rPr>
        <w:t xml:space="preserve"> </w:t>
      </w:r>
      <w:r>
        <w:rPr>
          <w:sz w:val="30"/>
          <w:szCs w:val="30"/>
          <w:spacing w:val="23"/>
        </w:rPr>
        <w:t>培养目标</w:t>
      </w:r>
      <w:r>
        <w:rPr>
          <w:sz w:val="30"/>
          <w:szCs w:val="30"/>
          <w:spacing w:val="22"/>
        </w:rPr>
        <w:t>与中职</w:t>
      </w:r>
    </w:p>
    <w:p>
      <w:pPr>
        <w:pStyle w:val="BodyText"/>
        <w:ind w:left="491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23"/>
        </w:rPr>
        <w:t>的初中级技能型人才在培养目标是各自独</w:t>
      </w:r>
      <w:r>
        <w:rPr>
          <w:sz w:val="30"/>
          <w:szCs w:val="30"/>
          <w:spacing w:val="74"/>
        </w:rPr>
        <w:t xml:space="preserve"> </w:t>
      </w:r>
      <w:r>
        <w:rPr>
          <w:sz w:val="30"/>
          <w:szCs w:val="30"/>
          <w:spacing w:val="23"/>
        </w:rPr>
        <w:t>立的。</w:t>
      </w:r>
    </w:p>
    <w:p>
      <w:pPr>
        <w:pStyle w:val="BodyText"/>
        <w:ind w:left="465" w:right="442" w:firstLine="647"/>
        <w:spacing w:before="215" w:line="336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本培养方案将两校的培养方案有机地融合到一起。既满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8"/>
        </w:rPr>
        <w:t>足了中职学生不好就业的现状，又拓宽了高职学校的招生范</w:t>
      </w:r>
      <w:r>
        <w:rPr>
          <w:sz w:val="30"/>
          <w:szCs w:val="30"/>
          <w:spacing w:val="1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12"/>
        </w:rPr>
        <w:t>畴</w:t>
      </w:r>
      <w:r>
        <w:rPr>
          <w:sz w:val="30"/>
          <w:szCs w:val="30"/>
          <w:spacing w:val="12"/>
        </w:rPr>
        <w:t>。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中职生</w:t>
      </w:r>
      <w:r>
        <w:rPr>
          <w:rFonts w:ascii="SimSun" w:hAnsi="SimSun" w:eastAsia="SimSun" w:cs="SimSun"/>
          <w:sz w:val="30"/>
          <w:szCs w:val="30"/>
          <w:spacing w:val="12"/>
        </w:rPr>
        <w:t>虽</w:t>
      </w:r>
      <w:r>
        <w:rPr>
          <w:sz w:val="30"/>
          <w:szCs w:val="30"/>
          <w:spacing w:val="12"/>
        </w:rPr>
        <w:t>不及高中生的文化水平，</w:t>
      </w:r>
      <w:r>
        <w:rPr>
          <w:rFonts w:ascii="SimSun" w:hAnsi="SimSun" w:eastAsia="SimSun" w:cs="SimSun"/>
          <w:sz w:val="30"/>
          <w:szCs w:val="30"/>
          <w:spacing w:val="12"/>
        </w:rPr>
        <w:t>却</w:t>
      </w:r>
      <w:r>
        <w:rPr>
          <w:sz w:val="30"/>
          <w:szCs w:val="30"/>
          <w:spacing w:val="12"/>
        </w:rPr>
        <w:t>可以在前三</w:t>
      </w:r>
      <w:r>
        <w:rPr>
          <w:sz w:val="30"/>
          <w:szCs w:val="30"/>
          <w:spacing w:val="11"/>
        </w:rPr>
        <w:t>年中职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教育阶段完成部分电子商务基础课程，这样在进入后三年高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职教育阶段后学生有一定的基础，可以进一步的学习更深层</w:t>
      </w:r>
    </w:p>
    <w:p>
      <w:pPr>
        <w:pStyle w:val="BodyText"/>
        <w:ind w:left="466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次的技能课程，可以</w:t>
      </w:r>
      <w:r>
        <w:rPr>
          <w:rFonts w:ascii="SimSun" w:hAnsi="SimSun" w:eastAsia="SimSun" w:cs="SimSun"/>
          <w:sz w:val="30"/>
          <w:szCs w:val="30"/>
          <w:spacing w:val="15"/>
        </w:rPr>
        <w:t>弥</w:t>
      </w:r>
      <w:r>
        <w:rPr>
          <w:sz w:val="30"/>
          <w:szCs w:val="30"/>
          <w:spacing w:val="15"/>
        </w:rPr>
        <w:t>补其文化水平的不足，更好的就业。</w:t>
      </w:r>
    </w:p>
    <w:p>
      <w:pPr>
        <w:spacing w:line="132" w:lineRule="exact"/>
        <w:rPr/>
      </w:pPr>
      <w:r/>
    </w:p>
    <w:tbl>
      <w:tblPr>
        <w:tblStyle w:val="TableNormal"/>
        <w:tblW w:w="917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51"/>
        <w:gridCol w:w="1249"/>
        <w:gridCol w:w="2505"/>
        <w:gridCol w:w="2505"/>
        <w:gridCol w:w="2165"/>
      </w:tblGrid>
      <w:tr>
        <w:trPr>
          <w:trHeight w:val="653" w:hRule="atLeast"/>
        </w:trPr>
        <w:tc>
          <w:tcPr>
            <w:tcW w:w="751" w:type="dxa"/>
            <w:vAlign w:val="top"/>
          </w:tcPr>
          <w:p>
            <w:pPr>
              <w:pStyle w:val="TableText"/>
              <w:ind w:left="154"/>
              <w:spacing w:before="220" w:line="222" w:lineRule="auto"/>
              <w:rPr/>
            </w:pPr>
            <w:r>
              <w:rPr>
                <w:spacing w:val="-8"/>
              </w:rPr>
              <w:t>序号</w:t>
            </w:r>
          </w:p>
        </w:tc>
        <w:tc>
          <w:tcPr>
            <w:tcW w:w="1249" w:type="dxa"/>
            <w:vAlign w:val="top"/>
          </w:tcPr>
          <w:p>
            <w:pPr>
              <w:pStyle w:val="TableText"/>
              <w:ind w:left="167"/>
              <w:spacing w:before="220" w:line="222" w:lineRule="auto"/>
              <w:rPr/>
            </w:pPr>
            <w:r>
              <w:rPr>
                <w:spacing w:val="-7"/>
              </w:rPr>
              <w:t>项目内容</w:t>
            </w:r>
          </w:p>
        </w:tc>
        <w:tc>
          <w:tcPr>
            <w:tcW w:w="2505" w:type="dxa"/>
            <w:vAlign w:val="top"/>
          </w:tcPr>
          <w:p>
            <w:pPr>
              <w:pStyle w:val="TableText"/>
              <w:ind w:left="1093"/>
              <w:spacing w:before="220" w:line="222" w:lineRule="auto"/>
              <w:rPr/>
            </w:pPr>
            <w:r>
              <w:rPr>
                <w:spacing w:val="-24"/>
              </w:rPr>
              <w:t>中职</w:t>
            </w:r>
          </w:p>
        </w:tc>
        <w:tc>
          <w:tcPr>
            <w:tcW w:w="2505" w:type="dxa"/>
            <w:vAlign w:val="top"/>
          </w:tcPr>
          <w:p>
            <w:pPr>
              <w:pStyle w:val="TableText"/>
              <w:ind w:left="1051"/>
              <w:spacing w:before="223" w:line="224" w:lineRule="auto"/>
              <w:rPr/>
            </w:pPr>
            <w:r>
              <w:rPr>
                <w:spacing w:val="-12"/>
              </w:rPr>
              <w:t>高职</w:t>
            </w:r>
          </w:p>
        </w:tc>
        <w:tc>
          <w:tcPr>
            <w:tcW w:w="2165" w:type="dxa"/>
            <w:vAlign w:val="top"/>
          </w:tcPr>
          <w:p>
            <w:pPr>
              <w:pStyle w:val="TableText"/>
              <w:ind w:left="515"/>
              <w:spacing w:before="219" w:line="222" w:lineRule="auto"/>
              <w:rPr/>
            </w:pPr>
            <w:r>
              <w:rPr>
                <w:spacing w:val="-7"/>
              </w:rPr>
              <w:t>五年一</w:t>
            </w:r>
            <w:r>
              <w:rPr>
                <w:rFonts w:ascii="SimSun" w:hAnsi="SimSun" w:eastAsia="SimSun" w:cs="SimSun"/>
                <w:spacing w:val="-7"/>
              </w:rPr>
              <w:t>贯</w:t>
            </w:r>
            <w:r>
              <w:rPr>
                <w:spacing w:val="-7"/>
              </w:rPr>
              <w:t>制</w:t>
            </w:r>
          </w:p>
        </w:tc>
      </w:tr>
      <w:tr>
        <w:trPr>
          <w:trHeight w:val="965" w:hRule="atLeast"/>
        </w:trPr>
        <w:tc>
          <w:tcPr>
            <w:tcW w:w="75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63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249" w:type="dxa"/>
            <w:vAlign w:val="top"/>
          </w:tcPr>
          <w:p>
            <w:pPr>
              <w:spacing w:line="29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5"/>
              <w:spacing w:before="78" w:line="223" w:lineRule="auto"/>
              <w:rPr/>
            </w:pPr>
            <w:r>
              <w:rPr>
                <w:spacing w:val="-6"/>
              </w:rPr>
              <w:t>招生对象</w:t>
            </w:r>
          </w:p>
        </w:tc>
        <w:tc>
          <w:tcPr>
            <w:tcW w:w="2505" w:type="dxa"/>
            <w:vAlign w:val="top"/>
          </w:tcPr>
          <w:p>
            <w:pPr>
              <w:pStyle w:val="TableText"/>
              <w:ind w:left="1155" w:right="178" w:hanging="961"/>
              <w:spacing w:before="216" w:line="234" w:lineRule="auto"/>
              <w:rPr/>
            </w:pPr>
            <w:r>
              <w:rPr>
                <w:spacing w:val="-4"/>
              </w:rPr>
              <w:t>初中毕业生及同等学</w:t>
            </w:r>
            <w:r>
              <w:rPr>
                <w:spacing w:val="2"/>
              </w:rPr>
              <w:t xml:space="preserve"> </w:t>
            </w:r>
            <w:r>
              <w:rPr/>
              <w:t>历</w:t>
            </w:r>
          </w:p>
        </w:tc>
        <w:tc>
          <w:tcPr>
            <w:tcW w:w="2505" w:type="dxa"/>
            <w:vAlign w:val="top"/>
          </w:tcPr>
          <w:p>
            <w:pPr>
              <w:spacing w:line="29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7"/>
              <w:spacing w:before="78" w:line="221" w:lineRule="auto"/>
              <w:rPr/>
            </w:pPr>
            <w:r>
              <w:rPr>
                <w:spacing w:val="-5"/>
              </w:rPr>
              <w:t>普通高中毕业生</w:t>
            </w:r>
          </w:p>
        </w:tc>
        <w:tc>
          <w:tcPr>
            <w:tcW w:w="2165" w:type="dxa"/>
            <w:vAlign w:val="top"/>
          </w:tcPr>
          <w:p>
            <w:pPr>
              <w:pStyle w:val="TableText"/>
              <w:ind w:left="153"/>
              <w:spacing w:before="59" w:line="220" w:lineRule="auto"/>
              <w:rPr/>
            </w:pPr>
            <w:r>
              <w:rPr>
                <w:spacing w:val="-4"/>
              </w:rPr>
              <w:t>参加中考并考取普</w:t>
            </w:r>
          </w:p>
          <w:p>
            <w:pPr>
              <w:pStyle w:val="TableText"/>
              <w:ind w:left="156"/>
              <w:spacing w:before="25" w:line="221" w:lineRule="auto"/>
              <w:rPr/>
            </w:pPr>
            <w:r>
              <w:rPr>
                <w:spacing w:val="-5"/>
              </w:rPr>
              <w:t>通高中的初中毕业</w:t>
            </w:r>
          </w:p>
          <w:p>
            <w:pPr>
              <w:pStyle w:val="TableText"/>
              <w:ind w:left="1013"/>
              <w:spacing w:before="25" w:line="209" w:lineRule="auto"/>
              <w:rPr/>
            </w:pPr>
            <w:r>
              <w:rPr/>
              <w:t>生</w:t>
            </w:r>
          </w:p>
        </w:tc>
      </w:tr>
      <w:tr>
        <w:trPr>
          <w:trHeight w:val="970" w:hRule="atLeast"/>
        </w:trPr>
        <w:tc>
          <w:tcPr>
            <w:tcW w:w="751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41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249" w:type="dxa"/>
            <w:vAlign w:val="top"/>
          </w:tcPr>
          <w:p>
            <w:pPr>
              <w:pStyle w:val="TableText"/>
              <w:ind w:left="523" w:right="143" w:hanging="337"/>
              <w:spacing w:before="220" w:line="234" w:lineRule="auto"/>
              <w:rPr/>
            </w:pPr>
            <w:r>
              <w:rPr>
                <w:spacing w:val="-12"/>
              </w:rPr>
              <w:t>学制与学</w:t>
            </w:r>
            <w:r>
              <w:rPr>
                <w:spacing w:val="1"/>
              </w:rPr>
              <w:t xml:space="preserve"> </w:t>
            </w:r>
            <w:r>
              <w:rPr/>
              <w:t>历</w:t>
            </w:r>
          </w:p>
        </w:tc>
        <w:tc>
          <w:tcPr>
            <w:tcW w:w="2505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59"/>
              <w:spacing w:before="78" w:line="222" w:lineRule="auto"/>
              <w:rPr/>
            </w:pPr>
            <w:r>
              <w:rPr>
                <w:spacing w:val="-9"/>
              </w:rPr>
              <w:t>三年/中专</w:t>
            </w:r>
          </w:p>
        </w:tc>
        <w:tc>
          <w:tcPr>
            <w:tcW w:w="2505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60"/>
              <w:spacing w:before="78" w:line="222" w:lineRule="auto"/>
              <w:rPr/>
            </w:pPr>
            <w:r>
              <w:rPr>
                <w:spacing w:val="-9"/>
              </w:rPr>
              <w:t>三年/专科</w:t>
            </w:r>
          </w:p>
        </w:tc>
        <w:tc>
          <w:tcPr>
            <w:tcW w:w="2165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75"/>
              <w:spacing w:before="78" w:line="222" w:lineRule="auto"/>
              <w:rPr/>
            </w:pPr>
            <w:r>
              <w:rPr>
                <w:spacing w:val="-7"/>
              </w:rPr>
              <w:t>五年/专科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5"/>
          <w:pgSz w:w="11906" w:h="16840"/>
          <w:pgMar w:top="1431" w:right="1363" w:bottom="860" w:left="1361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917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751"/>
        <w:gridCol w:w="1249"/>
        <w:gridCol w:w="2505"/>
        <w:gridCol w:w="2505"/>
        <w:gridCol w:w="2165"/>
      </w:tblGrid>
      <w:tr>
        <w:trPr>
          <w:trHeight w:val="971" w:hRule="atLeast"/>
        </w:trPr>
        <w:tc>
          <w:tcPr>
            <w:tcW w:w="751" w:type="dxa"/>
            <w:vAlign w:val="top"/>
          </w:tcPr>
          <w:p>
            <w:pPr>
              <w:spacing w:line="36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53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249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167"/>
              <w:spacing w:before="78" w:line="221" w:lineRule="auto"/>
              <w:rPr/>
            </w:pPr>
            <w:r>
              <w:rPr>
                <w:spacing w:val="-7"/>
              </w:rPr>
              <w:t>培养方向</w:t>
            </w:r>
          </w:p>
        </w:tc>
        <w:tc>
          <w:tcPr>
            <w:tcW w:w="2505" w:type="dxa"/>
            <w:vAlign w:val="top"/>
          </w:tcPr>
          <w:p>
            <w:pPr>
              <w:spacing w:line="29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6"/>
              <w:spacing w:before="78" w:line="222" w:lineRule="auto"/>
              <w:rPr/>
            </w:pPr>
            <w:r>
              <w:rPr>
                <w:spacing w:val="-8"/>
              </w:rPr>
              <w:t>网络营销、客服管理</w:t>
            </w:r>
          </w:p>
        </w:tc>
        <w:tc>
          <w:tcPr>
            <w:tcW w:w="2505" w:type="dxa"/>
            <w:vAlign w:val="top"/>
          </w:tcPr>
          <w:p>
            <w:pPr>
              <w:pStyle w:val="TableText"/>
              <w:ind w:left="687" w:right="94" w:hanging="505"/>
              <w:spacing w:before="248" w:line="231" w:lineRule="auto"/>
              <w:rPr/>
            </w:pPr>
            <w:r>
              <w:rPr>
                <w:spacing w:val="-18"/>
              </w:rPr>
              <w:t>网站建设与维护、网店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美工与设计</w:t>
            </w:r>
          </w:p>
        </w:tc>
        <w:tc>
          <w:tcPr>
            <w:tcW w:w="2165" w:type="dxa"/>
            <w:vAlign w:val="top"/>
          </w:tcPr>
          <w:p>
            <w:pPr>
              <w:pStyle w:val="TableText"/>
              <w:ind w:left="273" w:right="120" w:hanging="76"/>
              <w:spacing w:before="248" w:line="231" w:lineRule="auto"/>
              <w:rPr/>
            </w:pPr>
            <w:r>
              <w:rPr>
                <w:spacing w:val="-10"/>
              </w:rPr>
              <w:t>网店运营、网站维</w:t>
            </w:r>
            <w:r>
              <w:rPr/>
              <w:t xml:space="preserve"> </w:t>
            </w:r>
            <w:r>
              <w:rPr>
                <w:spacing w:val="-5"/>
              </w:rPr>
              <w:t>护、网上创业等</w:t>
            </w:r>
          </w:p>
        </w:tc>
      </w:tr>
      <w:tr>
        <w:trPr>
          <w:trHeight w:val="1300" w:hRule="atLeast"/>
        </w:trPr>
        <w:tc>
          <w:tcPr>
            <w:tcW w:w="751" w:type="dxa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  <w:r/>
          </w:p>
          <w:p>
            <w:pPr>
              <w:spacing w:line="2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37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249" w:type="dxa"/>
            <w:vAlign w:val="top"/>
          </w:tcPr>
          <w:p>
            <w:pPr>
              <w:spacing w:line="30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527" w:right="143" w:hanging="357"/>
              <w:spacing w:before="78" w:line="244" w:lineRule="auto"/>
              <w:rPr/>
            </w:pPr>
            <w:r>
              <w:rPr>
                <w:spacing w:val="-8"/>
              </w:rPr>
              <w:t>职业资格</w:t>
            </w:r>
            <w:r>
              <w:rPr>
                <w:spacing w:val="1"/>
              </w:rPr>
              <w:t xml:space="preserve"> </w:t>
            </w:r>
            <w:r>
              <w:rPr/>
              <w:t>证</w:t>
            </w:r>
          </w:p>
        </w:tc>
        <w:tc>
          <w:tcPr>
            <w:tcW w:w="2505" w:type="dxa"/>
            <w:vAlign w:val="top"/>
          </w:tcPr>
          <w:p>
            <w:pPr>
              <w:spacing w:line="32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45" w:right="99" w:hanging="311"/>
              <w:spacing w:before="78" w:line="232" w:lineRule="auto"/>
              <w:rPr/>
            </w:pPr>
            <w:r>
              <w:rPr>
                <w:spacing w:val="-14"/>
              </w:rPr>
              <w:t>计算机操作员、电子商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务员等初级证书</w:t>
            </w:r>
          </w:p>
        </w:tc>
        <w:tc>
          <w:tcPr>
            <w:tcW w:w="2505" w:type="dxa"/>
            <w:vAlign w:val="top"/>
          </w:tcPr>
          <w:p>
            <w:pPr>
              <w:spacing w:line="46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729"/>
              <w:spacing w:before="78" w:line="222" w:lineRule="auto"/>
              <w:rPr/>
            </w:pPr>
            <w:r>
              <w:rPr>
                <w:spacing w:val="-14"/>
              </w:rPr>
              <w:t>电子商务师</w:t>
            </w:r>
          </w:p>
        </w:tc>
        <w:tc>
          <w:tcPr>
            <w:tcW w:w="2165" w:type="dxa"/>
            <w:vAlign w:val="top"/>
          </w:tcPr>
          <w:p>
            <w:pPr>
              <w:pStyle w:val="TableText"/>
              <w:ind w:left="155" w:right="113" w:firstLine="42"/>
              <w:spacing w:before="253" w:line="234" w:lineRule="auto"/>
              <w:jc w:val="both"/>
              <w:rPr/>
            </w:pPr>
            <w:r>
              <w:rPr>
                <w:spacing w:val="-9"/>
              </w:rPr>
              <w:t>电子商务师、电子</w:t>
            </w:r>
            <w:r>
              <w:rPr/>
              <w:t xml:space="preserve"> </w:t>
            </w:r>
            <w:r>
              <w:rPr>
                <w:spacing w:val="-4"/>
              </w:rPr>
              <w:t>商务客户服务职业</w:t>
            </w:r>
            <w:r>
              <w:rPr/>
              <w:t xml:space="preserve"> </w:t>
            </w:r>
            <w:r>
              <w:rPr>
                <w:spacing w:val="9"/>
              </w:rPr>
              <w:t>技能等级证书等</w:t>
            </w:r>
          </w:p>
        </w:tc>
      </w:tr>
    </w:tbl>
    <w:p>
      <w:pPr>
        <w:ind w:left="1121"/>
        <w:spacing w:before="212" w:line="231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9"/>
        </w:rPr>
        <w:t>（</w:t>
      </w:r>
      <w:r>
        <w:rPr>
          <w:rFonts w:ascii="KaiTi" w:hAnsi="KaiTi" w:eastAsia="KaiTi" w:cs="KaiTi"/>
          <w:sz w:val="30"/>
          <w:szCs w:val="30"/>
          <w:spacing w:val="-58"/>
        </w:rPr>
        <w:t xml:space="preserve"> </w:t>
      </w:r>
      <w:r>
        <w:rPr>
          <w:rFonts w:ascii="KaiTi" w:hAnsi="KaiTi" w:eastAsia="KaiTi" w:cs="KaiTi"/>
          <w:sz w:val="30"/>
          <w:szCs w:val="30"/>
          <w:spacing w:val="9"/>
        </w:rPr>
        <w:t>二）课程（</w:t>
      </w:r>
      <w:r>
        <w:rPr>
          <w:rFonts w:ascii="SimSun" w:hAnsi="SimSun" w:eastAsia="SimSun" w:cs="SimSun"/>
          <w:sz w:val="30"/>
          <w:szCs w:val="30"/>
          <w:spacing w:val="9"/>
        </w:rPr>
        <w:t>项</w:t>
      </w:r>
      <w:r>
        <w:rPr>
          <w:rFonts w:ascii="KaiTi" w:hAnsi="KaiTi" w:eastAsia="KaiTi" w:cs="KaiTi"/>
          <w:sz w:val="30"/>
          <w:szCs w:val="30"/>
          <w:spacing w:val="9"/>
        </w:rPr>
        <w:t>目）教学标</w:t>
      </w:r>
      <w:r>
        <w:rPr>
          <w:rFonts w:ascii="SimSun" w:hAnsi="SimSun" w:eastAsia="SimSun" w:cs="SimSun"/>
          <w:sz w:val="30"/>
          <w:szCs w:val="30"/>
          <w:spacing w:val="9"/>
        </w:rPr>
        <w:t>准</w:t>
      </w:r>
    </w:p>
    <w:p>
      <w:pPr>
        <w:pStyle w:val="BodyText"/>
        <w:ind w:left="469" w:right="440" w:firstLine="711"/>
        <w:spacing w:before="217" w:line="357" w:lineRule="auto"/>
        <w:rPr>
          <w:sz w:val="30"/>
          <w:szCs w:val="30"/>
        </w:rPr>
      </w:pPr>
      <w:r>
        <w:rPr>
          <w:sz w:val="30"/>
          <w:szCs w:val="30"/>
          <w:spacing w:val="28"/>
        </w:rPr>
        <w:t>电子商务专业的中高职教育课程标准中的基</w:t>
      </w:r>
      <w:r>
        <w:rPr>
          <w:sz w:val="30"/>
          <w:szCs w:val="30"/>
          <w:spacing w:val="27"/>
        </w:rPr>
        <w:t>础课程内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容相</w:t>
      </w:r>
      <w:r>
        <w:rPr>
          <w:rFonts w:ascii="SimSun" w:hAnsi="SimSun" w:eastAsia="SimSun" w:cs="SimSun"/>
          <w:sz w:val="30"/>
          <w:szCs w:val="30"/>
          <w:spacing w:val="15"/>
        </w:rPr>
        <w:t>似</w:t>
      </w:r>
      <w:r>
        <w:rPr>
          <w:sz w:val="30"/>
          <w:szCs w:val="30"/>
          <w:spacing w:val="15"/>
        </w:rPr>
        <w:t>，</w:t>
      </w:r>
      <w:r>
        <w:rPr>
          <w:sz w:val="30"/>
          <w:szCs w:val="30"/>
          <w:spacing w:val="-73"/>
        </w:rPr>
        <w:t xml:space="preserve"> </w:t>
      </w:r>
      <w:r>
        <w:rPr>
          <w:sz w:val="30"/>
          <w:szCs w:val="30"/>
          <w:spacing w:val="15"/>
        </w:rPr>
        <w:t>中职学校和高职院校有关电子商务专业各自</w:t>
      </w:r>
      <w:r>
        <w:rPr>
          <w:sz w:val="30"/>
          <w:szCs w:val="30"/>
          <w:spacing w:val="14"/>
        </w:rPr>
        <w:t>建立基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础课程体系，确定相关课程教学内容，缺少沟通，</w:t>
      </w:r>
      <w:r>
        <w:rPr>
          <w:sz w:val="30"/>
          <w:szCs w:val="30"/>
          <w:spacing w:val="17"/>
        </w:rPr>
        <w:t>造成一些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9"/>
        </w:rPr>
        <w:t>知识模块重复学习，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9"/>
        </w:rPr>
        <w:t>比如电子商务概论知识，</w:t>
      </w:r>
      <w:r>
        <w:rPr>
          <w:sz w:val="30"/>
          <w:szCs w:val="30"/>
          <w:spacing w:val="-74"/>
        </w:rPr>
        <w:t xml:space="preserve"> </w:t>
      </w:r>
      <w:r>
        <w:rPr>
          <w:sz w:val="30"/>
          <w:szCs w:val="30"/>
          <w:spacing w:val="9"/>
        </w:rPr>
        <w:t>同时又缺</w:t>
      </w:r>
      <w:r>
        <w:rPr>
          <w:rFonts w:ascii="SimSun" w:hAnsi="SimSun" w:eastAsia="SimSun" w:cs="SimSun"/>
          <w:sz w:val="30"/>
          <w:szCs w:val="30"/>
          <w:spacing w:val="9"/>
        </w:rPr>
        <w:t>乏</w:t>
      </w:r>
      <w:r>
        <w:rPr>
          <w:sz w:val="30"/>
          <w:szCs w:val="30"/>
          <w:spacing w:val="9"/>
        </w:rPr>
        <w:t>由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浅入深的层次递进。在技能训练与专业技能培养方</w:t>
      </w:r>
      <w:r>
        <w:rPr>
          <w:sz w:val="30"/>
          <w:szCs w:val="30"/>
          <w:spacing w:val="17"/>
        </w:rPr>
        <w:t>面，高职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5"/>
        </w:rPr>
        <w:t>院校技能训练起点不高，</w:t>
      </w:r>
      <w:r>
        <w:rPr>
          <w:sz w:val="30"/>
          <w:szCs w:val="30"/>
          <w:spacing w:val="-73"/>
        </w:rPr>
        <w:t xml:space="preserve"> </w:t>
      </w:r>
      <w:r>
        <w:rPr>
          <w:sz w:val="30"/>
          <w:szCs w:val="30"/>
          <w:spacing w:val="15"/>
        </w:rPr>
        <w:t>中职学生升入高职后，有些</w:t>
      </w:r>
      <w:r>
        <w:rPr>
          <w:sz w:val="30"/>
          <w:szCs w:val="30"/>
          <w:spacing w:val="14"/>
        </w:rPr>
        <w:t>实践训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练项目初级阶段与中职差不多。不仅造成中高职教</w:t>
      </w:r>
      <w:r>
        <w:rPr>
          <w:sz w:val="30"/>
          <w:szCs w:val="30"/>
          <w:spacing w:val="17"/>
        </w:rPr>
        <w:t>学资源与</w:t>
      </w:r>
    </w:p>
    <w:p>
      <w:pPr>
        <w:pStyle w:val="BodyText"/>
        <w:ind w:left="484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学习时间的</w:t>
      </w:r>
      <w:r>
        <w:rPr>
          <w:rFonts w:ascii="SimSun" w:hAnsi="SimSun" w:eastAsia="SimSun" w:cs="SimSun"/>
          <w:sz w:val="30"/>
          <w:szCs w:val="30"/>
          <w:spacing w:val="16"/>
        </w:rPr>
        <w:t>浪</w:t>
      </w:r>
      <w:r>
        <w:rPr>
          <w:sz w:val="30"/>
          <w:szCs w:val="30"/>
          <w:spacing w:val="16"/>
        </w:rPr>
        <w:t>费，而又严重影响学生学习的积极性。</w:t>
      </w:r>
    </w:p>
    <w:p>
      <w:pPr>
        <w:pStyle w:val="BodyText"/>
        <w:ind w:left="469" w:right="442" w:firstLine="691"/>
        <w:spacing w:before="212" w:line="356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学校参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13"/>
        </w:rPr>
        <w:t>照</w:t>
      </w:r>
      <w:r>
        <w:rPr>
          <w:sz w:val="30"/>
          <w:szCs w:val="30"/>
          <w:spacing w:val="-66"/>
        </w:rPr>
        <w:t xml:space="preserve"> </w:t>
      </w:r>
      <w:r>
        <w:rPr>
          <w:sz w:val="30"/>
          <w:szCs w:val="30"/>
          <w:spacing w:val="13"/>
        </w:rPr>
        <w:t>山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13"/>
        </w:rPr>
        <w:t>东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13"/>
        </w:rPr>
        <w:t>劳动职业技术</w:t>
      </w:r>
      <w:r>
        <w:rPr>
          <w:sz w:val="30"/>
          <w:szCs w:val="30"/>
          <w:spacing w:val="-83"/>
        </w:rPr>
        <w:t xml:space="preserve"> </w:t>
      </w:r>
      <w:r>
        <w:rPr>
          <w:sz w:val="30"/>
          <w:szCs w:val="30"/>
          <w:spacing w:val="13"/>
        </w:rPr>
        <w:t>学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3"/>
        </w:rPr>
        <w:t>院</w:t>
      </w:r>
      <w:r>
        <w:rPr>
          <w:sz w:val="30"/>
          <w:szCs w:val="30"/>
          <w:spacing w:val="106"/>
        </w:rPr>
        <w:t xml:space="preserve"> </w:t>
      </w:r>
      <w:r>
        <w:rPr>
          <w:sz w:val="30"/>
          <w:szCs w:val="30"/>
          <w:spacing w:val="13"/>
        </w:rPr>
        <w:t>电子商务专业高职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职业教育的课程标准，针对基础课程进行</w:t>
      </w:r>
      <w:r>
        <w:rPr>
          <w:sz w:val="30"/>
          <w:szCs w:val="30"/>
          <w:spacing w:val="23"/>
        </w:rPr>
        <w:t xml:space="preserve"> </w:t>
      </w:r>
      <w:r>
        <w:rPr>
          <w:sz w:val="30"/>
          <w:szCs w:val="30"/>
          <w:spacing w:val="23"/>
        </w:rPr>
        <w:t>调整，选取电子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4"/>
        </w:rPr>
        <w:t>商务实务</w:t>
      </w:r>
      <w:r>
        <w:rPr>
          <w:sz w:val="30"/>
          <w:szCs w:val="30"/>
          <w:spacing w:val="-87"/>
        </w:rPr>
        <w:t xml:space="preserve"> </w:t>
      </w:r>
      <w:r>
        <w:rPr>
          <w:sz w:val="30"/>
          <w:szCs w:val="30"/>
          <w:spacing w:val="14"/>
        </w:rPr>
        <w:t>、</w:t>
      </w:r>
      <w:r>
        <w:rPr>
          <w:sz w:val="30"/>
          <w:szCs w:val="30"/>
          <w:spacing w:val="-75"/>
        </w:rPr>
        <w:t xml:space="preserve"> </w:t>
      </w:r>
      <w:r>
        <w:rPr>
          <w:sz w:val="30"/>
          <w:szCs w:val="30"/>
          <w:spacing w:val="14"/>
        </w:rPr>
        <w:t>网络营销与策划、</w:t>
      </w:r>
      <w:r>
        <w:rPr>
          <w:sz w:val="30"/>
          <w:szCs w:val="30"/>
          <w:spacing w:val="-73"/>
        </w:rPr>
        <w:t xml:space="preserve"> </w:t>
      </w:r>
      <w:r>
        <w:rPr>
          <w:sz w:val="30"/>
          <w:szCs w:val="30"/>
          <w:spacing w:val="14"/>
        </w:rPr>
        <w:t>电子商务网页</w:t>
      </w:r>
      <w:r>
        <w:rPr>
          <w:sz w:val="30"/>
          <w:szCs w:val="30"/>
          <w:spacing w:val="49"/>
        </w:rPr>
        <w:t xml:space="preserve"> </w:t>
      </w:r>
      <w:r>
        <w:rPr>
          <w:sz w:val="30"/>
          <w:szCs w:val="30"/>
          <w:spacing w:val="14"/>
        </w:rPr>
        <w:t>制作等专业基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础课，更添加了国际贸易实务</w:t>
      </w:r>
      <w:r>
        <w:rPr>
          <w:sz w:val="30"/>
          <w:szCs w:val="30"/>
          <w:spacing w:val="-90"/>
        </w:rPr>
        <w:t xml:space="preserve"> </w:t>
      </w:r>
      <w:r>
        <w:rPr>
          <w:sz w:val="30"/>
          <w:szCs w:val="30"/>
          <w:spacing w:val="20"/>
        </w:rPr>
        <w:t>、客户关系管理</w:t>
      </w:r>
      <w:r>
        <w:rPr>
          <w:sz w:val="30"/>
          <w:szCs w:val="30"/>
          <w:spacing w:val="59"/>
        </w:rPr>
        <w:t xml:space="preserve"> </w:t>
      </w:r>
      <w:r>
        <w:rPr>
          <w:sz w:val="30"/>
          <w:szCs w:val="30"/>
          <w:spacing w:val="19"/>
        </w:rPr>
        <w:t>等专业技能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0"/>
        </w:rPr>
        <w:t>课，帮助拓展专业基础课</w:t>
      </w:r>
      <w:r>
        <w:rPr>
          <w:sz w:val="30"/>
          <w:szCs w:val="30"/>
          <w:spacing w:val="-89"/>
        </w:rPr>
        <w:t xml:space="preserve"> </w:t>
      </w:r>
      <w:r>
        <w:rPr>
          <w:sz w:val="30"/>
          <w:szCs w:val="30"/>
          <w:spacing w:val="20"/>
        </w:rPr>
        <w:t>。专业课程设置严格按</w:t>
      </w:r>
      <w:r>
        <w:rPr>
          <w:sz w:val="30"/>
          <w:szCs w:val="30"/>
          <w:spacing w:val="56"/>
        </w:rPr>
        <w:t xml:space="preserve"> </w:t>
      </w:r>
      <w:r>
        <w:rPr>
          <w:sz w:val="30"/>
          <w:szCs w:val="30"/>
          <w:spacing w:val="20"/>
        </w:rPr>
        <w:t>照教育课</w:t>
      </w:r>
    </w:p>
    <w:p>
      <w:pPr>
        <w:pStyle w:val="BodyText"/>
        <w:ind w:left="47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5"/>
        </w:rPr>
        <w:t>程标准。</w:t>
      </w:r>
    </w:p>
    <w:p>
      <w:pPr>
        <w:pStyle w:val="BodyText"/>
        <w:ind w:left="467" w:right="442" w:firstLine="711"/>
        <w:spacing w:before="217" w:line="354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同时，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12"/>
        </w:rPr>
        <w:t>电商专业通过校企合作，引进真实电商项目，采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3"/>
        </w:rPr>
        <w:t>用</w:t>
      </w:r>
      <w:r>
        <w:rPr>
          <w:sz w:val="30"/>
          <w:szCs w:val="30"/>
          <w:spacing w:val="-59"/>
        </w:rPr>
        <w:t xml:space="preserve"> </w:t>
      </w:r>
      <w:r>
        <w:rPr>
          <w:sz w:val="30"/>
          <w:szCs w:val="30"/>
          <w:spacing w:val="13"/>
        </w:rPr>
        <w:t>“</w:t>
      </w:r>
      <w:r>
        <w:rPr>
          <w:sz w:val="30"/>
          <w:szCs w:val="30"/>
          <w:spacing w:val="-78"/>
        </w:rPr>
        <w:t xml:space="preserve"> </w:t>
      </w:r>
      <w:r>
        <w:rPr>
          <w:sz w:val="30"/>
          <w:szCs w:val="30"/>
          <w:spacing w:val="13"/>
        </w:rPr>
        <w:t>实训+实战</w:t>
      </w:r>
      <w:r>
        <w:rPr>
          <w:sz w:val="30"/>
          <w:szCs w:val="30"/>
          <w:spacing w:val="-99"/>
        </w:rPr>
        <w:t xml:space="preserve"> </w:t>
      </w:r>
      <w:r>
        <w:rPr>
          <w:sz w:val="30"/>
          <w:szCs w:val="30"/>
          <w:spacing w:val="13"/>
        </w:rPr>
        <w:t>”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13"/>
        </w:rPr>
        <w:t>的模式，与具有电商运营相关需求的企业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联合运营。在实训阶段，学生将按照企业的岗前培训内容，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8"/>
        </w:rPr>
        <w:t>开展技能实训，</w:t>
      </w:r>
      <w:r>
        <w:rPr>
          <w:rFonts w:ascii="SimSun" w:hAnsi="SimSun" w:eastAsia="SimSun" w:cs="SimSun"/>
          <w:sz w:val="30"/>
          <w:szCs w:val="30"/>
          <w:spacing w:val="18"/>
        </w:rPr>
        <w:t>夯</w:t>
      </w:r>
      <w:r>
        <w:rPr>
          <w:sz w:val="30"/>
          <w:szCs w:val="30"/>
          <w:spacing w:val="18"/>
        </w:rPr>
        <w:t>实岗位技能，达到具备进行电商实操的基</w:t>
      </w:r>
    </w:p>
    <w:p>
      <w:pPr>
        <w:pStyle w:val="BodyText"/>
        <w:ind w:left="472"/>
        <w:spacing w:before="1" w:line="225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本能力；在实战阶段，则结合合作企业的业务需求，开展电</w:t>
      </w:r>
    </w:p>
    <w:p>
      <w:pPr>
        <w:spacing w:line="225" w:lineRule="auto"/>
        <w:sectPr>
          <w:footerReference w:type="default" r:id="rId206"/>
          <w:pgSz w:w="11906" w:h="16840"/>
          <w:pgMar w:top="1431" w:right="1363" w:bottom="860" w:left="1361" w:header="0" w:footer="637" w:gutter="0"/>
        </w:sectPr>
        <w:rPr>
          <w:sz w:val="30"/>
          <w:szCs w:val="30"/>
        </w:rPr>
      </w:pPr>
    </w:p>
    <w:p>
      <w:pPr>
        <w:pStyle w:val="BodyText"/>
        <w:ind w:left="148" w:right="117" w:firstLine="20"/>
        <w:spacing w:before="242" w:line="327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商的运营工作，为合作企业的产品销售提供服务。通过</w:t>
      </w:r>
      <w:r>
        <w:rPr>
          <w:sz w:val="30"/>
          <w:szCs w:val="30"/>
          <w:spacing w:val="16"/>
        </w:rPr>
        <w:t>实战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项目，引入企业真实产业项目和先进岗前培训体</w:t>
      </w:r>
      <w:r>
        <w:rPr>
          <w:sz w:val="30"/>
          <w:szCs w:val="30"/>
          <w:spacing w:val="17"/>
        </w:rPr>
        <w:t>系，也为在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校学生提供能够提升岗位技能、提高就业竞争力</w:t>
      </w:r>
      <w:r>
        <w:rPr>
          <w:sz w:val="30"/>
          <w:szCs w:val="30"/>
          <w:spacing w:val="17"/>
        </w:rPr>
        <w:t>、积累项目</w:t>
      </w:r>
    </w:p>
    <w:p>
      <w:pPr>
        <w:pStyle w:val="BodyText"/>
        <w:ind w:left="148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经验的平台。</w:t>
      </w:r>
    </w:p>
    <w:p>
      <w:pPr>
        <w:spacing w:line="117" w:lineRule="exact"/>
        <w:rPr/>
      </w:pPr>
      <w:r/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81"/>
        <w:gridCol w:w="1131"/>
        <w:gridCol w:w="2267"/>
        <w:gridCol w:w="2334"/>
        <w:gridCol w:w="2112"/>
      </w:tblGrid>
      <w:tr>
        <w:trPr>
          <w:trHeight w:val="709" w:hRule="atLeast"/>
        </w:trPr>
        <w:tc>
          <w:tcPr>
            <w:tcW w:w="681" w:type="dxa"/>
            <w:vAlign w:val="top"/>
            <w:textDirection w:val="tbRlV"/>
          </w:tcPr>
          <w:p>
            <w:pPr>
              <w:pStyle w:val="TableText"/>
              <w:ind w:left="77"/>
              <w:spacing w:before="217" w:line="215" w:lineRule="auto"/>
              <w:rPr/>
            </w:pPr>
            <w:r>
              <w:rPr>
                <w:spacing w:val="17"/>
              </w:rPr>
              <w:t>序号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470" w:right="205" w:hanging="244"/>
              <w:spacing w:before="91" w:line="232" w:lineRule="auto"/>
              <w:rPr/>
            </w:pPr>
            <w:r>
              <w:rPr>
                <w:spacing w:val="-9"/>
              </w:rPr>
              <w:t>项目内</w:t>
            </w:r>
            <w:r>
              <w:rPr/>
              <w:t xml:space="preserve"> </w:t>
            </w:r>
            <w:r>
              <w:rPr/>
              <w:t>容</w:t>
            </w:r>
          </w:p>
        </w:tc>
        <w:tc>
          <w:tcPr>
            <w:tcW w:w="2267" w:type="dxa"/>
            <w:vAlign w:val="top"/>
          </w:tcPr>
          <w:p>
            <w:pPr>
              <w:pStyle w:val="TableText"/>
              <w:ind w:left="973"/>
              <w:spacing w:before="248" w:line="222" w:lineRule="auto"/>
              <w:rPr/>
            </w:pPr>
            <w:r>
              <w:rPr>
                <w:spacing w:val="-24"/>
              </w:rPr>
              <w:t>中职</w:t>
            </w:r>
          </w:p>
        </w:tc>
        <w:tc>
          <w:tcPr>
            <w:tcW w:w="2334" w:type="dxa"/>
            <w:vAlign w:val="top"/>
          </w:tcPr>
          <w:p>
            <w:pPr>
              <w:pStyle w:val="TableText"/>
              <w:ind w:left="965"/>
              <w:spacing w:before="250" w:line="224" w:lineRule="auto"/>
              <w:rPr/>
            </w:pPr>
            <w:r>
              <w:rPr>
                <w:spacing w:val="-12"/>
              </w:rPr>
              <w:t>高职</w:t>
            </w:r>
          </w:p>
        </w:tc>
        <w:tc>
          <w:tcPr>
            <w:tcW w:w="2112" w:type="dxa"/>
            <w:vAlign w:val="top"/>
          </w:tcPr>
          <w:p>
            <w:pPr>
              <w:pStyle w:val="TableText"/>
              <w:ind w:left="492"/>
              <w:spacing w:before="247" w:line="222" w:lineRule="auto"/>
              <w:rPr/>
            </w:pPr>
            <w:r>
              <w:rPr>
                <w:spacing w:val="-7"/>
              </w:rPr>
              <w:t>五年一</w:t>
            </w:r>
            <w:r>
              <w:rPr>
                <w:rFonts w:ascii="SimSun" w:hAnsi="SimSun" w:eastAsia="SimSun" w:cs="SimSun"/>
                <w:spacing w:val="-7"/>
              </w:rPr>
              <w:t>贯</w:t>
            </w:r>
            <w:r>
              <w:rPr>
                <w:spacing w:val="-7"/>
              </w:rPr>
              <w:t>制</w:t>
            </w:r>
          </w:p>
        </w:tc>
      </w:tr>
      <w:tr>
        <w:trPr>
          <w:trHeight w:val="967" w:hRule="atLeast"/>
        </w:trPr>
        <w:tc>
          <w:tcPr>
            <w:tcW w:w="681" w:type="dxa"/>
            <w:vAlign w:val="top"/>
          </w:tcPr>
          <w:p>
            <w:pPr>
              <w:spacing w:line="35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468" w:right="205" w:hanging="244"/>
              <w:spacing w:before="216" w:line="234" w:lineRule="auto"/>
              <w:rPr/>
            </w:pPr>
            <w:r>
              <w:rPr>
                <w:spacing w:val="-9"/>
              </w:rPr>
              <w:t>课程性</w:t>
            </w:r>
            <w:r>
              <w:rPr>
                <w:spacing w:val="1"/>
              </w:rPr>
              <w:t xml:space="preserve"> </w:t>
            </w:r>
            <w:r>
              <w:rPr/>
              <w:t>质</w:t>
            </w:r>
          </w:p>
        </w:tc>
        <w:tc>
          <w:tcPr>
            <w:tcW w:w="2267" w:type="dxa"/>
            <w:vAlign w:val="top"/>
          </w:tcPr>
          <w:p>
            <w:pPr>
              <w:pStyle w:val="TableText"/>
              <w:ind w:left="219"/>
              <w:spacing w:before="61" w:line="222" w:lineRule="auto"/>
              <w:rPr/>
            </w:pPr>
            <w:r>
              <w:rPr>
                <w:spacing w:val="-6"/>
              </w:rPr>
              <w:t>三年制电子商务专</w:t>
            </w:r>
          </w:p>
          <w:p>
            <w:pPr>
              <w:pStyle w:val="TableText"/>
              <w:ind w:left="203"/>
              <w:spacing w:before="23" w:line="222" w:lineRule="auto"/>
              <w:rPr/>
            </w:pPr>
            <w:r>
              <w:rPr>
                <w:spacing w:val="-5"/>
              </w:rPr>
              <w:t>业中等职业教育课</w:t>
            </w:r>
          </w:p>
          <w:p>
            <w:pPr>
              <w:pStyle w:val="TableText"/>
              <w:ind w:left="1038"/>
              <w:spacing w:before="22" w:line="210" w:lineRule="auto"/>
              <w:rPr/>
            </w:pPr>
            <w:r>
              <w:rPr/>
              <w:t>程</w:t>
            </w:r>
          </w:p>
        </w:tc>
        <w:tc>
          <w:tcPr>
            <w:tcW w:w="2334" w:type="dxa"/>
            <w:vAlign w:val="top"/>
          </w:tcPr>
          <w:p>
            <w:pPr>
              <w:pStyle w:val="TableText"/>
              <w:ind w:left="251"/>
              <w:spacing w:before="61" w:line="222" w:lineRule="auto"/>
              <w:rPr/>
            </w:pPr>
            <w:r>
              <w:rPr>
                <w:spacing w:val="-6"/>
              </w:rPr>
              <w:t>三年制电子商务专</w:t>
            </w:r>
          </w:p>
          <w:p>
            <w:pPr>
              <w:pStyle w:val="TableText"/>
              <w:ind w:left="238"/>
              <w:spacing w:before="23" w:line="222" w:lineRule="auto"/>
              <w:rPr/>
            </w:pPr>
            <w:r>
              <w:rPr>
                <w:spacing w:val="-5"/>
              </w:rPr>
              <w:t>业高等职业教育课</w:t>
            </w:r>
          </w:p>
          <w:p>
            <w:pPr>
              <w:pStyle w:val="TableText"/>
              <w:ind w:left="1075"/>
              <w:spacing w:before="22" w:line="210" w:lineRule="auto"/>
              <w:rPr/>
            </w:pPr>
            <w:r>
              <w:rPr/>
              <w:t>程</w:t>
            </w:r>
          </w:p>
        </w:tc>
        <w:tc>
          <w:tcPr>
            <w:tcW w:w="2112" w:type="dxa"/>
            <w:vAlign w:val="top"/>
          </w:tcPr>
          <w:p>
            <w:pPr>
              <w:pStyle w:val="TableText"/>
              <w:ind w:left="252"/>
              <w:spacing w:before="61" w:line="222" w:lineRule="auto"/>
              <w:rPr/>
            </w:pPr>
            <w:r>
              <w:rPr>
                <w:spacing w:val="-5"/>
              </w:rPr>
              <w:t>五年制电子商务</w:t>
            </w:r>
          </w:p>
          <w:p>
            <w:pPr>
              <w:pStyle w:val="TableText"/>
              <w:ind w:left="249"/>
              <w:spacing w:before="23" w:line="223" w:lineRule="auto"/>
              <w:rPr/>
            </w:pPr>
            <w:r>
              <w:rPr>
                <w:spacing w:val="-5"/>
              </w:rPr>
              <w:t>专业高等职业教</w:t>
            </w:r>
          </w:p>
          <w:p>
            <w:pPr>
              <w:pStyle w:val="TableText"/>
              <w:ind w:left="728"/>
              <w:spacing w:before="17" w:line="212" w:lineRule="auto"/>
              <w:rPr/>
            </w:pPr>
            <w:r>
              <w:rPr>
                <w:spacing w:val="-10"/>
              </w:rPr>
              <w:t>育课程</w:t>
            </w:r>
          </w:p>
        </w:tc>
      </w:tr>
      <w:tr>
        <w:trPr>
          <w:trHeight w:val="1250" w:hRule="atLeast"/>
        </w:trPr>
        <w:tc>
          <w:tcPr>
            <w:tcW w:w="681" w:type="dxa"/>
            <w:vAlign w:val="top"/>
          </w:tcPr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spacing w:line="250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4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131" w:type="dxa"/>
            <w:vAlign w:val="top"/>
          </w:tcPr>
          <w:p>
            <w:pPr>
              <w:spacing w:line="28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471" w:right="205" w:hanging="247"/>
              <w:spacing w:before="78" w:line="236" w:lineRule="auto"/>
              <w:rPr/>
            </w:pPr>
            <w:r>
              <w:rPr>
                <w:spacing w:val="-9"/>
              </w:rPr>
              <w:t>课程设</w:t>
            </w:r>
            <w:r>
              <w:rPr>
                <w:spacing w:val="1"/>
              </w:rPr>
              <w:t xml:space="preserve"> </w:t>
            </w:r>
            <w:r>
              <w:rPr/>
              <w:t>置</w:t>
            </w:r>
          </w:p>
        </w:tc>
        <w:tc>
          <w:tcPr>
            <w:tcW w:w="2267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47" w:right="113" w:hanging="109"/>
              <w:spacing w:before="78" w:line="231" w:lineRule="auto"/>
              <w:rPr/>
            </w:pPr>
            <w:r>
              <w:rPr>
                <w:spacing w:val="-4"/>
              </w:rPr>
              <w:t>公共基础课+专业必</w:t>
            </w:r>
            <w:r>
              <w:rPr>
                <w:spacing w:val="4"/>
              </w:rPr>
              <w:t xml:space="preserve"> </w:t>
            </w:r>
            <w:r>
              <w:rPr>
                <w:spacing w:val="-3"/>
              </w:rPr>
              <w:t>修课+专业选修课</w:t>
            </w:r>
          </w:p>
        </w:tc>
        <w:tc>
          <w:tcPr>
            <w:tcW w:w="2334" w:type="dxa"/>
            <w:vAlign w:val="top"/>
          </w:tcPr>
          <w:p>
            <w:pPr>
              <w:spacing w:line="30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298" w:right="203" w:hanging="65"/>
              <w:spacing w:before="78" w:line="231" w:lineRule="auto"/>
              <w:rPr/>
            </w:pPr>
            <w:r>
              <w:rPr>
                <w:spacing w:val="-4"/>
              </w:rPr>
              <w:t>公共选修/必修课+</w:t>
            </w:r>
            <w:r>
              <w:rPr>
                <w:spacing w:val="7"/>
              </w:rPr>
              <w:t xml:space="preserve"> </w:t>
            </w:r>
            <w:r>
              <w:rPr>
                <w:spacing w:val="-5"/>
              </w:rPr>
              <w:t>专业选修/必修课</w:t>
            </w:r>
          </w:p>
        </w:tc>
        <w:tc>
          <w:tcPr>
            <w:tcW w:w="2112" w:type="dxa"/>
            <w:vAlign w:val="top"/>
          </w:tcPr>
          <w:p>
            <w:pPr>
              <w:pStyle w:val="TableText"/>
              <w:ind w:left="184"/>
              <w:spacing w:before="73" w:line="222" w:lineRule="auto"/>
              <w:rPr/>
            </w:pPr>
            <w:r>
              <w:rPr>
                <w:spacing w:val="-4"/>
              </w:rPr>
              <w:t>公共必修课+公共</w:t>
            </w:r>
          </w:p>
          <w:p>
            <w:pPr>
              <w:pStyle w:val="TableText"/>
              <w:ind w:left="184"/>
              <w:spacing w:before="23" w:line="222" w:lineRule="auto"/>
              <w:rPr/>
            </w:pPr>
            <w:r>
              <w:rPr>
                <w:spacing w:val="-4"/>
              </w:rPr>
              <w:t>选修课+专业基础</w:t>
            </w:r>
          </w:p>
          <w:p>
            <w:pPr>
              <w:pStyle w:val="TableText"/>
              <w:ind w:left="182"/>
              <w:spacing w:before="22" w:line="210" w:lineRule="auto"/>
              <w:rPr/>
            </w:pPr>
            <w:r>
              <w:rPr>
                <w:spacing w:val="2"/>
              </w:rPr>
              <w:t>课+专业核心课+</w:t>
            </w:r>
          </w:p>
          <w:p>
            <w:pPr>
              <w:pStyle w:val="TableText"/>
              <w:ind w:left="489"/>
              <w:spacing w:line="208" w:lineRule="auto"/>
              <w:rPr/>
            </w:pPr>
            <w:r>
              <w:rPr>
                <w:spacing w:val="-7"/>
              </w:rPr>
              <w:t>专业拓展课</w:t>
            </w:r>
          </w:p>
        </w:tc>
      </w:tr>
      <w:tr>
        <w:trPr>
          <w:trHeight w:val="967" w:hRule="atLeast"/>
        </w:trPr>
        <w:tc>
          <w:tcPr>
            <w:tcW w:w="681" w:type="dxa"/>
            <w:vAlign w:val="top"/>
          </w:tcPr>
          <w:p>
            <w:pPr>
              <w:spacing w:line="359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247"/>
              <w:spacing w:before="69" w:line="222" w:lineRule="auto"/>
              <w:rPr/>
            </w:pPr>
            <w:r>
              <w:rPr>
                <w:spacing w:val="-12"/>
              </w:rPr>
              <w:t>学生考</w:t>
            </w:r>
          </w:p>
          <w:p>
            <w:pPr>
              <w:pStyle w:val="TableText"/>
              <w:ind w:left="222"/>
              <w:spacing w:before="30" w:line="222" w:lineRule="auto"/>
              <w:rPr/>
            </w:pPr>
            <w:r>
              <w:rPr>
                <w:spacing w:val="-6"/>
              </w:rPr>
              <w:t>核评价</w:t>
            </w:r>
          </w:p>
          <w:p>
            <w:pPr>
              <w:pStyle w:val="TableText"/>
              <w:ind w:left="360"/>
              <w:spacing w:before="6" w:line="210" w:lineRule="auto"/>
              <w:rPr/>
            </w:pPr>
            <w:r>
              <w:rPr>
                <w:spacing w:val="-12"/>
              </w:rPr>
              <w:t>办法</w:t>
            </w:r>
          </w:p>
        </w:tc>
        <w:tc>
          <w:tcPr>
            <w:tcW w:w="2267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15"/>
              <w:spacing w:before="78" w:line="220" w:lineRule="auto"/>
              <w:rPr/>
            </w:pPr>
            <w:r>
              <w:rPr>
                <w:spacing w:val="-12"/>
              </w:rPr>
              <w:t>百分制</w:t>
            </w:r>
          </w:p>
        </w:tc>
        <w:tc>
          <w:tcPr>
            <w:tcW w:w="2334" w:type="dxa"/>
            <w:vAlign w:val="top"/>
          </w:tcPr>
          <w:p>
            <w:pPr>
              <w:spacing w:line="298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53"/>
              <w:spacing w:before="78" w:line="222" w:lineRule="auto"/>
              <w:rPr/>
            </w:pPr>
            <w:r>
              <w:rPr>
                <w:spacing w:val="-12"/>
              </w:rPr>
              <w:t>学分制</w:t>
            </w:r>
          </w:p>
        </w:tc>
        <w:tc>
          <w:tcPr>
            <w:tcW w:w="2112" w:type="dxa"/>
            <w:vAlign w:val="top"/>
          </w:tcPr>
          <w:p>
            <w:pPr>
              <w:spacing w:line="29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3"/>
              <w:spacing w:before="78" w:line="220" w:lineRule="auto"/>
              <w:rPr/>
            </w:pPr>
            <w:r>
              <w:rPr>
                <w:spacing w:val="-7"/>
              </w:rPr>
              <w:t>百分制+学分制</w:t>
            </w:r>
          </w:p>
        </w:tc>
      </w:tr>
      <w:tr>
        <w:trPr>
          <w:trHeight w:val="974" w:hRule="atLeast"/>
        </w:trPr>
        <w:tc>
          <w:tcPr>
            <w:tcW w:w="681" w:type="dxa"/>
            <w:vAlign w:val="top"/>
          </w:tcPr>
          <w:p>
            <w:pPr>
              <w:spacing w:line="36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222"/>
              <w:spacing w:before="72" w:line="222" w:lineRule="auto"/>
              <w:rPr/>
            </w:pPr>
            <w:r>
              <w:rPr>
                <w:spacing w:val="-7"/>
              </w:rPr>
              <w:t>教学实</w:t>
            </w:r>
          </w:p>
          <w:p>
            <w:pPr>
              <w:pStyle w:val="TableText"/>
              <w:ind w:left="222"/>
              <w:spacing w:before="18" w:line="221" w:lineRule="auto"/>
              <w:rPr/>
            </w:pPr>
            <w:r>
              <w:rPr>
                <w:spacing w:val="-7"/>
              </w:rPr>
              <w:t>施与保</w:t>
            </w:r>
          </w:p>
          <w:p>
            <w:pPr>
              <w:pStyle w:val="TableText"/>
              <w:ind w:left="490"/>
              <w:spacing w:before="25" w:line="210" w:lineRule="auto"/>
              <w:rPr/>
            </w:pPr>
            <w:r>
              <w:rPr/>
              <w:t>障</w:t>
            </w:r>
          </w:p>
        </w:tc>
        <w:tc>
          <w:tcPr>
            <w:tcW w:w="2267" w:type="dxa"/>
            <w:vAlign w:val="top"/>
          </w:tcPr>
          <w:p>
            <w:pPr>
              <w:pStyle w:val="TableText"/>
              <w:ind w:left="152" w:right="118" w:firstLine="7"/>
              <w:spacing w:before="248" w:line="230" w:lineRule="auto"/>
              <w:rPr/>
            </w:pPr>
            <w:r>
              <w:rPr>
                <w:spacing w:val="-7"/>
              </w:rPr>
              <w:t>多媒体教室+各类电</w:t>
            </w:r>
            <w:r>
              <w:rPr>
                <w:spacing w:val="5"/>
              </w:rPr>
              <w:t xml:space="preserve"> </w:t>
            </w:r>
            <w:r>
              <w:rPr>
                <w:spacing w:val="-6"/>
              </w:rPr>
              <w:t>商实训室+物流车间</w:t>
            </w:r>
          </w:p>
        </w:tc>
        <w:tc>
          <w:tcPr>
            <w:tcW w:w="2334" w:type="dxa"/>
            <w:vAlign w:val="top"/>
          </w:tcPr>
          <w:p>
            <w:pPr>
              <w:pStyle w:val="TableText"/>
              <w:ind w:left="229"/>
              <w:spacing w:before="72" w:line="222" w:lineRule="auto"/>
              <w:rPr/>
            </w:pPr>
            <w:r>
              <w:rPr>
                <w:spacing w:val="-4"/>
              </w:rPr>
              <w:t>各类电商专业实训</w:t>
            </w:r>
          </w:p>
          <w:p>
            <w:pPr>
              <w:pStyle w:val="TableText"/>
              <w:ind w:left="203"/>
              <w:spacing w:before="20" w:line="222" w:lineRule="auto"/>
              <w:rPr/>
            </w:pPr>
            <w:r>
              <w:rPr>
                <w:spacing w:val="-7"/>
              </w:rPr>
              <w:t>室+形体礼仪实训室</w:t>
            </w:r>
          </w:p>
          <w:p>
            <w:pPr>
              <w:pStyle w:val="TableText"/>
              <w:ind w:left="550"/>
              <w:spacing w:before="20" w:line="210" w:lineRule="auto"/>
              <w:rPr/>
            </w:pPr>
            <w:r>
              <w:rPr>
                <w:spacing w:val="-7"/>
              </w:rPr>
              <w:t>+ERP</w:t>
            </w:r>
            <w:r>
              <w:rPr>
                <w:spacing w:val="-19"/>
              </w:rPr>
              <w:t xml:space="preserve"> </w:t>
            </w:r>
            <w:r>
              <w:rPr>
                <w:spacing w:val="-7"/>
              </w:rPr>
              <w:t>实训室</w:t>
            </w:r>
          </w:p>
        </w:tc>
        <w:tc>
          <w:tcPr>
            <w:tcW w:w="2112" w:type="dxa"/>
            <w:vAlign w:val="top"/>
          </w:tcPr>
          <w:p>
            <w:pPr>
              <w:pStyle w:val="TableText"/>
              <w:ind w:left="205"/>
              <w:spacing w:before="68" w:line="222" w:lineRule="auto"/>
              <w:rPr/>
            </w:pPr>
            <w:r>
              <w:rPr>
                <w:spacing w:val="-6"/>
              </w:rPr>
              <w:t>两校资源+企业资</w:t>
            </w:r>
          </w:p>
          <w:p>
            <w:pPr>
              <w:pStyle w:val="TableText"/>
              <w:ind w:left="143"/>
              <w:spacing w:before="20" w:line="222" w:lineRule="auto"/>
              <w:rPr/>
            </w:pPr>
            <w:r>
              <w:rPr>
                <w:spacing w:val="-8"/>
              </w:rPr>
              <w:t>源综合、分阶段运</w:t>
            </w:r>
          </w:p>
          <w:p>
            <w:pPr>
              <w:pStyle w:val="TableText"/>
              <w:ind w:left="959"/>
              <w:spacing w:before="24" w:line="210" w:lineRule="auto"/>
              <w:rPr/>
            </w:pPr>
            <w:r>
              <w:rPr/>
              <w:t>用</w:t>
            </w:r>
          </w:p>
        </w:tc>
      </w:tr>
    </w:tbl>
    <w:p>
      <w:pPr>
        <w:ind w:left="796"/>
        <w:spacing w:before="211" w:line="232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4"/>
        </w:rPr>
        <w:t>（三）师资</w:t>
      </w:r>
      <w:r>
        <w:rPr>
          <w:rFonts w:ascii="SimSun" w:hAnsi="SimSun" w:eastAsia="SimSun" w:cs="SimSun"/>
          <w:sz w:val="30"/>
          <w:szCs w:val="30"/>
          <w:spacing w:val="14"/>
        </w:rPr>
        <w:t>配备</w:t>
      </w:r>
      <w:r>
        <w:rPr>
          <w:rFonts w:ascii="KaiTi" w:hAnsi="KaiTi" w:eastAsia="KaiTi" w:cs="KaiTi"/>
          <w:sz w:val="30"/>
          <w:szCs w:val="30"/>
          <w:spacing w:val="14"/>
        </w:rPr>
        <w:t>标</w:t>
      </w:r>
      <w:r>
        <w:rPr>
          <w:rFonts w:ascii="SimSun" w:hAnsi="SimSun" w:eastAsia="SimSun" w:cs="SimSun"/>
          <w:sz w:val="30"/>
          <w:szCs w:val="30"/>
          <w:spacing w:val="14"/>
        </w:rPr>
        <w:t>准</w:t>
      </w:r>
    </w:p>
    <w:p>
      <w:pPr>
        <w:pStyle w:val="BodyText"/>
        <w:ind w:left="144" w:right="122" w:firstLine="663"/>
        <w:spacing w:before="230" w:line="356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高职人才的培养标准体现为知识、技能、素质三位一体</w:t>
      </w:r>
      <w:r>
        <w:rPr>
          <w:sz w:val="30"/>
          <w:szCs w:val="30"/>
          <w:spacing w:val="7"/>
        </w:rPr>
        <w:t xml:space="preserve"> </w:t>
      </w:r>
      <w:r>
        <w:rPr>
          <w:sz w:val="30"/>
          <w:szCs w:val="30"/>
          <w:spacing w:val="15"/>
        </w:rPr>
        <w:t>的综合性标准，</w:t>
      </w:r>
      <w:r>
        <w:rPr>
          <w:sz w:val="30"/>
          <w:szCs w:val="30"/>
          <w:spacing w:val="-81"/>
        </w:rPr>
        <w:t xml:space="preserve"> </w:t>
      </w:r>
      <w:r>
        <w:rPr>
          <w:sz w:val="30"/>
          <w:szCs w:val="30"/>
          <w:spacing w:val="15"/>
        </w:rPr>
        <w:t>因此职教师资分为专门型、双师型和复合型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教师三种。其中双师型教师具有知识和技能两</w:t>
      </w:r>
      <w:r>
        <w:rPr>
          <w:sz w:val="30"/>
          <w:szCs w:val="30"/>
          <w:spacing w:val="17"/>
        </w:rPr>
        <w:t>方面的能力。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在全面发展学生的理论指导下，根据学校办学</w:t>
      </w:r>
      <w:r>
        <w:rPr>
          <w:sz w:val="30"/>
          <w:szCs w:val="30"/>
          <w:spacing w:val="17"/>
        </w:rPr>
        <w:t>理念与人才培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养标准，调整各类型教师所占比例，建立个性化教师队伍。</w:t>
      </w:r>
    </w:p>
    <w:p>
      <w:pPr>
        <w:pStyle w:val="BodyText"/>
        <w:ind w:left="149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6"/>
        </w:rPr>
        <w:t>且目前高职教育吸引了大量优秀人才，师资力量</w:t>
      </w:r>
      <w:r>
        <w:rPr>
          <w:rFonts w:ascii="SimSun" w:hAnsi="SimSun" w:eastAsia="SimSun" w:cs="SimSun"/>
          <w:sz w:val="30"/>
          <w:szCs w:val="30"/>
          <w:spacing w:val="16"/>
        </w:rPr>
        <w:t>雄</w:t>
      </w:r>
      <w:r>
        <w:rPr>
          <w:sz w:val="30"/>
          <w:szCs w:val="30"/>
          <w:spacing w:val="16"/>
        </w:rPr>
        <w:t>厚。</w:t>
      </w:r>
    </w:p>
    <w:p>
      <w:pPr>
        <w:pStyle w:val="BodyText"/>
        <w:ind w:left="143" w:right="122" w:firstLine="692"/>
        <w:spacing w:before="212" w:line="355" w:lineRule="auto"/>
        <w:rPr>
          <w:sz w:val="30"/>
          <w:szCs w:val="30"/>
        </w:rPr>
      </w:pPr>
      <w:r>
        <w:rPr>
          <w:sz w:val="30"/>
          <w:szCs w:val="30"/>
          <w:spacing w:val="18"/>
        </w:rPr>
        <w:t>学校历史较短，</w:t>
      </w:r>
      <w:r>
        <w:rPr>
          <w:sz w:val="30"/>
          <w:szCs w:val="30"/>
          <w:spacing w:val="-61"/>
        </w:rPr>
        <w:t xml:space="preserve"> </w:t>
      </w:r>
      <w:r>
        <w:rPr>
          <w:sz w:val="30"/>
          <w:szCs w:val="30"/>
          <w:spacing w:val="18"/>
        </w:rPr>
        <w:t>电子商务专业作为</w:t>
      </w:r>
      <w:r>
        <w:rPr>
          <w:sz w:val="30"/>
          <w:szCs w:val="30"/>
          <w:spacing w:val="18"/>
        </w:rPr>
        <w:t xml:space="preserve"> </w:t>
      </w:r>
      <w:r>
        <w:rPr>
          <w:sz w:val="30"/>
          <w:szCs w:val="30"/>
          <w:spacing w:val="18"/>
        </w:rPr>
        <w:t>新设立的专业，相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3"/>
        </w:rPr>
        <w:t>对高职教育缺</w:t>
      </w:r>
      <w:r>
        <w:rPr>
          <w:rFonts w:ascii="SimSun" w:hAnsi="SimSun" w:eastAsia="SimSun" w:cs="SimSun"/>
          <w:sz w:val="30"/>
          <w:szCs w:val="30"/>
          <w:spacing w:val="23"/>
        </w:rPr>
        <w:t>乏</w:t>
      </w:r>
      <w:r>
        <w:rPr>
          <w:sz w:val="30"/>
          <w:szCs w:val="30"/>
          <w:spacing w:val="23"/>
        </w:rPr>
        <w:t>高水平教师，特别缺</w:t>
      </w:r>
      <w:r>
        <w:rPr>
          <w:rFonts w:ascii="SimSun" w:hAnsi="SimSun" w:eastAsia="SimSun" w:cs="SimSun"/>
          <w:sz w:val="30"/>
          <w:szCs w:val="30"/>
          <w:spacing w:val="23"/>
        </w:rPr>
        <w:t>乏</w:t>
      </w:r>
      <w:r>
        <w:rPr>
          <w:sz w:val="30"/>
          <w:szCs w:val="30"/>
          <w:spacing w:val="23"/>
        </w:rPr>
        <w:t>知</w:t>
      </w:r>
      <w:r>
        <w:rPr>
          <w:sz w:val="30"/>
          <w:szCs w:val="30"/>
          <w:spacing w:val="23"/>
        </w:rPr>
        <w:t xml:space="preserve"> </w:t>
      </w:r>
      <w:r>
        <w:rPr>
          <w:sz w:val="30"/>
          <w:szCs w:val="30"/>
          <w:spacing w:val="23"/>
        </w:rPr>
        <w:t>名学者，副教授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20"/>
        </w:rPr>
        <w:t>等高级别职称人才等学科带头人等，年</w:t>
      </w:r>
      <w:r>
        <w:rPr>
          <w:rFonts w:ascii="SimSun" w:hAnsi="SimSun" w:eastAsia="SimSun" w:cs="SimSun"/>
          <w:sz w:val="30"/>
          <w:szCs w:val="30"/>
          <w:spacing w:val="20"/>
        </w:rPr>
        <w:t>轻</w:t>
      </w:r>
      <w:r>
        <w:rPr>
          <w:sz w:val="30"/>
          <w:szCs w:val="30"/>
          <w:spacing w:val="20"/>
        </w:rPr>
        <w:t>教</w:t>
      </w:r>
      <w:r>
        <w:rPr>
          <w:sz w:val="30"/>
          <w:szCs w:val="30"/>
          <w:spacing w:val="89"/>
        </w:rPr>
        <w:t xml:space="preserve"> </w:t>
      </w:r>
      <w:r>
        <w:rPr>
          <w:sz w:val="30"/>
          <w:szCs w:val="30"/>
          <w:spacing w:val="20"/>
        </w:rPr>
        <w:t>师缺</w:t>
      </w:r>
      <w:r>
        <w:rPr>
          <w:rFonts w:ascii="SimSun" w:hAnsi="SimSun" w:eastAsia="SimSun" w:cs="SimSun"/>
          <w:sz w:val="30"/>
          <w:szCs w:val="30"/>
          <w:spacing w:val="20"/>
        </w:rPr>
        <w:t>乏</w:t>
      </w:r>
      <w:r>
        <w:rPr>
          <w:sz w:val="30"/>
          <w:szCs w:val="30"/>
          <w:spacing w:val="20"/>
        </w:rPr>
        <w:t>经验，</w:t>
      </w:r>
    </w:p>
    <w:p>
      <w:pPr>
        <w:pStyle w:val="BodyText"/>
        <w:ind w:left="143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对电子商务专业概念把握有</w:t>
      </w:r>
      <w:r>
        <w:rPr>
          <w:rFonts w:ascii="SimSun" w:hAnsi="SimSun" w:eastAsia="SimSun" w:cs="SimSun"/>
          <w:sz w:val="30"/>
          <w:szCs w:val="30"/>
          <w:spacing w:val="17"/>
        </w:rPr>
        <w:t>偏</w:t>
      </w:r>
      <w:r>
        <w:rPr>
          <w:sz w:val="30"/>
          <w:szCs w:val="30"/>
          <w:spacing w:val="17"/>
        </w:rPr>
        <w:t>差，师资队伍的</w:t>
      </w:r>
    </w:p>
    <w:p>
      <w:pPr>
        <w:spacing w:line="228" w:lineRule="auto"/>
        <w:sectPr>
          <w:footerReference w:type="default" r:id="rId207"/>
          <w:pgSz w:w="11906" w:h="16840"/>
          <w:pgMar w:top="1431" w:right="1688" w:bottom="860" w:left="1686" w:header="0" w:footer="637" w:gutter="0"/>
        </w:sectPr>
        <w:rPr>
          <w:sz w:val="30"/>
          <w:szCs w:val="30"/>
        </w:rPr>
      </w:pPr>
    </w:p>
    <w:p>
      <w:pPr>
        <w:pStyle w:val="BodyText"/>
        <w:ind w:left="137" w:right="117" w:firstLine="24"/>
        <w:spacing w:before="239" w:line="357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结构不尽合理，整体水平不高，教学和科研长期在低水平</w:t>
      </w:r>
      <w:r>
        <w:rPr>
          <w:rFonts w:ascii="SimSun" w:hAnsi="SimSun" w:eastAsia="SimSun" w:cs="SimSun"/>
          <w:sz w:val="30"/>
          <w:szCs w:val="30"/>
          <w:spacing w:val="17"/>
        </w:rPr>
        <w:t>徘</w:t>
      </w:r>
      <w:r>
        <w:rPr>
          <w:rFonts w:ascii="SimSun" w:hAnsi="SimSun" w:eastAsia="SimSun" w:cs="SimSun"/>
          <w:sz w:val="30"/>
          <w:szCs w:val="30"/>
          <w:spacing w:val="8"/>
        </w:rPr>
        <w:t xml:space="preserve"> </w:t>
      </w:r>
      <w:r>
        <w:rPr>
          <w:rFonts w:ascii="SimSun" w:hAnsi="SimSun" w:eastAsia="SimSun" w:cs="SimSun"/>
          <w:sz w:val="30"/>
          <w:szCs w:val="30"/>
          <w:spacing w:val="20"/>
        </w:rPr>
        <w:t>徊</w:t>
      </w:r>
      <w:r>
        <w:rPr>
          <w:sz w:val="30"/>
          <w:szCs w:val="30"/>
          <w:spacing w:val="20"/>
        </w:rPr>
        <w:t>，</w:t>
      </w:r>
      <w:r>
        <w:rPr>
          <w:sz w:val="30"/>
          <w:szCs w:val="30"/>
          <w:spacing w:val="-86"/>
        </w:rPr>
        <w:t xml:space="preserve"> </w:t>
      </w:r>
      <w:r>
        <w:rPr>
          <w:sz w:val="30"/>
          <w:szCs w:val="30"/>
          <w:spacing w:val="20"/>
        </w:rPr>
        <w:t>师资力量断层严重。在此方面将会</w:t>
      </w:r>
      <w:r>
        <w:rPr>
          <w:sz w:val="30"/>
          <w:szCs w:val="30"/>
          <w:spacing w:val="58"/>
        </w:rPr>
        <w:t xml:space="preserve"> </w:t>
      </w:r>
      <w:r>
        <w:rPr>
          <w:sz w:val="30"/>
          <w:szCs w:val="30"/>
          <w:spacing w:val="20"/>
        </w:rPr>
        <w:t>努力引进专业人才</w:t>
      </w:r>
    </w:p>
    <w:p>
      <w:pPr>
        <w:pStyle w:val="BodyText"/>
        <w:ind w:left="167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7"/>
        </w:rPr>
        <w:t>,</w:t>
      </w:r>
      <w:r>
        <w:rPr>
          <w:sz w:val="30"/>
          <w:szCs w:val="30"/>
          <w:spacing w:val="115"/>
        </w:rPr>
        <w:t xml:space="preserve"> </w:t>
      </w:r>
      <w:r>
        <w:rPr>
          <w:sz w:val="30"/>
          <w:szCs w:val="30"/>
          <w:spacing w:val="17"/>
        </w:rPr>
        <w:t>提升师资力量，达到</w:t>
      </w:r>
      <w:r>
        <w:rPr>
          <w:rFonts w:ascii="SimSun" w:hAnsi="SimSun" w:eastAsia="SimSun" w:cs="SimSun"/>
          <w:sz w:val="30"/>
          <w:szCs w:val="30"/>
          <w:spacing w:val="17"/>
        </w:rPr>
        <w:t>甚</w:t>
      </w:r>
      <w:r>
        <w:rPr>
          <w:sz w:val="30"/>
          <w:szCs w:val="30"/>
          <w:spacing w:val="17"/>
        </w:rPr>
        <w:t>至超</w:t>
      </w:r>
      <w:r>
        <w:rPr>
          <w:rFonts w:ascii="SimSun" w:hAnsi="SimSun" w:eastAsia="SimSun" w:cs="SimSun"/>
          <w:sz w:val="30"/>
          <w:szCs w:val="30"/>
          <w:spacing w:val="17"/>
        </w:rPr>
        <w:t>越</w:t>
      </w:r>
      <w:r>
        <w:rPr>
          <w:sz w:val="30"/>
          <w:szCs w:val="30"/>
          <w:spacing w:val="17"/>
        </w:rPr>
        <w:t>中职教育</w:t>
      </w:r>
      <w:r>
        <w:rPr>
          <w:sz w:val="30"/>
          <w:szCs w:val="30"/>
          <w:spacing w:val="54"/>
        </w:rPr>
        <w:t xml:space="preserve"> </w:t>
      </w:r>
      <w:r>
        <w:rPr>
          <w:sz w:val="30"/>
          <w:szCs w:val="30"/>
          <w:spacing w:val="17"/>
        </w:rPr>
        <w:t>要求的师资水平</w:t>
      </w:r>
    </w:p>
    <w:p>
      <w:pPr>
        <w:spacing w:line="317" w:lineRule="auto"/>
        <w:rPr>
          <w:rFonts w:ascii="Arial"/>
          <w:sz w:val="21"/>
        </w:rPr>
      </w:pPr>
      <w:r/>
    </w:p>
    <w:p>
      <w:pPr>
        <w:pStyle w:val="BodyText"/>
        <w:ind w:left="169"/>
        <w:spacing w:before="97" w:line="146" w:lineRule="exact"/>
        <w:rPr>
          <w:sz w:val="30"/>
          <w:szCs w:val="30"/>
        </w:rPr>
      </w:pPr>
      <w:r>
        <w:rPr>
          <w:sz w:val="30"/>
          <w:szCs w:val="30"/>
          <w:position w:val="2"/>
        </w:rPr>
        <w:t>。</w:t>
      </w:r>
    </w:p>
    <w:p>
      <w:pPr>
        <w:pStyle w:val="BodyText"/>
        <w:ind w:left="148" w:right="117" w:firstLine="704"/>
        <w:spacing w:before="226" w:line="356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山东劳动职业技术学院电商专业设置时间较长，师</w:t>
      </w:r>
      <w:r>
        <w:rPr>
          <w:sz w:val="30"/>
          <w:szCs w:val="30"/>
          <w:spacing w:val="14"/>
        </w:rPr>
        <w:t>资力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量</w:t>
      </w:r>
      <w:r>
        <w:rPr>
          <w:rFonts w:ascii="SimSun" w:hAnsi="SimSun" w:eastAsia="SimSun" w:cs="SimSun"/>
          <w:sz w:val="30"/>
          <w:szCs w:val="30"/>
          <w:spacing w:val="18"/>
        </w:rPr>
        <w:t>雄</w:t>
      </w:r>
      <w:r>
        <w:rPr>
          <w:sz w:val="30"/>
          <w:szCs w:val="30"/>
          <w:spacing w:val="18"/>
        </w:rPr>
        <w:t>厚，并多次在国赛中获奖。通过两校联合办</w:t>
      </w:r>
      <w:r>
        <w:rPr>
          <w:sz w:val="30"/>
          <w:szCs w:val="30"/>
          <w:spacing w:val="17"/>
        </w:rPr>
        <w:t>学，综合两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校特点，本校承接电子商务专业公共基础课程、</w:t>
      </w:r>
      <w:r>
        <w:rPr>
          <w:sz w:val="30"/>
          <w:szCs w:val="30"/>
          <w:spacing w:val="17"/>
        </w:rPr>
        <w:t>专业基础课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程及部分专业技能课程，高职院校承接电商专业</w:t>
      </w:r>
      <w:r>
        <w:rPr>
          <w:sz w:val="30"/>
          <w:szCs w:val="30"/>
          <w:spacing w:val="17"/>
        </w:rPr>
        <w:t>更深层次的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8"/>
        </w:rPr>
        <w:t>技能课程，通过这种方式，将电商专业学生培养</w:t>
      </w:r>
      <w:r>
        <w:rPr>
          <w:sz w:val="30"/>
          <w:szCs w:val="30"/>
          <w:spacing w:val="17"/>
        </w:rPr>
        <w:t>成合格的高</w:t>
      </w:r>
    </w:p>
    <w:p>
      <w:pPr>
        <w:pStyle w:val="BodyText"/>
        <w:ind w:left="149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技能应用型毕业生。</w:t>
      </w:r>
    </w:p>
    <w:p>
      <w:pPr>
        <w:pStyle w:val="BodyText"/>
        <w:ind w:left="151" w:right="120" w:firstLine="702"/>
        <w:spacing w:before="211" w:line="339" w:lineRule="auto"/>
        <w:rPr>
          <w:sz w:val="30"/>
          <w:szCs w:val="30"/>
        </w:rPr>
      </w:pPr>
      <w:r>
        <w:rPr>
          <w:sz w:val="30"/>
          <w:szCs w:val="30"/>
          <w:spacing w:val="8"/>
        </w:rPr>
        <w:t>同时，</w:t>
      </w:r>
      <w:r>
        <w:rPr>
          <w:sz w:val="30"/>
          <w:szCs w:val="30"/>
          <w:spacing w:val="8"/>
        </w:rPr>
        <w:t xml:space="preserve"> </w:t>
      </w:r>
      <w:r>
        <w:rPr>
          <w:sz w:val="30"/>
          <w:szCs w:val="30"/>
          <w:spacing w:val="8"/>
        </w:rPr>
        <w:t>电商坚持校企合作、工学结合的人才培养模式，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17"/>
        </w:rPr>
        <w:t>在五年一</w:t>
      </w:r>
      <w:r>
        <w:rPr>
          <w:rFonts w:ascii="SimSun" w:hAnsi="SimSun" w:eastAsia="SimSun" w:cs="SimSun"/>
          <w:sz w:val="30"/>
          <w:szCs w:val="30"/>
          <w:spacing w:val="17"/>
        </w:rPr>
        <w:t>贯</w:t>
      </w:r>
      <w:r>
        <w:rPr>
          <w:sz w:val="30"/>
          <w:szCs w:val="30"/>
          <w:spacing w:val="17"/>
        </w:rPr>
        <w:t>制全教育阶段，引入具有丰富实战经验的产业师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资参与日常教学与实训。企业导师带来企业真实实战项目，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通过项目教学、案例教学、任务教学、角色扮演、情境教学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等方法，运用启发式、探究式、讨论式、参与式教学形式，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7"/>
        </w:rPr>
        <w:t>将学生的自主学习、合作学习和教师引导教学有机结合，优</w:t>
      </w:r>
    </w:p>
    <w:p>
      <w:pPr>
        <w:pStyle w:val="BodyText"/>
        <w:ind w:left="151"/>
        <w:spacing w:before="1" w:line="228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化教学过程，提升学习效率。</w:t>
      </w:r>
    </w:p>
    <w:p>
      <w:pPr>
        <w:spacing w:line="134" w:lineRule="exact"/>
        <w:rPr/>
      </w:pPr>
      <w:r/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81"/>
        <w:gridCol w:w="1131"/>
        <w:gridCol w:w="2266"/>
        <w:gridCol w:w="2127"/>
        <w:gridCol w:w="2320"/>
      </w:tblGrid>
      <w:tr>
        <w:trPr>
          <w:trHeight w:val="746" w:hRule="atLeast"/>
        </w:trPr>
        <w:tc>
          <w:tcPr>
            <w:tcW w:w="681" w:type="dxa"/>
            <w:vAlign w:val="top"/>
            <w:textDirection w:val="tbRlV"/>
          </w:tcPr>
          <w:p>
            <w:pPr>
              <w:pStyle w:val="TableText"/>
              <w:ind w:left="99"/>
              <w:spacing w:before="219" w:line="215" w:lineRule="auto"/>
              <w:rPr/>
            </w:pPr>
            <w:r>
              <w:rPr>
                <w:spacing w:val="17"/>
              </w:rPr>
              <w:t>序号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470" w:right="205" w:hanging="244"/>
              <w:spacing w:before="110" w:line="232" w:lineRule="auto"/>
              <w:rPr/>
            </w:pPr>
            <w:r>
              <w:rPr>
                <w:spacing w:val="-9"/>
              </w:rPr>
              <w:t>项目内</w:t>
            </w:r>
            <w:r>
              <w:rPr/>
              <w:t xml:space="preserve"> </w:t>
            </w:r>
            <w:r>
              <w:rPr/>
              <w:t>容</w:t>
            </w:r>
          </w:p>
        </w:tc>
        <w:tc>
          <w:tcPr>
            <w:tcW w:w="2266" w:type="dxa"/>
            <w:vAlign w:val="top"/>
          </w:tcPr>
          <w:p>
            <w:pPr>
              <w:pStyle w:val="TableText"/>
              <w:ind w:left="973"/>
              <w:spacing w:before="267" w:line="222" w:lineRule="auto"/>
              <w:rPr/>
            </w:pPr>
            <w:r>
              <w:rPr>
                <w:spacing w:val="-24"/>
              </w:rPr>
              <w:t>中职</w:t>
            </w:r>
          </w:p>
        </w:tc>
        <w:tc>
          <w:tcPr>
            <w:tcW w:w="2127" w:type="dxa"/>
            <w:vAlign w:val="top"/>
          </w:tcPr>
          <w:p>
            <w:pPr>
              <w:pStyle w:val="TableText"/>
              <w:ind w:left="865"/>
              <w:spacing w:before="269" w:line="224" w:lineRule="auto"/>
              <w:rPr/>
            </w:pPr>
            <w:r>
              <w:rPr>
                <w:spacing w:val="-12"/>
              </w:rPr>
              <w:t>高职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595"/>
              <w:spacing w:before="266" w:line="222" w:lineRule="auto"/>
              <w:rPr/>
            </w:pPr>
            <w:r>
              <w:rPr>
                <w:spacing w:val="-7"/>
              </w:rPr>
              <w:t>五年一</w:t>
            </w:r>
            <w:r>
              <w:rPr>
                <w:rFonts w:ascii="SimSun" w:hAnsi="SimSun" w:eastAsia="SimSun" w:cs="SimSun"/>
                <w:spacing w:val="-7"/>
              </w:rPr>
              <w:t>贯</w:t>
            </w:r>
            <w:r>
              <w:rPr>
                <w:spacing w:val="-7"/>
              </w:rPr>
              <w:t>制</w:t>
            </w:r>
          </w:p>
        </w:tc>
      </w:tr>
      <w:tr>
        <w:trPr>
          <w:trHeight w:val="740" w:hRule="atLeast"/>
        </w:trPr>
        <w:tc>
          <w:tcPr>
            <w:tcW w:w="681" w:type="dxa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464" w:right="205" w:hanging="242"/>
              <w:spacing w:before="104" w:line="234" w:lineRule="auto"/>
              <w:rPr/>
            </w:pPr>
            <w:r>
              <w:rPr>
                <w:spacing w:val="-8"/>
              </w:rPr>
              <w:t>教师学</w:t>
            </w:r>
            <w:r>
              <w:rPr/>
              <w:t xml:space="preserve"> </w:t>
            </w:r>
            <w:r>
              <w:rPr/>
              <w:t>历</w:t>
            </w:r>
          </w:p>
        </w:tc>
        <w:tc>
          <w:tcPr>
            <w:tcW w:w="2266" w:type="dxa"/>
            <w:vAlign w:val="top"/>
          </w:tcPr>
          <w:p>
            <w:pPr>
              <w:pStyle w:val="TableText"/>
              <w:ind w:left="674"/>
              <w:spacing w:before="262" w:line="222" w:lineRule="auto"/>
              <w:rPr/>
            </w:pPr>
            <w:r>
              <w:rPr>
                <w:spacing w:val="-7"/>
              </w:rPr>
              <w:t>本科为主</w:t>
            </w:r>
          </w:p>
        </w:tc>
        <w:tc>
          <w:tcPr>
            <w:tcW w:w="2127" w:type="dxa"/>
            <w:vAlign w:val="top"/>
          </w:tcPr>
          <w:p>
            <w:pPr>
              <w:pStyle w:val="TableText"/>
              <w:ind w:left="244"/>
              <w:spacing w:before="264" w:line="224" w:lineRule="auto"/>
              <w:rPr/>
            </w:pPr>
            <w:r>
              <w:rPr>
                <w:spacing w:val="-4"/>
              </w:rPr>
              <w:t>硕士研究生为主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522"/>
              <w:spacing w:before="262" w:line="222" w:lineRule="auto"/>
              <w:rPr/>
            </w:pPr>
            <w:r>
              <w:rPr>
                <w:spacing w:val="-5"/>
              </w:rPr>
              <w:t>本科+研究生</w:t>
            </w:r>
          </w:p>
        </w:tc>
      </w:tr>
      <w:tr>
        <w:trPr>
          <w:trHeight w:val="740" w:hRule="atLeast"/>
        </w:trPr>
        <w:tc>
          <w:tcPr>
            <w:tcW w:w="681" w:type="dxa"/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4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465" w:right="205" w:hanging="243"/>
              <w:spacing w:before="106" w:line="229" w:lineRule="auto"/>
              <w:rPr/>
            </w:pPr>
            <w:r>
              <w:rPr>
                <w:spacing w:val="-8"/>
              </w:rPr>
              <w:t>教师职</w:t>
            </w:r>
            <w:r>
              <w:rPr/>
              <w:t xml:space="preserve"> </w:t>
            </w:r>
            <w:r>
              <w:rPr/>
              <w:t>称</w:t>
            </w:r>
          </w:p>
        </w:tc>
        <w:tc>
          <w:tcPr>
            <w:tcW w:w="2266" w:type="dxa"/>
            <w:vAlign w:val="top"/>
          </w:tcPr>
          <w:p>
            <w:pPr>
              <w:pStyle w:val="TableText"/>
              <w:ind w:left="125"/>
              <w:spacing w:before="263" w:line="222" w:lineRule="auto"/>
              <w:rPr/>
            </w:pPr>
            <w:r>
              <w:rPr>
                <w:spacing w:val="-12"/>
              </w:rPr>
              <w:t>讲师、助理讲师为主</w:t>
            </w:r>
          </w:p>
        </w:tc>
        <w:tc>
          <w:tcPr>
            <w:tcW w:w="2127" w:type="dxa"/>
            <w:vAlign w:val="top"/>
          </w:tcPr>
          <w:p>
            <w:pPr>
              <w:pStyle w:val="TableText"/>
              <w:ind w:left="214"/>
              <w:spacing w:before="263" w:line="222" w:lineRule="auto"/>
              <w:rPr/>
            </w:pPr>
            <w:r>
              <w:rPr>
                <w:spacing w:val="-6"/>
              </w:rPr>
              <w:t>副教授+讲师为主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939" w:right="201" w:hanging="690"/>
              <w:spacing w:before="132" w:line="230" w:lineRule="auto"/>
              <w:rPr/>
            </w:pPr>
            <w:r>
              <w:rPr>
                <w:spacing w:val="-7"/>
              </w:rPr>
              <w:t>副教授+讲师+助理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讲师</w:t>
            </w:r>
          </w:p>
        </w:tc>
      </w:tr>
      <w:tr>
        <w:trPr>
          <w:trHeight w:val="740" w:hRule="atLeast"/>
        </w:trPr>
        <w:tc>
          <w:tcPr>
            <w:tcW w:w="681" w:type="dxa"/>
            <w:vAlign w:val="top"/>
          </w:tcPr>
          <w:p>
            <w:pPr>
              <w:spacing w:line="24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497" w:right="205" w:hanging="273"/>
              <w:spacing w:before="109" w:line="230" w:lineRule="auto"/>
              <w:rPr/>
            </w:pPr>
            <w:r>
              <w:rPr>
                <w:spacing w:val="-9"/>
              </w:rPr>
              <w:t>双师教</w:t>
            </w:r>
            <w:r>
              <w:rPr>
                <w:spacing w:val="1"/>
              </w:rPr>
              <w:t xml:space="preserve"> </w:t>
            </w:r>
            <w:r>
              <w:rPr/>
              <w:t>师</w:t>
            </w:r>
          </w:p>
        </w:tc>
        <w:tc>
          <w:tcPr>
            <w:tcW w:w="2266" w:type="dxa"/>
            <w:vAlign w:val="top"/>
          </w:tcPr>
          <w:p>
            <w:pPr>
              <w:pStyle w:val="TableText"/>
              <w:ind w:left="907"/>
              <w:spacing w:before="267" w:line="224" w:lineRule="auto"/>
              <w:rPr/>
            </w:pPr>
            <w:r>
              <w:rPr>
                <w:spacing w:val="-11"/>
              </w:rPr>
              <w:t>10</w:t>
            </w:r>
            <w:r>
              <w:rPr>
                <w:spacing w:val="-47"/>
              </w:rPr>
              <w:t xml:space="preserve"> </w:t>
            </w:r>
            <w:r>
              <w:rPr>
                <w:spacing w:val="-11"/>
              </w:rPr>
              <w:t>名</w:t>
            </w:r>
          </w:p>
        </w:tc>
        <w:tc>
          <w:tcPr>
            <w:tcW w:w="2127" w:type="dxa"/>
            <w:vAlign w:val="top"/>
          </w:tcPr>
          <w:p>
            <w:pPr>
              <w:pStyle w:val="TableText"/>
              <w:ind w:left="844"/>
              <w:spacing w:before="267" w:line="224" w:lineRule="auto"/>
              <w:rPr/>
            </w:pPr>
            <w:r>
              <w:rPr>
                <w:spacing w:val="-12"/>
              </w:rPr>
              <w:t>19</w:t>
            </w:r>
            <w:r>
              <w:rPr>
                <w:spacing w:val="-47"/>
              </w:rPr>
              <w:t xml:space="preserve"> </w:t>
            </w:r>
            <w:r>
              <w:rPr>
                <w:spacing w:val="-12"/>
              </w:rPr>
              <w:t>名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917"/>
              <w:spacing w:before="267" w:line="224" w:lineRule="auto"/>
              <w:rPr/>
            </w:pPr>
            <w:r>
              <w:rPr>
                <w:spacing w:val="-6"/>
              </w:rPr>
              <w:t>29</w:t>
            </w:r>
            <w:r>
              <w:rPr>
                <w:spacing w:val="-45"/>
              </w:rPr>
              <w:t xml:space="preserve"> </w:t>
            </w:r>
            <w:r>
              <w:rPr>
                <w:spacing w:val="-6"/>
              </w:rPr>
              <w:t>名</w:t>
            </w:r>
          </w:p>
        </w:tc>
      </w:tr>
      <w:tr>
        <w:trPr>
          <w:trHeight w:val="745" w:hRule="atLeast"/>
        </w:trPr>
        <w:tc>
          <w:tcPr>
            <w:tcW w:w="681" w:type="dxa"/>
            <w:vAlign w:val="top"/>
          </w:tcPr>
          <w:p>
            <w:pPr>
              <w:spacing w:line="252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469" w:right="205" w:hanging="247"/>
              <w:spacing w:before="112" w:line="232" w:lineRule="auto"/>
              <w:rPr/>
            </w:pPr>
            <w:r>
              <w:rPr>
                <w:spacing w:val="-8"/>
              </w:rPr>
              <w:t>教师实</w:t>
            </w:r>
            <w:r>
              <w:rPr/>
              <w:t xml:space="preserve"> </w:t>
            </w:r>
            <w:r>
              <w:rPr/>
              <w:t>践</w:t>
            </w:r>
          </w:p>
        </w:tc>
        <w:tc>
          <w:tcPr>
            <w:tcW w:w="2266" w:type="dxa"/>
            <w:vAlign w:val="top"/>
          </w:tcPr>
          <w:p>
            <w:pPr>
              <w:pStyle w:val="TableText"/>
              <w:ind w:left="193"/>
              <w:spacing w:before="268" w:line="222" w:lineRule="auto"/>
              <w:rPr>
                <w:rFonts w:ascii="SimSun" w:hAnsi="SimSun" w:eastAsia="SimSun" w:cs="SimSun"/>
              </w:rPr>
            </w:pPr>
            <w:r>
              <w:rPr>
                <w:spacing w:val="-4"/>
              </w:rPr>
              <w:t>教师实践能力</w:t>
            </w:r>
            <w:r>
              <w:rPr>
                <w:rFonts w:ascii="SimSun" w:hAnsi="SimSun" w:eastAsia="SimSun" w:cs="SimSun"/>
                <w:spacing w:val="-4"/>
              </w:rPr>
              <w:t>薄弱</w:t>
            </w:r>
          </w:p>
        </w:tc>
        <w:tc>
          <w:tcPr>
            <w:tcW w:w="2127" w:type="dxa"/>
            <w:vAlign w:val="top"/>
          </w:tcPr>
          <w:p>
            <w:pPr>
              <w:pStyle w:val="TableText"/>
              <w:ind w:left="245"/>
              <w:spacing w:before="268" w:line="222" w:lineRule="auto"/>
              <w:rPr/>
            </w:pPr>
            <w:r>
              <w:rPr>
                <w:spacing w:val="-4"/>
              </w:rPr>
              <w:t>教师实践能力强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220" w:right="159" w:hanging="88"/>
              <w:spacing w:before="137" w:line="230" w:lineRule="auto"/>
              <w:rPr/>
            </w:pPr>
            <w:r>
              <w:rPr>
                <w:spacing w:val="-16"/>
              </w:rPr>
              <w:t>提供一个交流平台，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提高教师综合能力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ectPr>
          <w:footerReference w:type="default" r:id="rId208"/>
          <w:pgSz w:w="11906" w:h="16840"/>
          <w:pgMar w:top="1431" w:right="1688" w:bottom="860" w:left="1686" w:header="0" w:footer="637" w:gutter="0"/>
        </w:sectPr>
        <w:rPr>
          <w:rFonts w:ascii="Arial" w:hAnsi="Arial" w:eastAsia="Arial" w:cs="Arial"/>
          <w:sz w:val="21"/>
          <w:szCs w:val="21"/>
        </w:rPr>
      </w:pPr>
    </w:p>
    <w:p>
      <w:pPr>
        <w:spacing w:line="90" w:lineRule="auto"/>
        <w:rPr>
          <w:rFonts w:ascii="Arial"/>
          <w:sz w:val="2"/>
        </w:rPr>
      </w:pPr>
      <w:r>
        <w:rPr>
          <w:rFonts w:ascii="Arial"/>
          <w:sz w:val="2"/>
        </w:rPr>
      </w:r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81"/>
        <w:gridCol w:w="1131"/>
        <w:gridCol w:w="2266"/>
        <w:gridCol w:w="2127"/>
        <w:gridCol w:w="2320"/>
      </w:tblGrid>
      <w:tr>
        <w:trPr>
          <w:trHeight w:val="745" w:hRule="atLeast"/>
        </w:trPr>
        <w:tc>
          <w:tcPr>
            <w:tcW w:w="681" w:type="dxa"/>
            <w:vAlign w:val="top"/>
          </w:tcPr>
          <w:p>
            <w:pPr>
              <w:spacing w:line="2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8"/>
              <w:spacing w:before="78" w:line="179" w:lineRule="auto"/>
              <w:rPr/>
            </w:pPr>
            <w:r>
              <w:rPr/>
              <w:t>5</w:t>
            </w:r>
          </w:p>
        </w:tc>
        <w:tc>
          <w:tcPr>
            <w:tcW w:w="1131" w:type="dxa"/>
            <w:vAlign w:val="top"/>
          </w:tcPr>
          <w:p>
            <w:pPr>
              <w:pStyle w:val="TableText"/>
              <w:ind w:left="474" w:right="198" w:hanging="216"/>
              <w:spacing w:before="131" w:line="232" w:lineRule="auto"/>
              <w:rPr/>
            </w:pPr>
            <w:r>
              <w:rPr>
                <w:spacing w:val="-18"/>
              </w:rPr>
              <w:t>师资来</w:t>
            </w:r>
            <w:r>
              <w:rPr>
                <w:spacing w:val="1"/>
              </w:rPr>
              <w:t xml:space="preserve"> </w:t>
            </w:r>
            <w:r>
              <w:rPr/>
              <w:t>源</w:t>
            </w:r>
          </w:p>
        </w:tc>
        <w:tc>
          <w:tcPr>
            <w:tcW w:w="2266" w:type="dxa"/>
            <w:vAlign w:val="top"/>
          </w:tcPr>
          <w:p>
            <w:pPr>
              <w:pStyle w:val="TableText"/>
              <w:ind w:left="493"/>
              <w:spacing w:before="262" w:line="222" w:lineRule="auto"/>
              <w:rPr/>
            </w:pPr>
            <w:r>
              <w:rPr>
                <w:spacing w:val="-13"/>
              </w:rPr>
              <w:t>中职院校师资</w:t>
            </w:r>
          </w:p>
        </w:tc>
        <w:tc>
          <w:tcPr>
            <w:tcW w:w="2127" w:type="dxa"/>
            <w:vAlign w:val="top"/>
          </w:tcPr>
          <w:p>
            <w:pPr>
              <w:pStyle w:val="TableText"/>
              <w:ind w:left="385"/>
              <w:spacing w:before="262" w:line="222" w:lineRule="auto"/>
              <w:rPr/>
            </w:pPr>
            <w:r>
              <w:rPr>
                <w:spacing w:val="-7"/>
              </w:rPr>
              <w:t>高职院校师资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1082" w:right="196" w:hanging="830"/>
              <w:spacing w:before="131" w:line="232" w:lineRule="auto"/>
              <w:rPr/>
            </w:pPr>
            <w:r>
              <w:rPr>
                <w:spacing w:val="-6"/>
              </w:rPr>
              <w:t>院校+企业/产业师</w:t>
            </w:r>
            <w:r>
              <w:rPr/>
              <w:t xml:space="preserve"> </w:t>
            </w:r>
            <w:r>
              <w:rPr/>
              <w:t>资</w:t>
            </w:r>
          </w:p>
        </w:tc>
      </w:tr>
    </w:tbl>
    <w:p>
      <w:pPr>
        <w:ind w:left="796"/>
        <w:spacing w:before="217" w:line="234" w:lineRule="auto"/>
        <w:rPr>
          <w:rFonts w:ascii="SimSun" w:hAnsi="SimSun" w:eastAsia="SimSun" w:cs="SimSun"/>
          <w:sz w:val="30"/>
          <w:szCs w:val="30"/>
        </w:rPr>
      </w:pPr>
      <w:r>
        <w:rPr>
          <w:rFonts w:ascii="KaiTi" w:hAnsi="KaiTi" w:eastAsia="KaiTi" w:cs="KaiTi"/>
          <w:sz w:val="30"/>
          <w:szCs w:val="30"/>
          <w:spacing w:val="10"/>
        </w:rPr>
        <w:t>（四</w:t>
      </w:r>
      <w:r>
        <w:rPr>
          <w:rFonts w:ascii="KaiTi" w:hAnsi="KaiTi" w:eastAsia="KaiTi" w:cs="KaiTi"/>
          <w:sz w:val="30"/>
          <w:szCs w:val="30"/>
          <w:spacing w:val="-23"/>
        </w:rPr>
        <w:t xml:space="preserve"> </w:t>
      </w:r>
      <w:r>
        <w:rPr>
          <w:rFonts w:ascii="KaiTi" w:hAnsi="KaiTi" w:eastAsia="KaiTi" w:cs="KaiTi"/>
          <w:sz w:val="30"/>
          <w:szCs w:val="30"/>
          <w:spacing w:val="10"/>
        </w:rPr>
        <w:t>）实</w:t>
      </w:r>
      <w:r>
        <w:rPr>
          <w:rFonts w:ascii="SimSun" w:hAnsi="SimSun" w:eastAsia="SimSun" w:cs="SimSun"/>
          <w:sz w:val="30"/>
          <w:szCs w:val="30"/>
          <w:spacing w:val="10"/>
        </w:rPr>
        <w:t>验</w:t>
      </w:r>
      <w:r>
        <w:rPr>
          <w:rFonts w:ascii="KaiTi" w:hAnsi="KaiTi" w:eastAsia="KaiTi" w:cs="KaiTi"/>
          <w:sz w:val="30"/>
          <w:szCs w:val="30"/>
          <w:spacing w:val="10"/>
        </w:rPr>
        <w:t>（实</w:t>
      </w:r>
      <w:r>
        <w:rPr>
          <w:rFonts w:ascii="SimSun" w:hAnsi="SimSun" w:eastAsia="SimSun" w:cs="SimSun"/>
          <w:sz w:val="30"/>
          <w:szCs w:val="30"/>
          <w:spacing w:val="10"/>
        </w:rPr>
        <w:t>训</w:t>
      </w:r>
      <w:r>
        <w:rPr>
          <w:rFonts w:ascii="KaiTi" w:hAnsi="KaiTi" w:eastAsia="KaiTi" w:cs="KaiTi"/>
          <w:sz w:val="30"/>
          <w:szCs w:val="30"/>
          <w:spacing w:val="10"/>
        </w:rPr>
        <w:t>）</w:t>
      </w:r>
      <w:r>
        <w:rPr>
          <w:rFonts w:ascii="SimSun" w:hAnsi="SimSun" w:eastAsia="SimSun" w:cs="SimSun"/>
          <w:sz w:val="30"/>
          <w:szCs w:val="30"/>
          <w:spacing w:val="10"/>
        </w:rPr>
        <w:t>室</w:t>
      </w:r>
      <w:r>
        <w:rPr>
          <w:rFonts w:ascii="KaiTi" w:hAnsi="KaiTi" w:eastAsia="KaiTi" w:cs="KaiTi"/>
          <w:sz w:val="30"/>
          <w:szCs w:val="30"/>
          <w:spacing w:val="10"/>
        </w:rPr>
        <w:t>及设</w:t>
      </w:r>
      <w:r>
        <w:rPr>
          <w:rFonts w:ascii="SimSun" w:hAnsi="SimSun" w:eastAsia="SimSun" w:cs="SimSun"/>
          <w:sz w:val="30"/>
          <w:szCs w:val="30"/>
          <w:spacing w:val="10"/>
        </w:rPr>
        <w:t>备配备</w:t>
      </w:r>
      <w:r>
        <w:rPr>
          <w:rFonts w:ascii="KaiTi" w:hAnsi="KaiTi" w:eastAsia="KaiTi" w:cs="KaiTi"/>
          <w:sz w:val="30"/>
          <w:szCs w:val="30"/>
          <w:spacing w:val="10"/>
        </w:rPr>
        <w:t>标</w:t>
      </w:r>
      <w:r>
        <w:rPr>
          <w:rFonts w:ascii="SimSun" w:hAnsi="SimSun" w:eastAsia="SimSun" w:cs="SimSun"/>
          <w:sz w:val="30"/>
          <w:szCs w:val="30"/>
          <w:spacing w:val="10"/>
        </w:rPr>
        <w:t>准</w:t>
      </w:r>
    </w:p>
    <w:p>
      <w:pPr>
        <w:pStyle w:val="BodyText"/>
        <w:ind w:left="151" w:firstLine="662"/>
        <w:spacing w:before="212" w:line="357" w:lineRule="auto"/>
        <w:rPr>
          <w:sz w:val="30"/>
          <w:szCs w:val="30"/>
        </w:rPr>
      </w:pPr>
      <w:r>
        <w:rPr>
          <w:sz w:val="30"/>
          <w:szCs w:val="30"/>
          <w:spacing w:val="24"/>
        </w:rPr>
        <w:t>我校电子商务专业</w:t>
      </w:r>
      <w:r>
        <w:rPr>
          <w:rFonts w:ascii="SimSun" w:hAnsi="SimSun" w:eastAsia="SimSun" w:cs="SimSun"/>
          <w:sz w:val="30"/>
          <w:szCs w:val="30"/>
          <w:spacing w:val="24"/>
        </w:rPr>
        <w:t>虽</w:t>
      </w:r>
      <w:r>
        <w:rPr>
          <w:sz w:val="30"/>
          <w:szCs w:val="30"/>
          <w:spacing w:val="24"/>
        </w:rPr>
        <w:t>然设置时间较</w:t>
      </w:r>
      <w:r>
        <w:rPr>
          <w:rFonts w:ascii="SimSun" w:hAnsi="SimSun" w:eastAsia="SimSun" w:cs="SimSun"/>
          <w:sz w:val="30"/>
          <w:szCs w:val="30"/>
          <w:spacing w:val="24"/>
        </w:rPr>
        <w:t>晚</w:t>
      </w:r>
      <w:r>
        <w:rPr>
          <w:rFonts w:ascii="SimSun" w:hAnsi="SimSun" w:eastAsia="SimSun" w:cs="SimSun"/>
          <w:sz w:val="30"/>
          <w:szCs w:val="30"/>
          <w:spacing w:val="-77"/>
        </w:rPr>
        <w:t xml:space="preserve"> </w:t>
      </w:r>
      <w:r>
        <w:rPr>
          <w:sz w:val="30"/>
          <w:szCs w:val="30"/>
          <w:spacing w:val="24"/>
        </w:rPr>
        <w:t>，但实验实训设备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9"/>
        </w:rPr>
        <w:t>较完善，现有生产型产教融合实训基地、</w:t>
      </w:r>
      <w:r>
        <w:rPr>
          <w:sz w:val="30"/>
          <w:szCs w:val="30"/>
          <w:spacing w:val="68"/>
        </w:rPr>
        <w:t xml:space="preserve"> </w:t>
      </w:r>
      <w:r>
        <w:rPr>
          <w:sz w:val="30"/>
          <w:szCs w:val="30"/>
          <w:spacing w:val="19"/>
        </w:rPr>
        <w:t>短视频策划与制作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实训室</w:t>
      </w:r>
      <w:r>
        <w:rPr>
          <w:sz w:val="30"/>
          <w:szCs w:val="30"/>
          <w:spacing w:val="-72"/>
        </w:rPr>
        <w:t xml:space="preserve"> </w:t>
      </w:r>
      <w:r>
        <w:rPr>
          <w:sz w:val="30"/>
          <w:szCs w:val="30"/>
          <w:spacing w:val="21"/>
        </w:rPr>
        <w:t>、计算机图像处理及网页制作实训</w:t>
      </w:r>
      <w:r>
        <w:rPr>
          <w:sz w:val="30"/>
          <w:szCs w:val="30"/>
          <w:spacing w:val="54"/>
        </w:rPr>
        <w:t xml:space="preserve">  </w:t>
      </w:r>
      <w:r>
        <w:rPr>
          <w:sz w:val="30"/>
          <w:szCs w:val="30"/>
          <w:spacing w:val="21"/>
        </w:rPr>
        <w:t>室等，基本达到</w:t>
      </w:r>
      <w:r>
        <w:rPr>
          <w:sz w:val="30"/>
          <w:szCs w:val="30"/>
          <w:spacing w:val="1"/>
        </w:rPr>
        <w:t xml:space="preserve"> </w:t>
      </w:r>
      <w:r>
        <w:rPr>
          <w:sz w:val="30"/>
          <w:szCs w:val="30"/>
          <w:spacing w:val="19"/>
        </w:rPr>
        <w:t>中职教育人才培养方案目标所需条件的标准，</w:t>
      </w:r>
      <w:r>
        <w:rPr>
          <w:sz w:val="30"/>
          <w:szCs w:val="30"/>
          <w:spacing w:val="67"/>
        </w:rPr>
        <w:t xml:space="preserve"> </w:t>
      </w:r>
      <w:r>
        <w:rPr>
          <w:sz w:val="30"/>
          <w:szCs w:val="30"/>
          <w:spacing w:val="19"/>
        </w:rPr>
        <w:t>也具备开</w:t>
      </w:r>
      <w:r>
        <w:rPr>
          <w:sz w:val="30"/>
          <w:szCs w:val="30"/>
          <w:spacing w:val="18"/>
        </w:rPr>
        <w:t>设电</w:t>
      </w:r>
    </w:p>
    <w:p>
      <w:pPr>
        <w:pStyle w:val="BodyText"/>
        <w:ind w:left="161"/>
        <w:spacing w:before="1" w:line="227" w:lineRule="auto"/>
        <w:rPr>
          <w:sz w:val="30"/>
          <w:szCs w:val="30"/>
        </w:rPr>
      </w:pPr>
      <w:r>
        <w:rPr>
          <w:sz w:val="30"/>
          <w:szCs w:val="30"/>
          <w:spacing w:val="15"/>
        </w:rPr>
        <w:t>商专业的基础课程和部分技能课程的条件。</w:t>
      </w:r>
    </w:p>
    <w:p>
      <w:pPr>
        <w:pStyle w:val="BodyText"/>
        <w:ind w:left="143" w:right="168" w:firstLine="710"/>
        <w:spacing w:before="209" w:line="356" w:lineRule="auto"/>
        <w:rPr>
          <w:sz w:val="30"/>
          <w:szCs w:val="30"/>
        </w:rPr>
      </w:pPr>
      <w:r>
        <w:rPr>
          <w:sz w:val="30"/>
          <w:szCs w:val="30"/>
          <w:spacing w:val="11"/>
        </w:rPr>
        <w:t>同时，专业以服务为宗旨，</w:t>
      </w:r>
      <w:r>
        <w:rPr>
          <w:sz w:val="30"/>
          <w:szCs w:val="30"/>
          <w:spacing w:val="11"/>
        </w:rPr>
        <w:t xml:space="preserve"> </w:t>
      </w:r>
      <w:r>
        <w:rPr>
          <w:sz w:val="30"/>
          <w:szCs w:val="30"/>
          <w:spacing w:val="11"/>
        </w:rPr>
        <w:t>以就业为导向，利用校内实</w:t>
      </w:r>
      <w:r>
        <w:rPr>
          <w:sz w:val="30"/>
          <w:szCs w:val="30"/>
          <w:spacing w:val="16"/>
        </w:rPr>
        <w:t xml:space="preserve"> </w:t>
      </w:r>
      <w:r>
        <w:rPr>
          <w:sz w:val="30"/>
          <w:szCs w:val="30"/>
          <w:spacing w:val="18"/>
        </w:rPr>
        <w:t>习基地，并与校外实训基地京东科技、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18"/>
        </w:rPr>
        <w:t>山东中科联创数字科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6"/>
        </w:rPr>
        <w:t>技有限公司、</w:t>
      </w:r>
      <w:r>
        <w:rPr>
          <w:sz w:val="30"/>
          <w:szCs w:val="30"/>
          <w:spacing w:val="-84"/>
        </w:rPr>
        <w:t xml:space="preserve"> </w:t>
      </w:r>
      <w:r>
        <w:rPr>
          <w:sz w:val="30"/>
          <w:szCs w:val="30"/>
          <w:spacing w:val="16"/>
        </w:rPr>
        <w:t>山东</w:t>
      </w:r>
      <w:r>
        <w:rPr>
          <w:rFonts w:ascii="SimSun" w:hAnsi="SimSun" w:eastAsia="SimSun" w:cs="SimSun"/>
          <w:sz w:val="30"/>
          <w:szCs w:val="30"/>
          <w:spacing w:val="16"/>
        </w:rPr>
        <w:t>云</w:t>
      </w:r>
      <w:r>
        <w:rPr>
          <w:sz w:val="30"/>
          <w:szCs w:val="30"/>
          <w:spacing w:val="16"/>
        </w:rPr>
        <w:t>小二</w:t>
      </w:r>
      <w:r>
        <w:rPr>
          <w:sz w:val="30"/>
          <w:szCs w:val="30"/>
          <w:spacing w:val="-82"/>
        </w:rPr>
        <w:t xml:space="preserve"> </w:t>
      </w:r>
      <w:r>
        <w:rPr>
          <w:sz w:val="30"/>
          <w:szCs w:val="30"/>
          <w:spacing w:val="16"/>
        </w:rPr>
        <w:t>网络科技有限公司等多家企业开展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合作，校企搭建学生专业技能演练平台，注重学生综合素质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14"/>
        </w:rPr>
        <w:t>提高，形成了</w:t>
      </w:r>
      <w:r>
        <w:rPr>
          <w:sz w:val="30"/>
          <w:szCs w:val="30"/>
          <w:spacing w:val="-68"/>
        </w:rPr>
        <w:t xml:space="preserve"> </w:t>
      </w:r>
      <w:r>
        <w:rPr>
          <w:sz w:val="30"/>
          <w:szCs w:val="30"/>
          <w:spacing w:val="14"/>
        </w:rPr>
        <w:t>“校企一体，工学交替</w:t>
      </w:r>
      <w:r>
        <w:rPr>
          <w:sz w:val="30"/>
          <w:szCs w:val="30"/>
          <w:spacing w:val="-99"/>
        </w:rPr>
        <w:t xml:space="preserve"> </w:t>
      </w:r>
      <w:r>
        <w:rPr>
          <w:sz w:val="30"/>
          <w:szCs w:val="30"/>
          <w:spacing w:val="14"/>
        </w:rPr>
        <w:t>”</w:t>
      </w:r>
      <w:r>
        <w:rPr>
          <w:sz w:val="30"/>
          <w:szCs w:val="30"/>
          <w:spacing w:val="-95"/>
        </w:rPr>
        <w:t xml:space="preserve"> </w:t>
      </w:r>
      <w:r>
        <w:rPr>
          <w:sz w:val="30"/>
          <w:szCs w:val="30"/>
          <w:spacing w:val="14"/>
        </w:rPr>
        <w:t>的办学特色和课程教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学模式。在校内设置有标准电商职场及新媒体工作室，运用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21"/>
        </w:rPr>
        <w:t>产教融合的模式，进行创新型产业实训。通过引进真实电商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12"/>
        </w:rPr>
        <w:t>项</w:t>
      </w:r>
      <w:r>
        <w:rPr>
          <w:sz w:val="30"/>
          <w:szCs w:val="30"/>
          <w:spacing w:val="12"/>
        </w:rPr>
        <w:t xml:space="preserve"> </w:t>
      </w:r>
      <w:r>
        <w:rPr>
          <w:sz w:val="30"/>
          <w:szCs w:val="30"/>
          <w:spacing w:val="12"/>
        </w:rPr>
        <w:t>目，采用</w:t>
      </w:r>
      <w:r>
        <w:rPr>
          <w:sz w:val="30"/>
          <w:szCs w:val="30"/>
          <w:spacing w:val="-54"/>
        </w:rPr>
        <w:t xml:space="preserve"> </w:t>
      </w:r>
      <w:r>
        <w:rPr>
          <w:sz w:val="30"/>
          <w:szCs w:val="30"/>
          <w:spacing w:val="12"/>
        </w:rPr>
        <w:t>“</w:t>
      </w:r>
      <w:r>
        <w:rPr>
          <w:sz w:val="30"/>
          <w:szCs w:val="30"/>
          <w:spacing w:val="-76"/>
        </w:rPr>
        <w:t xml:space="preserve"> </w:t>
      </w:r>
      <w:r>
        <w:rPr>
          <w:sz w:val="30"/>
          <w:szCs w:val="30"/>
          <w:spacing w:val="12"/>
        </w:rPr>
        <w:t>实训+实战</w:t>
      </w:r>
      <w:r>
        <w:rPr>
          <w:sz w:val="30"/>
          <w:szCs w:val="30"/>
          <w:spacing w:val="-97"/>
        </w:rPr>
        <w:t xml:space="preserve"> </w:t>
      </w:r>
      <w:r>
        <w:rPr>
          <w:sz w:val="30"/>
          <w:szCs w:val="30"/>
          <w:spacing w:val="12"/>
        </w:rPr>
        <w:t>”的模式，与具有电商运营相关需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21"/>
        </w:rPr>
        <w:t>求的企业联合运营。在实训阶段，学生将按照企业的岗前培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21"/>
        </w:rPr>
        <w:t>训内容，开展技能实训，</w:t>
      </w:r>
      <w:r>
        <w:rPr>
          <w:rFonts w:ascii="SimSun" w:hAnsi="SimSun" w:eastAsia="SimSun" w:cs="SimSun"/>
          <w:sz w:val="30"/>
          <w:szCs w:val="30"/>
          <w:spacing w:val="21"/>
        </w:rPr>
        <w:t>夯</w:t>
      </w:r>
      <w:r>
        <w:rPr>
          <w:sz w:val="30"/>
          <w:szCs w:val="30"/>
          <w:spacing w:val="21"/>
        </w:rPr>
        <w:t>实岗位技能，达到具备进行电商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9"/>
        </w:rPr>
        <w:t>实操的基本能力；在实战阶段，则结合合作企业的业务需求，</w:t>
      </w:r>
      <w:r>
        <w:rPr>
          <w:sz w:val="30"/>
          <w:szCs w:val="30"/>
          <w:spacing w:val="9"/>
        </w:rPr>
        <w:t xml:space="preserve"> </w:t>
      </w:r>
      <w:r>
        <w:rPr>
          <w:sz w:val="30"/>
          <w:szCs w:val="30"/>
          <w:spacing w:val="21"/>
        </w:rPr>
        <w:t>开展电商的运营工作，为合作企业的产品销售提供服务。通</w:t>
      </w:r>
      <w:r>
        <w:rPr>
          <w:sz w:val="30"/>
          <w:szCs w:val="30"/>
          <w:spacing w:val="4"/>
        </w:rPr>
        <w:t xml:space="preserve"> </w:t>
      </w:r>
      <w:r>
        <w:rPr>
          <w:sz w:val="30"/>
          <w:szCs w:val="30"/>
          <w:spacing w:val="21"/>
        </w:rPr>
        <w:t>过实战项目，引入企业真实产业项目和先进岗前培训体系，</w:t>
      </w:r>
      <w:r>
        <w:rPr>
          <w:sz w:val="30"/>
          <w:szCs w:val="30"/>
          <w:spacing w:val="6"/>
        </w:rPr>
        <w:t xml:space="preserve"> </w:t>
      </w:r>
      <w:r>
        <w:rPr>
          <w:sz w:val="30"/>
          <w:szCs w:val="30"/>
          <w:spacing w:val="21"/>
        </w:rPr>
        <w:t>也为在校学生提供能够提升岗位技能、提高就业竞争力、积</w:t>
      </w:r>
    </w:p>
    <w:p>
      <w:pPr>
        <w:pStyle w:val="BodyText"/>
        <w:ind w:left="161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0"/>
        </w:rPr>
        <w:t>累项目经验的平台。</w:t>
      </w:r>
    </w:p>
    <w:p>
      <w:pPr>
        <w:pStyle w:val="BodyText"/>
        <w:ind w:left="852"/>
        <w:spacing w:before="184" w:line="229" w:lineRule="auto"/>
        <w:rPr>
          <w:sz w:val="30"/>
          <w:szCs w:val="30"/>
        </w:rPr>
      </w:pPr>
      <w:r>
        <w:rPr>
          <w:sz w:val="30"/>
          <w:szCs w:val="30"/>
          <w:spacing w:val="28"/>
        </w:rPr>
        <w:t>山东劳动职业技术学院电子商务专业的实训室设</w:t>
      </w:r>
      <w:r>
        <w:rPr>
          <w:sz w:val="30"/>
          <w:szCs w:val="30"/>
          <w:spacing w:val="27"/>
        </w:rPr>
        <w:t>备标</w:t>
      </w:r>
    </w:p>
    <w:p>
      <w:pPr>
        <w:spacing w:line="229" w:lineRule="auto"/>
        <w:sectPr>
          <w:footerReference w:type="default" r:id="rId209"/>
          <w:pgSz w:w="11906" w:h="16840"/>
          <w:pgMar w:top="1431" w:right="1554" w:bottom="860" w:left="1686" w:header="0" w:footer="637" w:gutter="0"/>
        </w:sectPr>
        <w:rPr>
          <w:sz w:val="30"/>
          <w:szCs w:val="30"/>
        </w:rPr>
      </w:pPr>
    </w:p>
    <w:p>
      <w:pPr>
        <w:pStyle w:val="BodyText"/>
        <w:ind w:left="154"/>
        <w:spacing w:before="242" w:line="581" w:lineRule="exact"/>
        <w:rPr>
          <w:sz w:val="30"/>
          <w:szCs w:val="30"/>
        </w:rPr>
      </w:pPr>
      <w:r>
        <w:rPr>
          <w:sz w:val="30"/>
          <w:szCs w:val="30"/>
          <w:spacing w:val="16"/>
          <w:position w:val="20"/>
        </w:rPr>
        <w:t>准比中职更高，包括设备配置和设备数量等方面，培养目标</w:t>
      </w:r>
    </w:p>
    <w:p>
      <w:pPr>
        <w:pStyle w:val="BodyText"/>
        <w:ind w:left="190"/>
        <w:spacing w:line="226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的技能方面也需要更娴熟的技能操作。</w:t>
      </w:r>
    </w:p>
    <w:p>
      <w:pPr>
        <w:pStyle w:val="BodyText"/>
        <w:ind w:left="144" w:right="117" w:firstLine="642"/>
        <w:spacing w:before="213" w:line="316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本培养方案综合两校的实验实训设备情况，层层递进地</w:t>
      </w:r>
      <w:r>
        <w:rPr>
          <w:sz w:val="30"/>
          <w:szCs w:val="30"/>
          <w:spacing w:val="15"/>
        </w:rPr>
        <w:t xml:space="preserve"> </w:t>
      </w:r>
      <w:r>
        <w:rPr>
          <w:sz w:val="30"/>
          <w:szCs w:val="30"/>
          <w:spacing w:val="18"/>
        </w:rPr>
        <w:t>设置课程，充分利用两校的实训设备，将学生培养成更高层</w:t>
      </w:r>
    </w:p>
    <w:p>
      <w:pPr>
        <w:pStyle w:val="BodyText"/>
        <w:ind w:left="145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2"/>
        </w:rPr>
        <w:t>次的电商专业毕业生。</w:t>
      </w:r>
    </w:p>
    <w:p>
      <w:pPr>
        <w:spacing w:line="100" w:lineRule="exact"/>
        <w:rPr/>
      </w:pPr>
      <w:r/>
    </w:p>
    <w:tbl>
      <w:tblPr>
        <w:tblStyle w:val="TableNormal"/>
        <w:tblW w:w="8525" w:type="dxa"/>
        <w:tblInd w:w="2" w:type="dxa"/>
        <w:tblLayout w:type="fixed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</w:tblPr>
      <w:tblGrid>
        <w:gridCol w:w="681"/>
        <w:gridCol w:w="1619"/>
        <w:gridCol w:w="2412"/>
        <w:gridCol w:w="1493"/>
        <w:gridCol w:w="2320"/>
      </w:tblGrid>
      <w:tr>
        <w:trPr>
          <w:trHeight w:val="804" w:hRule="atLeast"/>
        </w:trPr>
        <w:tc>
          <w:tcPr>
            <w:tcW w:w="681" w:type="dxa"/>
            <w:vAlign w:val="top"/>
            <w:textDirection w:val="tbRlV"/>
          </w:tcPr>
          <w:p>
            <w:pPr>
              <w:pStyle w:val="TableText"/>
              <w:ind w:left="128"/>
              <w:spacing w:before="218" w:line="215" w:lineRule="auto"/>
              <w:rPr/>
            </w:pPr>
            <w:r>
              <w:rPr/>
              <w:t>序</w:t>
            </w:r>
            <w:r>
              <w:rPr>
                <w:spacing w:val="-48"/>
              </w:rPr>
              <w:t xml:space="preserve"> </w:t>
            </w:r>
            <w:r>
              <w:rPr/>
              <w:t>号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351"/>
              <w:spacing w:before="296" w:line="222" w:lineRule="auto"/>
              <w:rPr/>
            </w:pPr>
            <w:r>
              <w:rPr>
                <w:spacing w:val="-7"/>
              </w:rPr>
              <w:t>项目内容</w:t>
            </w:r>
          </w:p>
        </w:tc>
        <w:tc>
          <w:tcPr>
            <w:tcW w:w="2412" w:type="dxa"/>
            <w:vAlign w:val="top"/>
          </w:tcPr>
          <w:p>
            <w:pPr>
              <w:pStyle w:val="TableText"/>
              <w:ind w:left="1047"/>
              <w:spacing w:before="296" w:line="222" w:lineRule="auto"/>
              <w:rPr/>
            </w:pPr>
            <w:r>
              <w:rPr>
                <w:spacing w:val="-24"/>
              </w:rPr>
              <w:t>中职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548"/>
              <w:spacing w:before="299" w:line="224" w:lineRule="auto"/>
              <w:rPr/>
            </w:pPr>
            <w:r>
              <w:rPr>
                <w:spacing w:val="-12"/>
              </w:rPr>
              <w:t>高职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595"/>
              <w:spacing w:before="295" w:line="222" w:lineRule="auto"/>
              <w:rPr/>
            </w:pPr>
            <w:r>
              <w:rPr>
                <w:spacing w:val="-7"/>
              </w:rPr>
              <w:t>五年一</w:t>
            </w:r>
            <w:r>
              <w:rPr>
                <w:rFonts w:ascii="SimSun" w:hAnsi="SimSun" w:eastAsia="SimSun" w:cs="SimSun"/>
                <w:spacing w:val="-7"/>
              </w:rPr>
              <w:t>贯</w:t>
            </w:r>
            <w:r>
              <w:rPr>
                <w:spacing w:val="-7"/>
              </w:rPr>
              <w:t>制</w:t>
            </w:r>
          </w:p>
        </w:tc>
      </w:tr>
      <w:tr>
        <w:trPr>
          <w:trHeight w:val="797" w:hRule="atLeast"/>
        </w:trPr>
        <w:tc>
          <w:tcPr>
            <w:tcW w:w="681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26"/>
              <w:spacing w:before="78" w:line="181" w:lineRule="auto"/>
              <w:rPr/>
            </w:pPr>
            <w:r>
              <w:rPr/>
              <w:t>1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363"/>
              <w:spacing w:before="291" w:line="222" w:lineRule="auto"/>
              <w:rPr/>
            </w:pPr>
            <w:r>
              <w:rPr>
                <w:spacing w:val="-8"/>
              </w:rPr>
              <w:t>配备标准</w:t>
            </w:r>
          </w:p>
        </w:tc>
        <w:tc>
          <w:tcPr>
            <w:tcW w:w="2412" w:type="dxa"/>
            <w:vAlign w:val="top"/>
          </w:tcPr>
          <w:p>
            <w:pPr>
              <w:pStyle w:val="TableText"/>
              <w:ind w:left="330"/>
              <w:spacing w:before="291" w:line="222" w:lineRule="auto"/>
              <w:rPr/>
            </w:pPr>
            <w:r>
              <w:rPr>
                <w:spacing w:val="-10"/>
              </w:rPr>
              <w:t>比专业化标准略低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299"/>
              <w:spacing w:before="291" w:line="222" w:lineRule="auto"/>
              <w:rPr/>
            </w:pPr>
            <w:r>
              <w:rPr>
                <w:spacing w:val="-8"/>
              </w:rPr>
              <w:t>专业化强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464" w:right="201" w:hanging="240"/>
              <w:spacing w:before="159" w:line="231" w:lineRule="auto"/>
              <w:rPr/>
            </w:pPr>
            <w:r>
              <w:rPr>
                <w:spacing w:val="-4"/>
              </w:rPr>
              <w:t>按照各自配备水平</w:t>
            </w:r>
            <w:r>
              <w:rPr/>
              <w:t xml:space="preserve"> </w:t>
            </w:r>
            <w:r>
              <w:rPr>
                <w:spacing w:val="-4"/>
              </w:rPr>
              <w:t>承担实训任务</w:t>
            </w:r>
          </w:p>
        </w:tc>
      </w:tr>
      <w:tr>
        <w:trPr>
          <w:trHeight w:val="797" w:hRule="atLeast"/>
        </w:trPr>
        <w:tc>
          <w:tcPr>
            <w:tcW w:w="681" w:type="dxa"/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4"/>
              <w:spacing w:before="78" w:line="180" w:lineRule="auto"/>
              <w:rPr/>
            </w:pPr>
            <w:r>
              <w:rPr/>
              <w:t>2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244"/>
              <w:spacing w:before="293" w:line="222" w:lineRule="auto"/>
              <w:rPr/>
            </w:pPr>
            <w:r>
              <w:rPr>
                <w:spacing w:val="-8"/>
              </w:rPr>
              <w:t>实训室分类</w:t>
            </w:r>
          </w:p>
        </w:tc>
        <w:tc>
          <w:tcPr>
            <w:tcW w:w="2412" w:type="dxa"/>
            <w:vAlign w:val="top"/>
          </w:tcPr>
          <w:p>
            <w:pPr>
              <w:pStyle w:val="TableText"/>
              <w:ind w:left="984"/>
              <w:spacing w:before="293" w:line="223" w:lineRule="auto"/>
              <w:rPr>
                <w:rFonts w:ascii="SimSun" w:hAnsi="SimSun" w:eastAsia="SimSun" w:cs="SimSun"/>
              </w:rPr>
            </w:pPr>
            <w:r>
              <w:rPr>
                <w:spacing w:val="-8"/>
              </w:rPr>
              <w:t>模</w:t>
            </w:r>
            <w:r>
              <w:rPr>
                <w:rFonts w:ascii="SimSun" w:hAnsi="SimSun" w:eastAsia="SimSun" w:cs="SimSun"/>
                <w:spacing w:val="-8"/>
              </w:rPr>
              <w:t>糊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526"/>
              <w:spacing w:before="293" w:line="222" w:lineRule="auto"/>
              <w:rPr/>
            </w:pPr>
            <w:r>
              <w:rPr>
                <w:spacing w:val="-8"/>
              </w:rPr>
              <w:t>精准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613" w:right="102" w:hanging="474"/>
              <w:spacing w:before="157" w:line="232" w:lineRule="auto"/>
              <w:rPr/>
            </w:pPr>
            <w:r>
              <w:rPr>
                <w:spacing w:val="-10"/>
              </w:rPr>
              <w:t>从基础到专业，实训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室建设完备</w:t>
            </w:r>
          </w:p>
        </w:tc>
      </w:tr>
      <w:tr>
        <w:trPr>
          <w:trHeight w:val="797" w:hRule="atLeast"/>
        </w:trPr>
        <w:tc>
          <w:tcPr>
            <w:tcW w:w="681" w:type="dxa"/>
            <w:vAlign w:val="top"/>
          </w:tcPr>
          <w:p>
            <w:pPr>
              <w:spacing w:line="276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78" w:line="180" w:lineRule="auto"/>
              <w:rPr/>
            </w:pPr>
            <w:r>
              <w:rPr/>
              <w:t>3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364"/>
              <w:spacing w:before="295" w:line="222" w:lineRule="auto"/>
              <w:rPr/>
            </w:pPr>
            <w:r>
              <w:rPr>
                <w:spacing w:val="-9"/>
              </w:rPr>
              <w:t>实训项目</w:t>
            </w:r>
          </w:p>
        </w:tc>
        <w:tc>
          <w:tcPr>
            <w:tcW w:w="2412" w:type="dxa"/>
            <w:vAlign w:val="top"/>
          </w:tcPr>
          <w:p>
            <w:pPr>
              <w:pStyle w:val="TableText"/>
              <w:ind w:left="1107"/>
              <w:spacing w:before="295" w:line="223" w:lineRule="auto"/>
              <w:rPr/>
            </w:pPr>
            <w:r>
              <w:rPr/>
              <w:t>少</w:t>
            </w:r>
          </w:p>
        </w:tc>
        <w:tc>
          <w:tcPr>
            <w:tcW w:w="1493" w:type="dxa"/>
            <w:vAlign w:val="top"/>
          </w:tcPr>
          <w:p>
            <w:pPr>
              <w:pStyle w:val="TableText"/>
              <w:ind w:left="559"/>
              <w:spacing w:before="292" w:line="222" w:lineRule="auto"/>
              <w:rPr/>
            </w:pPr>
            <w:r>
              <w:rPr>
                <w:spacing w:val="-14"/>
              </w:rPr>
              <w:t>丰富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286"/>
              <w:spacing w:before="295" w:line="222" w:lineRule="auto"/>
              <w:rPr/>
            </w:pPr>
            <w:r>
              <w:rPr>
                <w:spacing w:val="-11"/>
              </w:rPr>
              <w:t>由易到难逐步提升</w:t>
            </w:r>
          </w:p>
        </w:tc>
      </w:tr>
      <w:tr>
        <w:trPr>
          <w:trHeight w:val="945" w:hRule="atLeast"/>
        </w:trPr>
        <w:tc>
          <w:tcPr>
            <w:tcW w:w="681" w:type="dxa"/>
            <w:vAlign w:val="top"/>
          </w:tcPr>
          <w:p>
            <w:pPr>
              <w:spacing w:line="34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00"/>
              <w:spacing w:before="78" w:line="180" w:lineRule="auto"/>
              <w:rPr/>
            </w:pPr>
            <w:r>
              <w:rPr/>
              <w:t>4</w:t>
            </w:r>
          </w:p>
        </w:tc>
        <w:tc>
          <w:tcPr>
            <w:tcW w:w="1619" w:type="dxa"/>
            <w:vAlign w:val="top"/>
          </w:tcPr>
          <w:p>
            <w:pPr>
              <w:pStyle w:val="TableText"/>
              <w:ind w:left="706" w:right="211" w:hanging="476"/>
              <w:spacing w:before="207"/>
              <w:rPr/>
            </w:pPr>
            <w:r>
              <w:rPr>
                <w:spacing w:val="-6"/>
              </w:rPr>
              <w:t>校外实训基</w:t>
            </w:r>
            <w:r>
              <w:rPr>
                <w:spacing w:val="1"/>
              </w:rPr>
              <w:t xml:space="preserve"> </w:t>
            </w:r>
            <w:r>
              <w:rPr/>
              <w:t>地</w:t>
            </w:r>
          </w:p>
        </w:tc>
        <w:tc>
          <w:tcPr>
            <w:tcW w:w="2412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867"/>
              <w:spacing w:before="78" w:line="222" w:lineRule="auto"/>
              <w:rPr/>
            </w:pPr>
            <w:r>
              <w:rPr>
                <w:spacing w:val="-7"/>
              </w:rPr>
              <w:t>少且散</w:t>
            </w:r>
          </w:p>
        </w:tc>
        <w:tc>
          <w:tcPr>
            <w:tcW w:w="1493" w:type="dxa"/>
            <w:vAlign w:val="top"/>
          </w:tcPr>
          <w:p>
            <w:pPr>
              <w:spacing w:line="287" w:lineRule="auto"/>
              <w:rPr>
                <w:rFonts w:ascii="Arial"/>
                <w:sz w:val="21"/>
              </w:rPr>
            </w:pPr>
            <w:r/>
          </w:p>
          <w:p>
            <w:pPr>
              <w:pStyle w:val="TableText"/>
              <w:ind w:left="315"/>
              <w:spacing w:before="78" w:line="223" w:lineRule="auto"/>
              <w:rPr/>
            </w:pPr>
            <w:r>
              <w:rPr>
                <w:spacing w:val="-11"/>
              </w:rPr>
              <w:t>多且专业</w:t>
            </w:r>
          </w:p>
        </w:tc>
        <w:tc>
          <w:tcPr>
            <w:tcW w:w="2320" w:type="dxa"/>
            <w:vAlign w:val="top"/>
          </w:tcPr>
          <w:p>
            <w:pPr>
              <w:pStyle w:val="TableText"/>
              <w:ind w:left="135"/>
              <w:spacing w:before="51" w:line="222" w:lineRule="auto"/>
              <w:rPr/>
            </w:pPr>
            <w:r>
              <w:rPr>
                <w:spacing w:val="-4"/>
              </w:rPr>
              <w:t>校内设置实训职场，</w:t>
            </w:r>
          </w:p>
          <w:p>
            <w:pPr>
              <w:pStyle w:val="TableText"/>
              <w:ind w:left="135"/>
              <w:spacing w:before="21" w:line="220" w:lineRule="auto"/>
              <w:rPr/>
            </w:pPr>
            <w:r>
              <w:rPr>
                <w:spacing w:val="-4"/>
              </w:rPr>
              <w:t>校外合作实训基地，</w:t>
            </w:r>
          </w:p>
          <w:p>
            <w:pPr>
              <w:pStyle w:val="TableText"/>
              <w:ind w:left="467"/>
              <w:spacing w:before="16" w:line="208" w:lineRule="auto"/>
              <w:rPr/>
            </w:pPr>
            <w:r>
              <w:rPr>
                <w:spacing w:val="-5"/>
              </w:rPr>
              <w:t>集中顶岗实习</w:t>
            </w:r>
          </w:p>
        </w:tc>
      </w:tr>
    </w:tbl>
    <w:p>
      <w:pPr>
        <w:pStyle w:val="BodyText"/>
        <w:ind w:left="155" w:right="122" w:firstLine="646"/>
        <w:spacing w:before="238" w:line="356" w:lineRule="auto"/>
        <w:jc w:val="both"/>
        <w:rPr>
          <w:sz w:val="30"/>
          <w:szCs w:val="30"/>
        </w:rPr>
      </w:pPr>
      <w:r>
        <w:rPr>
          <w:sz w:val="30"/>
          <w:szCs w:val="30"/>
          <w:spacing w:val="17"/>
        </w:rPr>
        <w:t>综上所述，本培养方案综合两校各自的优势特</w:t>
      </w:r>
      <w:r>
        <w:rPr>
          <w:sz w:val="30"/>
          <w:szCs w:val="30"/>
          <w:spacing w:val="16"/>
        </w:rPr>
        <w:t>点，分层</w:t>
      </w:r>
      <w:r>
        <w:rPr>
          <w:sz w:val="30"/>
          <w:szCs w:val="30"/>
        </w:rPr>
        <w:t xml:space="preserve"> </w:t>
      </w:r>
      <w:r>
        <w:rPr>
          <w:sz w:val="30"/>
          <w:szCs w:val="30"/>
          <w:spacing w:val="17"/>
        </w:rPr>
        <w:t>次、有步骤的将中职学生一步步的培养成有技术、有能力的</w:t>
      </w:r>
    </w:p>
    <w:p>
      <w:pPr>
        <w:pStyle w:val="BodyText"/>
        <w:ind w:left="165"/>
        <w:spacing w:line="227" w:lineRule="auto"/>
        <w:rPr>
          <w:sz w:val="30"/>
          <w:szCs w:val="30"/>
        </w:rPr>
      </w:pPr>
      <w:r>
        <w:rPr>
          <w:sz w:val="30"/>
          <w:szCs w:val="30"/>
          <w:spacing w:val="13"/>
        </w:rPr>
        <w:t>高素质电子商务高职毕业生</w:t>
      </w:r>
    </w:p>
    <w:p>
      <w:pPr>
        <w:spacing w:line="227" w:lineRule="auto"/>
        <w:sectPr>
          <w:footerReference w:type="default" r:id="rId210"/>
          <w:pgSz w:w="11906" w:h="16840"/>
          <w:pgMar w:top="1431" w:right="1688" w:bottom="860" w:left="1686" w:header="0" w:footer="637" w:gutter="0"/>
        </w:sectPr>
        <w:rPr>
          <w:sz w:val="30"/>
          <w:szCs w:val="30"/>
        </w:rPr>
      </w:pPr>
    </w:p>
    <w:p>
      <w:pPr>
        <w:rPr>
          <w:rFonts w:ascii="Arial"/>
          <w:sz w:val="21"/>
        </w:rPr>
      </w:pPr>
      <w:r/>
    </w:p>
    <w:sectPr>
      <w:headerReference w:type="default" r:id="rId211"/>
      <w:footerReference w:type="default" r:id="rId78"/>
      <w:pgSz w:w="11940" w:h="16880"/>
      <w:pgMar w:top="0" w:right="0" w:bottom="0" w:left="0" w:header="0" w:footer="0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3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1</w:t>
    </w:r>
  </w:p>
</w:ftr>
</file>

<file path=word/footer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86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10</w:t>
    </w:r>
  </w:p>
</w:ftr>
</file>

<file path=word/footer10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9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100</w:t>
    </w:r>
  </w:p>
</w:ftr>
</file>

<file path=word/footer10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101</w:t>
    </w:r>
  </w:p>
</w:ftr>
</file>

<file path=word/footer10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102</w:t>
    </w:r>
  </w:p>
</w:ftr>
</file>

<file path=word/footer10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103</w:t>
    </w:r>
  </w:p>
</w:ftr>
</file>

<file path=word/footer10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104</w:t>
    </w:r>
  </w:p>
</w:ftr>
</file>

<file path=word/footer10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105</w:t>
    </w:r>
  </w:p>
</w:ftr>
</file>

<file path=word/footer10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106</w:t>
    </w:r>
  </w:p>
</w:ftr>
</file>

<file path=word/footer10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107</w:t>
    </w:r>
  </w:p>
</w:ftr>
</file>

<file path=word/footer10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108</w:t>
    </w:r>
  </w:p>
</w:ftr>
</file>

<file path=word/footer10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109</w:t>
    </w:r>
  </w:p>
</w:ftr>
</file>

<file path=word/footer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58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11</w:t>
    </w:r>
  </w:p>
</w:ftr>
</file>

<file path=word/footer11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110</w:t>
    </w:r>
  </w:p>
</w:ftr>
</file>

<file path=word/footer11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111</w:t>
    </w:r>
  </w:p>
</w:ftr>
</file>

<file path=word/footer1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9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112</w:t>
    </w:r>
  </w:p>
</w:ftr>
</file>

<file path=word/footer1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113</w:t>
    </w:r>
  </w:p>
</w:ftr>
</file>

<file path=word/footer1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114</w:t>
    </w:r>
  </w:p>
</w:ftr>
</file>

<file path=word/footer1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115</w:t>
    </w:r>
  </w:p>
</w:ftr>
</file>

<file path=word/footer1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116</w:t>
    </w:r>
  </w:p>
</w:ftr>
</file>

<file path=word/footer1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117</w:t>
    </w:r>
  </w:p>
</w:ftr>
</file>

<file path=word/footer1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118</w:t>
    </w:r>
  </w:p>
</w:ftr>
</file>

<file path=word/footer1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119</w:t>
    </w:r>
  </w:p>
</w:ftr>
</file>

<file path=word/footer1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58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12</w:t>
    </w:r>
  </w:p>
</w:ftr>
</file>

<file path=word/footer1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120</w:t>
    </w:r>
  </w:p>
</w:ftr>
</file>

<file path=word/footer1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121</w:t>
    </w:r>
  </w:p>
</w:ftr>
</file>

<file path=word/footer1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122</w:t>
    </w:r>
  </w:p>
</w:ftr>
</file>

<file path=word/footer1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123</w:t>
    </w:r>
  </w:p>
</w:ftr>
</file>

<file path=word/footer1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124</w:t>
    </w:r>
  </w:p>
</w:ftr>
</file>

<file path=word/footer1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125</w:t>
    </w:r>
  </w:p>
</w:ftr>
</file>

<file path=word/footer1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126</w:t>
    </w:r>
  </w:p>
</w:ftr>
</file>

<file path=word/footer1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127</w:t>
    </w:r>
  </w:p>
</w:ftr>
</file>

<file path=word/footer1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128</w:t>
    </w:r>
  </w:p>
</w:ftr>
</file>

<file path=word/footer1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9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129</w:t>
    </w:r>
  </w:p>
</w:ftr>
</file>

<file path=word/footer1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3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13</w:t>
    </w:r>
  </w:p>
</w:ftr>
</file>

<file path=word/footer1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9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130</w:t>
    </w:r>
  </w:p>
</w:ftr>
</file>

<file path=word/footer1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131</w:t>
    </w:r>
  </w:p>
</w:ftr>
</file>

<file path=word/footer1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132</w:t>
    </w:r>
  </w:p>
</w:ftr>
</file>

<file path=word/footer1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133</w:t>
    </w:r>
  </w:p>
</w:ftr>
</file>

<file path=word/footer1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134</w:t>
    </w:r>
  </w:p>
</w:ftr>
</file>

<file path=word/footer1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135</w:t>
    </w:r>
  </w:p>
</w:ftr>
</file>

<file path=word/footer1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136</w:t>
    </w:r>
  </w:p>
</w:ftr>
</file>

<file path=word/footer1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137</w:t>
    </w:r>
  </w:p>
</w:ftr>
</file>

<file path=word/footer1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138</w:t>
    </w:r>
  </w:p>
</w:ftr>
</file>

<file path=word/footer1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139</w:t>
    </w:r>
  </w:p>
</w:ftr>
</file>

<file path=word/footer1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05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14</w:t>
    </w:r>
  </w:p>
</w:ftr>
</file>

<file path=word/footer1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140</w:t>
    </w:r>
  </w:p>
</w:ftr>
</file>

<file path=word/footer1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141</w:t>
    </w:r>
  </w:p>
</w:ftr>
</file>

<file path=word/footer1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142</w:t>
    </w:r>
  </w:p>
</w:ftr>
</file>

<file path=word/footer1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143</w:t>
    </w:r>
  </w:p>
</w:ftr>
</file>

<file path=word/footer1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144</w:t>
    </w:r>
  </w:p>
</w:ftr>
</file>

<file path=word/footer1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145</w:t>
    </w:r>
  </w:p>
</w:ftr>
</file>

<file path=word/footer1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146</w:t>
    </w:r>
  </w:p>
</w:ftr>
</file>

<file path=word/footer1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147</w:t>
    </w:r>
  </w:p>
</w:ftr>
</file>

<file path=word/footer1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91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148</w:t>
    </w:r>
  </w:p>
</w:ftr>
</file>

<file path=word/footer1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91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149</w:t>
    </w:r>
  </w:p>
</w:ftr>
</file>

<file path=word/footer1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05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15</w:t>
    </w:r>
  </w:p>
</w:ftr>
</file>

<file path=word/footer1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91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150</w:t>
    </w:r>
  </w:p>
</w:ftr>
</file>

<file path=word/footer1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151</w:t>
    </w:r>
  </w:p>
</w:ftr>
</file>

<file path=word/footer1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152</w:t>
    </w:r>
  </w:p>
</w:ftr>
</file>

<file path=word/footer1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153</w:t>
    </w:r>
  </w:p>
</w:ftr>
</file>

<file path=word/footer1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154</w:t>
    </w:r>
  </w:p>
</w:ftr>
</file>

<file path=word/footer1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155</w:t>
    </w:r>
  </w:p>
</w:ftr>
</file>

<file path=word/footer1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156</w:t>
    </w:r>
  </w:p>
</w:ftr>
</file>

<file path=word/footer1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4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157</w:t>
    </w:r>
  </w:p>
</w:ftr>
</file>

<file path=word/footer1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234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158</w:t>
    </w:r>
  </w:p>
</w:ftr>
</file>

<file path=word/footer1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9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159</w:t>
    </w:r>
  </w:p>
</w:ftr>
</file>

<file path=word/footer1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3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16</w:t>
    </w:r>
  </w:p>
</w:ftr>
</file>

<file path=word/footer1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160</w:t>
    </w:r>
  </w:p>
</w:ftr>
</file>

<file path=word/footer1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161</w:t>
    </w:r>
  </w:p>
</w:ftr>
</file>

<file path=word/footer1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162</w:t>
    </w:r>
  </w:p>
</w:ftr>
</file>

<file path=word/footer1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163</w:t>
    </w:r>
  </w:p>
</w:ftr>
</file>

<file path=word/footer1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164</w:t>
    </w:r>
  </w:p>
</w:ftr>
</file>

<file path=word/footer1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165</w:t>
    </w:r>
  </w:p>
</w:ftr>
</file>

<file path=word/footer1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166</w:t>
    </w:r>
  </w:p>
</w:ftr>
</file>

<file path=word/footer1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167</w:t>
    </w:r>
  </w:p>
</w:ftr>
</file>

<file path=word/footer1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168</w:t>
    </w:r>
  </w:p>
</w:ftr>
</file>

<file path=word/footer1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169</w:t>
    </w:r>
  </w:p>
</w:ftr>
</file>

<file path=word/footer1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3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17</w:t>
    </w:r>
  </w:p>
</w:ftr>
</file>

<file path=word/footer1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170</w:t>
    </w:r>
  </w:p>
</w:ftr>
</file>

<file path=word/footer1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171</w:t>
    </w:r>
  </w:p>
</w:ftr>
</file>

<file path=word/footer1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172</w:t>
    </w:r>
  </w:p>
</w:ftr>
</file>

<file path=word/footer1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173</w:t>
    </w:r>
  </w:p>
</w:ftr>
</file>

<file path=word/footer1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174</w:t>
    </w:r>
  </w:p>
</w:ftr>
</file>

<file path=word/footer1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175</w:t>
    </w:r>
  </w:p>
</w:ftr>
</file>

<file path=word/footer1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176</w:t>
    </w:r>
  </w:p>
</w:ftr>
</file>

<file path=word/footer1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177</w:t>
    </w:r>
  </w:p>
</w:ftr>
</file>

<file path=word/footer1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178</w:t>
    </w:r>
  </w:p>
</w:ftr>
</file>

<file path=word/footer1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179</w:t>
    </w:r>
  </w:p>
</w:ftr>
</file>

<file path=word/footer1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613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18</w:t>
    </w:r>
  </w:p>
</w:ftr>
</file>

<file path=word/footer1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180</w:t>
    </w:r>
  </w:p>
</w:ftr>
</file>

<file path=word/footer1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181</w:t>
    </w:r>
  </w:p>
</w:ftr>
</file>

<file path=word/footer1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182</w:t>
    </w:r>
  </w:p>
</w:ftr>
</file>

<file path=word/footer1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183</w:t>
    </w:r>
  </w:p>
</w:ftr>
</file>

<file path=word/footer1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184</w:t>
    </w:r>
  </w:p>
</w:ftr>
</file>

<file path=word/footer1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185</w:t>
    </w:r>
  </w:p>
</w:ftr>
</file>

<file path=word/footer1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186</w:t>
    </w:r>
  </w:p>
</w:ftr>
</file>

<file path=word/footer1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187</w:t>
    </w:r>
  </w:p>
</w:ftr>
</file>

<file path=word/footer1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188</w:t>
    </w:r>
  </w:p>
</w:ftr>
</file>

<file path=word/footer1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190</w:t>
    </w:r>
  </w:p>
</w:ftr>
</file>

<file path=word/footer1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9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19</w:t>
    </w:r>
  </w:p>
</w:ftr>
</file>

<file path=word/footer1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4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191</w:t>
    </w:r>
  </w:p>
</w:ftr>
</file>

<file path=word/footer1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4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192</w:t>
    </w:r>
  </w:p>
</w:ftr>
</file>

<file path=word/footer1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4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193</w:t>
    </w:r>
  </w:p>
</w:ftr>
</file>

<file path=word/footer1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9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194</w:t>
    </w:r>
  </w:p>
</w:ftr>
</file>

<file path=word/footer1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9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195</w:t>
    </w:r>
  </w:p>
</w:ftr>
</file>

<file path=word/footer1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9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196</w:t>
    </w:r>
  </w:p>
</w:ftr>
</file>

<file path=word/footer1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9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197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29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2</w:t>
    </w:r>
  </w:p>
</w:ftr>
</file>

<file path=word/footer2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312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20</w:t>
    </w:r>
  </w:p>
</w:ftr>
</file>

<file path=word/footer2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90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21</w:t>
    </w:r>
  </w:p>
</w:ftr>
</file>

<file path=word/footer2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90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22</w:t>
    </w:r>
  </w:p>
</w:ftr>
</file>

<file path=word/footer2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90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23</w:t>
    </w:r>
  </w:p>
</w:ftr>
</file>

<file path=word/footer2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90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24</w:t>
    </w:r>
  </w:p>
</w:ftr>
</file>

<file path=word/footer2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790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25</w:t>
    </w:r>
  </w:p>
</w:ftr>
</file>

<file path=word/footer2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7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26</w:t>
    </w:r>
  </w:p>
</w:ftr>
</file>

<file path=word/footer2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7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27</w:t>
    </w:r>
  </w:p>
</w:ftr>
</file>

<file path=word/footer2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7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28</w:t>
    </w:r>
  </w:p>
</w:ftr>
</file>

<file path=word/footer2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7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29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3</w:t>
    </w:r>
  </w:p>
</w:ftr>
</file>

<file path=word/footer3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30</w:t>
    </w:r>
  </w:p>
</w:ftr>
</file>

<file path=word/footer3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31</w:t>
    </w:r>
  </w:p>
</w:ftr>
</file>

<file path=word/footer3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32</w:t>
    </w:r>
  </w:p>
</w:ftr>
</file>

<file path=word/footer3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33</w:t>
    </w:r>
  </w:p>
</w:ftr>
</file>

<file path=word/footer3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34</w:t>
    </w:r>
  </w:p>
</w:ftr>
</file>

<file path=word/footer3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35</w:t>
    </w:r>
  </w:p>
</w:ftr>
</file>

<file path=word/footer3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36</w:t>
    </w:r>
  </w:p>
</w:ftr>
</file>

<file path=word/footer3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37</w:t>
    </w:r>
  </w:p>
</w:ftr>
</file>

<file path=word/footer3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38</w:t>
    </w:r>
  </w:p>
</w:ftr>
</file>

<file path=word/footer3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7"/>
      </w:rPr>
      <w:t>39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14"/>
      <w:spacing w:before="1"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4</w:t>
    </w:r>
  </w:p>
</w:ftr>
</file>

<file path=word/footer4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40</w:t>
    </w:r>
  </w:p>
</w:ftr>
</file>

<file path=word/footer4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41</w:t>
    </w:r>
  </w:p>
</w:ftr>
</file>

<file path=word/footer4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42</w:t>
    </w:r>
  </w:p>
</w:ftr>
</file>

<file path=word/footer4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43</w:t>
    </w:r>
  </w:p>
</w:ftr>
</file>

<file path=word/footer4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before="1"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44</w:t>
    </w:r>
  </w:p>
</w:ftr>
</file>

<file path=word/footer4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45</w:t>
    </w:r>
  </w:p>
</w:ftr>
</file>

<file path=word/footer4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46</w:t>
    </w:r>
  </w:p>
</w:ftr>
</file>

<file path=word/footer4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before="1"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47</w:t>
    </w:r>
  </w:p>
</w:ftr>
</file>

<file path=word/footer4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48</w:t>
    </w:r>
  </w:p>
</w:ftr>
</file>

<file path=word/footer4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62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1"/>
      </w:rPr>
      <w:t>49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43"/>
      <w:spacing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5</w:t>
    </w:r>
  </w:p>
</w:ftr>
</file>

<file path=word/footer5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50</w:t>
    </w:r>
  </w:p>
</w:ftr>
</file>

<file path=word/footer5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51</w:t>
    </w:r>
  </w:p>
</w:ftr>
</file>

<file path=word/footer5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52</w:t>
    </w:r>
  </w:p>
</w:ftr>
</file>

<file path=word/footer5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53</w:t>
    </w:r>
  </w:p>
</w:ftr>
</file>

<file path=word/footer5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54</w:t>
    </w:r>
  </w:p>
</w:ftr>
</file>

<file path=word/footer5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01"/>
      <w:spacing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55</w:t>
    </w:r>
  </w:p>
</w:ftr>
</file>

<file path=word/footer5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01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56</w:t>
    </w:r>
  </w:p>
</w:ftr>
</file>

<file path=word/footer5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90"/>
      <w:spacing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57</w:t>
    </w:r>
  </w:p>
</w:ftr>
</file>

<file path=word/footer5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94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58</w:t>
    </w:r>
  </w:p>
</w:ftr>
</file>

<file path=word/footer5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94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8"/>
      </w:rPr>
      <w:t>59</w:t>
    </w:r>
  </w:p>
</w:ftr>
</file>

<file path=word/footer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33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6</w:t>
    </w:r>
  </w:p>
</w:ftr>
</file>

<file path=word/footer6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4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60</w:t>
    </w:r>
  </w:p>
</w:ftr>
</file>

<file path=word/footer6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84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61</w:t>
    </w:r>
  </w:p>
</w:ftr>
</file>

<file path=word/footer6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62</w:t>
    </w:r>
  </w:p>
</w:ftr>
</file>

<file path=word/footer6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63</w:t>
    </w:r>
  </w:p>
</w:ftr>
</file>

<file path=word/footer6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9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64</w:t>
    </w:r>
  </w:p>
</w:ftr>
</file>

<file path=word/footer6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9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65</w:t>
    </w:r>
  </w:p>
</w:ftr>
</file>

<file path=word/footer6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66</w:t>
    </w:r>
  </w:p>
</w:ftr>
</file>

<file path=word/footer6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9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67</w:t>
    </w:r>
  </w:p>
</w:ftr>
</file>

<file path=word/footer6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68</w:t>
    </w:r>
  </w:p>
</w:ftr>
</file>

<file path=word/footer6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80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6"/>
      </w:rPr>
      <w:t>69</w:t>
    </w:r>
  </w:p>
</w:ftr>
</file>

<file path=word/footer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24"/>
      <w:spacing w:before="1"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7</w:t>
    </w:r>
  </w:p>
</w:ftr>
</file>

<file path=word/footer7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70</w:t>
    </w:r>
  </w:p>
</w:ftr>
</file>

<file path=word/footer7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71</w:t>
    </w:r>
  </w:p>
</w:ftr>
</file>

<file path=word/footer7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72</w:t>
    </w:r>
  </w:p>
</w:ftr>
</file>

<file path=word/footer7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73</w:t>
    </w:r>
  </w:p>
</w:ftr>
</file>

<file path=word/footer7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before="1"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74</w:t>
    </w:r>
  </w:p>
</w:ftr>
</file>

<file path=word/footer7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75</w:t>
    </w:r>
  </w:p>
</w:ftr>
</file>

<file path=word/footer7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7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before="1" w:line="163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77</w:t>
    </w:r>
  </w:p>
</w:ftr>
</file>

<file path=word/footer7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78</w:t>
    </w:r>
  </w:p>
</w:ftr>
</file>

<file path=word/footer7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5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79</w:t>
    </w:r>
  </w:p>
</w:ftr>
</file>

<file path=word/footer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27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8</w:t>
    </w:r>
  </w:p>
</w:ftr>
</file>

<file path=word/footer8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7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80</w:t>
    </w:r>
  </w:p>
</w:ftr>
</file>

<file path=word/footer8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6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81</w:t>
    </w:r>
  </w:p>
</w:ftr>
</file>

<file path=word/footer8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466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82</w:t>
    </w:r>
  </w:p>
</w:ftr>
</file>

<file path=word/footer8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83</w:t>
    </w:r>
  </w:p>
</w:ftr>
</file>

<file path=word/footer8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7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84</w:t>
    </w:r>
  </w:p>
</w:ftr>
</file>

<file path=word/footer8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7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85</w:t>
    </w:r>
  </w:p>
</w:ftr>
</file>

<file path=word/footer8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86</w:t>
    </w:r>
  </w:p>
</w:ftr>
</file>

<file path=word/footer8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87</w:t>
    </w:r>
  </w:p>
</w:ftr>
</file>

<file path=word/footer8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88</w:t>
    </w:r>
  </w:p>
</w:ftr>
</file>

<file path=word/footer8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7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89</w:t>
    </w:r>
  </w:p>
</w:ftr>
</file>

<file path=word/footer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724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</w:rPr>
      <w:t>9</w:t>
    </w:r>
  </w:p>
</w:ftr>
</file>

<file path=word/footer90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90</w:t>
    </w:r>
  </w:p>
</w:ftr>
</file>

<file path=word/footer9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6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91</w:t>
    </w:r>
  </w:p>
</w:ftr>
</file>

<file path=word/footer9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6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92</w:t>
    </w:r>
  </w:p>
</w:ftr>
</file>

<file path=word/footer9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6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93</w:t>
    </w:r>
  </w:p>
</w:ftr>
</file>

<file path=word/footer9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94</w:t>
    </w:r>
  </w:p>
</w:ftr>
</file>

<file path=word/footer9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95</w:t>
    </w:r>
  </w:p>
</w:ftr>
</file>

<file path=word/footer96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96</w:t>
    </w:r>
  </w:p>
</w:ftr>
</file>

<file path=word/footer97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97</w:t>
    </w:r>
  </w:p>
</w:ftr>
</file>

<file path=word/footer98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076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98</w:t>
    </w:r>
  </w:p>
</w:ftr>
</file>

<file path=word/footer99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4178"/>
      <w:spacing w:line="165" w:lineRule="auto"/>
      <w:rPr>
        <w:rFonts w:ascii="Microsoft YaHei" w:hAnsi="Microsoft YaHei" w:eastAsia="Microsoft YaHei" w:cs="Microsoft YaHei"/>
        <w:sz w:val="18"/>
        <w:szCs w:val="18"/>
      </w:rPr>
    </w:pPr>
    <w:r>
      <w:rPr>
        <w:rFonts w:ascii="Microsoft YaHei" w:hAnsi="Microsoft YaHei" w:eastAsia="Microsoft YaHei" w:cs="Microsoft YaHei"/>
        <w:sz w:val="18"/>
        <w:szCs w:val="18"/>
        <w:spacing w:val="-5"/>
      </w:rPr>
      <w:t>99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FangSong" w:hAnsi="FangSong" w:eastAsia="FangSong" w:cs="FangSong"/>
      <w:sz w:val="19"/>
      <w:szCs w:val="19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FangSong" w:hAnsi="FangSong" w:eastAsia="FangSong" w:cs="FangSong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oter" Target="footer97.xml"/><Relationship Id="rId98" Type="http://schemas.openxmlformats.org/officeDocument/2006/relationships/footer" Target="footer96.xml"/><Relationship Id="rId97" Type="http://schemas.openxmlformats.org/officeDocument/2006/relationships/footer" Target="footer95.xml"/><Relationship Id="rId96" Type="http://schemas.openxmlformats.org/officeDocument/2006/relationships/footer" Target="footer94.xml"/><Relationship Id="rId95" Type="http://schemas.openxmlformats.org/officeDocument/2006/relationships/footer" Target="footer93.xml"/><Relationship Id="rId94" Type="http://schemas.openxmlformats.org/officeDocument/2006/relationships/footer" Target="footer92.xml"/><Relationship Id="rId93" Type="http://schemas.openxmlformats.org/officeDocument/2006/relationships/footer" Target="footer91.xml"/><Relationship Id="rId92" Type="http://schemas.openxmlformats.org/officeDocument/2006/relationships/footer" Target="footer90.xml"/><Relationship Id="rId91" Type="http://schemas.openxmlformats.org/officeDocument/2006/relationships/footer" Target="footer89.xml"/><Relationship Id="rId90" Type="http://schemas.openxmlformats.org/officeDocument/2006/relationships/footer" Target="footer88.xml"/><Relationship Id="rId9" Type="http://schemas.openxmlformats.org/officeDocument/2006/relationships/footer" Target="footer8.xml"/><Relationship Id="rId89" Type="http://schemas.openxmlformats.org/officeDocument/2006/relationships/footer" Target="footer87.xml"/><Relationship Id="rId88" Type="http://schemas.openxmlformats.org/officeDocument/2006/relationships/footer" Target="footer86.xml"/><Relationship Id="rId87" Type="http://schemas.openxmlformats.org/officeDocument/2006/relationships/footer" Target="footer85.xml"/><Relationship Id="rId86" Type="http://schemas.openxmlformats.org/officeDocument/2006/relationships/footer" Target="footer84.xml"/><Relationship Id="rId85" Type="http://schemas.openxmlformats.org/officeDocument/2006/relationships/footer" Target="footer83.xml"/><Relationship Id="rId84" Type="http://schemas.openxmlformats.org/officeDocument/2006/relationships/footer" Target="footer82.xml"/><Relationship Id="rId83" Type="http://schemas.openxmlformats.org/officeDocument/2006/relationships/footer" Target="footer81.xml"/><Relationship Id="rId82" Type="http://schemas.openxmlformats.org/officeDocument/2006/relationships/footer" Target="footer80.xml"/><Relationship Id="rId81" Type="http://schemas.openxmlformats.org/officeDocument/2006/relationships/footer" Target="footer79.xml"/><Relationship Id="rId80" Type="http://schemas.openxmlformats.org/officeDocument/2006/relationships/footer" Target="footer78.xml"/><Relationship Id="rId8" Type="http://schemas.openxmlformats.org/officeDocument/2006/relationships/footer" Target="footer7.xml"/><Relationship Id="rId79" Type="http://schemas.openxmlformats.org/officeDocument/2006/relationships/footer" Target="footer77.xml"/><Relationship Id="rId78" Type="http://schemas.openxmlformats.org/officeDocument/2006/relationships/footer" Target="footer76.xml"/><Relationship Id="rId77" Type="http://schemas.openxmlformats.org/officeDocument/2006/relationships/footer" Target="footer75.xml"/><Relationship Id="rId76" Type="http://schemas.openxmlformats.org/officeDocument/2006/relationships/footer" Target="footer74.xml"/><Relationship Id="rId75" Type="http://schemas.openxmlformats.org/officeDocument/2006/relationships/footer" Target="footer73.xml"/><Relationship Id="rId74" Type="http://schemas.openxmlformats.org/officeDocument/2006/relationships/footer" Target="footer72.xml"/><Relationship Id="rId73" Type="http://schemas.openxmlformats.org/officeDocument/2006/relationships/footer" Target="footer71.xml"/><Relationship Id="rId72" Type="http://schemas.openxmlformats.org/officeDocument/2006/relationships/footer" Target="footer70.xml"/><Relationship Id="rId71" Type="http://schemas.openxmlformats.org/officeDocument/2006/relationships/footer" Target="footer69.xml"/><Relationship Id="rId70" Type="http://schemas.openxmlformats.org/officeDocument/2006/relationships/footer" Target="footer68.xml"/><Relationship Id="rId7" Type="http://schemas.openxmlformats.org/officeDocument/2006/relationships/image" Target="media/image1.png"/><Relationship Id="rId69" Type="http://schemas.openxmlformats.org/officeDocument/2006/relationships/footer" Target="footer67.xml"/><Relationship Id="rId68" Type="http://schemas.openxmlformats.org/officeDocument/2006/relationships/footer" Target="footer66.xml"/><Relationship Id="rId67" Type="http://schemas.openxmlformats.org/officeDocument/2006/relationships/footer" Target="footer65.xml"/><Relationship Id="rId66" Type="http://schemas.openxmlformats.org/officeDocument/2006/relationships/footer" Target="footer64.xml"/><Relationship Id="rId65" Type="http://schemas.openxmlformats.org/officeDocument/2006/relationships/footer" Target="footer63.xml"/><Relationship Id="rId64" Type="http://schemas.openxmlformats.org/officeDocument/2006/relationships/footer" Target="footer62.xml"/><Relationship Id="rId63" Type="http://schemas.openxmlformats.org/officeDocument/2006/relationships/footer" Target="footer61.xml"/><Relationship Id="rId62" Type="http://schemas.openxmlformats.org/officeDocument/2006/relationships/footer" Target="footer60.xml"/><Relationship Id="rId61" Type="http://schemas.openxmlformats.org/officeDocument/2006/relationships/footer" Target="footer59.xml"/><Relationship Id="rId60" Type="http://schemas.openxmlformats.org/officeDocument/2006/relationships/footer" Target="footer58.xml"/><Relationship Id="rId6" Type="http://schemas.openxmlformats.org/officeDocument/2006/relationships/footer" Target="footer6.xml"/><Relationship Id="rId59" Type="http://schemas.openxmlformats.org/officeDocument/2006/relationships/footer" Target="footer57.xml"/><Relationship Id="rId58" Type="http://schemas.openxmlformats.org/officeDocument/2006/relationships/footer" Target="footer56.xml"/><Relationship Id="rId57" Type="http://schemas.openxmlformats.org/officeDocument/2006/relationships/footer" Target="footer55.xml"/><Relationship Id="rId56" Type="http://schemas.openxmlformats.org/officeDocument/2006/relationships/footer" Target="footer54.xml"/><Relationship Id="rId55" Type="http://schemas.openxmlformats.org/officeDocument/2006/relationships/footer" Target="footer53.xml"/><Relationship Id="rId54" Type="http://schemas.openxmlformats.org/officeDocument/2006/relationships/footer" Target="footer52.xml"/><Relationship Id="rId53" Type="http://schemas.openxmlformats.org/officeDocument/2006/relationships/footer" Target="footer51.xml"/><Relationship Id="rId52" Type="http://schemas.openxmlformats.org/officeDocument/2006/relationships/footer" Target="footer50.xml"/><Relationship Id="rId51" Type="http://schemas.openxmlformats.org/officeDocument/2006/relationships/footer" Target="footer49.xml"/><Relationship Id="rId50" Type="http://schemas.openxmlformats.org/officeDocument/2006/relationships/footer" Target="footer48.xml"/><Relationship Id="rId5" Type="http://schemas.openxmlformats.org/officeDocument/2006/relationships/footer" Target="footer5.xml"/><Relationship Id="rId49" Type="http://schemas.openxmlformats.org/officeDocument/2006/relationships/footer" Target="footer47.xml"/><Relationship Id="rId48" Type="http://schemas.openxmlformats.org/officeDocument/2006/relationships/footer" Target="footer46.xml"/><Relationship Id="rId47" Type="http://schemas.openxmlformats.org/officeDocument/2006/relationships/footer" Target="footer45.xml"/><Relationship Id="rId46" Type="http://schemas.openxmlformats.org/officeDocument/2006/relationships/footer" Target="footer44.xml"/><Relationship Id="rId45" Type="http://schemas.openxmlformats.org/officeDocument/2006/relationships/footer" Target="footer43.xml"/><Relationship Id="rId44" Type="http://schemas.openxmlformats.org/officeDocument/2006/relationships/footer" Target="footer42.xml"/><Relationship Id="rId43" Type="http://schemas.openxmlformats.org/officeDocument/2006/relationships/footer" Target="footer41.xml"/><Relationship Id="rId42" Type="http://schemas.openxmlformats.org/officeDocument/2006/relationships/footer" Target="footer40.xml"/><Relationship Id="rId41" Type="http://schemas.openxmlformats.org/officeDocument/2006/relationships/footer" Target="footer39.xml"/><Relationship Id="rId40" Type="http://schemas.openxmlformats.org/officeDocument/2006/relationships/footer" Target="footer38.xml"/><Relationship Id="rId4" Type="http://schemas.openxmlformats.org/officeDocument/2006/relationships/footer" Target="footer4.xml"/><Relationship Id="rId39" Type="http://schemas.openxmlformats.org/officeDocument/2006/relationships/footer" Target="footer37.xml"/><Relationship Id="rId38" Type="http://schemas.openxmlformats.org/officeDocument/2006/relationships/footer" Target="footer36.xml"/><Relationship Id="rId37" Type="http://schemas.openxmlformats.org/officeDocument/2006/relationships/footer" Target="footer35.xml"/><Relationship Id="rId36" Type="http://schemas.openxmlformats.org/officeDocument/2006/relationships/footer" Target="footer34.xml"/><Relationship Id="rId35" Type="http://schemas.openxmlformats.org/officeDocument/2006/relationships/footer" Target="footer33.xml"/><Relationship Id="rId34" Type="http://schemas.openxmlformats.org/officeDocument/2006/relationships/footer" Target="footer32.xml"/><Relationship Id="rId33" Type="http://schemas.openxmlformats.org/officeDocument/2006/relationships/footer" Target="footer31.xml"/><Relationship Id="rId32" Type="http://schemas.openxmlformats.org/officeDocument/2006/relationships/footer" Target="footer30.xml"/><Relationship Id="rId31" Type="http://schemas.openxmlformats.org/officeDocument/2006/relationships/footer" Target="footer29.xml"/><Relationship Id="rId30" Type="http://schemas.openxmlformats.org/officeDocument/2006/relationships/footer" Target="footer28.xml"/><Relationship Id="rId3" Type="http://schemas.openxmlformats.org/officeDocument/2006/relationships/footer" Target="footer3.xml"/><Relationship Id="rId29" Type="http://schemas.openxmlformats.org/officeDocument/2006/relationships/footer" Target="footer27.xml"/><Relationship Id="rId28" Type="http://schemas.openxmlformats.org/officeDocument/2006/relationships/footer" Target="footer26.xml"/><Relationship Id="rId27" Type="http://schemas.openxmlformats.org/officeDocument/2006/relationships/footer" Target="footer25.xml"/><Relationship Id="rId26" Type="http://schemas.openxmlformats.org/officeDocument/2006/relationships/footer" Target="footer24.xml"/><Relationship Id="rId25" Type="http://schemas.openxmlformats.org/officeDocument/2006/relationships/footer" Target="footer23.xml"/><Relationship Id="rId24" Type="http://schemas.openxmlformats.org/officeDocument/2006/relationships/footer" Target="footer22.xml"/><Relationship Id="rId23" Type="http://schemas.openxmlformats.org/officeDocument/2006/relationships/footer" Target="footer21.xml"/><Relationship Id="rId22" Type="http://schemas.openxmlformats.org/officeDocument/2006/relationships/image" Target="media/image2.png"/><Relationship Id="rId214" Type="http://schemas.openxmlformats.org/officeDocument/2006/relationships/fontTable" Target="fontTable.xml"/><Relationship Id="rId213" Type="http://schemas.openxmlformats.org/officeDocument/2006/relationships/styles" Target="styles.xml"/><Relationship Id="rId212" Type="http://schemas.openxmlformats.org/officeDocument/2006/relationships/settings" Target="settings.xml"/><Relationship Id="rId211" Type="http://schemas.openxmlformats.org/officeDocument/2006/relationships/header" Target="header1.xml"/><Relationship Id="rId210" Type="http://schemas.openxmlformats.org/officeDocument/2006/relationships/footer" Target="footer196.xml"/><Relationship Id="rId21" Type="http://schemas.openxmlformats.org/officeDocument/2006/relationships/footer" Target="footer20.xml"/><Relationship Id="rId209" Type="http://schemas.openxmlformats.org/officeDocument/2006/relationships/footer" Target="footer195.xml"/><Relationship Id="rId208" Type="http://schemas.openxmlformats.org/officeDocument/2006/relationships/footer" Target="footer194.xml"/><Relationship Id="rId207" Type="http://schemas.openxmlformats.org/officeDocument/2006/relationships/footer" Target="footer193.xml"/><Relationship Id="rId206" Type="http://schemas.openxmlformats.org/officeDocument/2006/relationships/footer" Target="footer192.xml"/><Relationship Id="rId205" Type="http://schemas.openxmlformats.org/officeDocument/2006/relationships/footer" Target="footer191.xml"/><Relationship Id="rId204" Type="http://schemas.openxmlformats.org/officeDocument/2006/relationships/footer" Target="footer190.xml"/><Relationship Id="rId203" Type="http://schemas.openxmlformats.org/officeDocument/2006/relationships/footer" Target="footer189.xml"/><Relationship Id="rId202" Type="http://schemas.openxmlformats.org/officeDocument/2006/relationships/image" Target="media/image14.png"/><Relationship Id="rId201" Type="http://schemas.openxmlformats.org/officeDocument/2006/relationships/footer" Target="footer188.xml"/><Relationship Id="rId200" Type="http://schemas.openxmlformats.org/officeDocument/2006/relationships/footer" Target="footer187.xml"/><Relationship Id="rId20" Type="http://schemas.openxmlformats.org/officeDocument/2006/relationships/footer" Target="footer19.xml"/><Relationship Id="rId2" Type="http://schemas.openxmlformats.org/officeDocument/2006/relationships/footer" Target="footer2.xml"/><Relationship Id="rId199" Type="http://schemas.openxmlformats.org/officeDocument/2006/relationships/image" Target="media/image13.png"/><Relationship Id="rId198" Type="http://schemas.openxmlformats.org/officeDocument/2006/relationships/footer" Target="footer186.xml"/><Relationship Id="rId197" Type="http://schemas.openxmlformats.org/officeDocument/2006/relationships/footer" Target="footer185.xml"/><Relationship Id="rId196" Type="http://schemas.openxmlformats.org/officeDocument/2006/relationships/footer" Target="footer184.xml"/><Relationship Id="rId195" Type="http://schemas.openxmlformats.org/officeDocument/2006/relationships/footer" Target="footer183.xml"/><Relationship Id="rId194" Type="http://schemas.openxmlformats.org/officeDocument/2006/relationships/footer" Target="footer182.xml"/><Relationship Id="rId193" Type="http://schemas.openxmlformats.org/officeDocument/2006/relationships/footer" Target="footer181.xml"/><Relationship Id="rId192" Type="http://schemas.openxmlformats.org/officeDocument/2006/relationships/footer" Target="footer180.xml"/><Relationship Id="rId191" Type="http://schemas.openxmlformats.org/officeDocument/2006/relationships/image" Target="media/image12.png"/><Relationship Id="rId190" Type="http://schemas.openxmlformats.org/officeDocument/2006/relationships/image" Target="media/image11.png"/><Relationship Id="rId19" Type="http://schemas.openxmlformats.org/officeDocument/2006/relationships/footer" Target="footer18.xml"/><Relationship Id="rId189" Type="http://schemas.openxmlformats.org/officeDocument/2006/relationships/footer" Target="footer179.xml"/><Relationship Id="rId188" Type="http://schemas.openxmlformats.org/officeDocument/2006/relationships/footer" Target="footer178.xml"/><Relationship Id="rId187" Type="http://schemas.openxmlformats.org/officeDocument/2006/relationships/footer" Target="footer177.xml"/><Relationship Id="rId186" Type="http://schemas.openxmlformats.org/officeDocument/2006/relationships/footer" Target="footer176.xml"/><Relationship Id="rId185" Type="http://schemas.openxmlformats.org/officeDocument/2006/relationships/footer" Target="footer175.xml"/><Relationship Id="rId184" Type="http://schemas.openxmlformats.org/officeDocument/2006/relationships/image" Target="media/image10.png"/><Relationship Id="rId183" Type="http://schemas.openxmlformats.org/officeDocument/2006/relationships/footer" Target="footer174.xml"/><Relationship Id="rId182" Type="http://schemas.openxmlformats.org/officeDocument/2006/relationships/image" Target="media/image9.jpeg"/><Relationship Id="rId181" Type="http://schemas.openxmlformats.org/officeDocument/2006/relationships/footer" Target="footer173.xml"/><Relationship Id="rId180" Type="http://schemas.openxmlformats.org/officeDocument/2006/relationships/footer" Target="footer172.xml"/><Relationship Id="rId18" Type="http://schemas.openxmlformats.org/officeDocument/2006/relationships/footer" Target="footer17.xml"/><Relationship Id="rId179" Type="http://schemas.openxmlformats.org/officeDocument/2006/relationships/footer" Target="footer171.xml"/><Relationship Id="rId178" Type="http://schemas.openxmlformats.org/officeDocument/2006/relationships/footer" Target="footer170.xml"/><Relationship Id="rId177" Type="http://schemas.openxmlformats.org/officeDocument/2006/relationships/footer" Target="footer169.xml"/><Relationship Id="rId176" Type="http://schemas.openxmlformats.org/officeDocument/2006/relationships/footer" Target="footer168.xml"/><Relationship Id="rId175" Type="http://schemas.openxmlformats.org/officeDocument/2006/relationships/footer" Target="footer167.xml"/><Relationship Id="rId174" Type="http://schemas.openxmlformats.org/officeDocument/2006/relationships/footer" Target="footer166.xml"/><Relationship Id="rId173" Type="http://schemas.openxmlformats.org/officeDocument/2006/relationships/image" Target="media/image8.png"/><Relationship Id="rId172" Type="http://schemas.openxmlformats.org/officeDocument/2006/relationships/footer" Target="footer165.xml"/><Relationship Id="rId171" Type="http://schemas.openxmlformats.org/officeDocument/2006/relationships/image" Target="media/image7.png"/><Relationship Id="rId170" Type="http://schemas.openxmlformats.org/officeDocument/2006/relationships/image" Target="media/image6.png"/><Relationship Id="rId17" Type="http://schemas.openxmlformats.org/officeDocument/2006/relationships/footer" Target="footer16.xml"/><Relationship Id="rId169" Type="http://schemas.openxmlformats.org/officeDocument/2006/relationships/footer" Target="footer164.xml"/><Relationship Id="rId168" Type="http://schemas.openxmlformats.org/officeDocument/2006/relationships/image" Target="media/image5.png"/><Relationship Id="rId167" Type="http://schemas.openxmlformats.org/officeDocument/2006/relationships/footer" Target="footer163.xml"/><Relationship Id="rId166" Type="http://schemas.openxmlformats.org/officeDocument/2006/relationships/image" Target="media/image4.png"/><Relationship Id="rId165" Type="http://schemas.openxmlformats.org/officeDocument/2006/relationships/footer" Target="footer162.xml"/><Relationship Id="rId164" Type="http://schemas.openxmlformats.org/officeDocument/2006/relationships/footer" Target="footer161.xml"/><Relationship Id="rId163" Type="http://schemas.openxmlformats.org/officeDocument/2006/relationships/image" Target="media/image3.png"/><Relationship Id="rId162" Type="http://schemas.openxmlformats.org/officeDocument/2006/relationships/footer" Target="footer160.xml"/><Relationship Id="rId161" Type="http://schemas.openxmlformats.org/officeDocument/2006/relationships/footer" Target="footer159.xml"/><Relationship Id="rId160" Type="http://schemas.openxmlformats.org/officeDocument/2006/relationships/footer" Target="footer158.xml"/><Relationship Id="rId16" Type="http://schemas.openxmlformats.org/officeDocument/2006/relationships/footer" Target="footer15.xml"/><Relationship Id="rId159" Type="http://schemas.openxmlformats.org/officeDocument/2006/relationships/footer" Target="footer157.xml"/><Relationship Id="rId158" Type="http://schemas.openxmlformats.org/officeDocument/2006/relationships/footer" Target="footer156.xml"/><Relationship Id="rId157" Type="http://schemas.openxmlformats.org/officeDocument/2006/relationships/footer" Target="footer155.xml"/><Relationship Id="rId156" Type="http://schemas.openxmlformats.org/officeDocument/2006/relationships/footer" Target="footer154.xml"/><Relationship Id="rId155" Type="http://schemas.openxmlformats.org/officeDocument/2006/relationships/footer" Target="footer153.xml"/><Relationship Id="rId154" Type="http://schemas.openxmlformats.org/officeDocument/2006/relationships/footer" Target="footer152.xml"/><Relationship Id="rId153" Type="http://schemas.openxmlformats.org/officeDocument/2006/relationships/footer" Target="footer151.xml"/><Relationship Id="rId152" Type="http://schemas.openxmlformats.org/officeDocument/2006/relationships/footer" Target="footer150.xml"/><Relationship Id="rId151" Type="http://schemas.openxmlformats.org/officeDocument/2006/relationships/footer" Target="footer149.xml"/><Relationship Id="rId150" Type="http://schemas.openxmlformats.org/officeDocument/2006/relationships/footer" Target="footer148.xml"/><Relationship Id="rId15" Type="http://schemas.openxmlformats.org/officeDocument/2006/relationships/footer" Target="footer14.xml"/><Relationship Id="rId149" Type="http://schemas.openxmlformats.org/officeDocument/2006/relationships/footer" Target="footer147.xml"/><Relationship Id="rId148" Type="http://schemas.openxmlformats.org/officeDocument/2006/relationships/footer" Target="footer146.xml"/><Relationship Id="rId147" Type="http://schemas.openxmlformats.org/officeDocument/2006/relationships/footer" Target="footer145.xml"/><Relationship Id="rId146" Type="http://schemas.openxmlformats.org/officeDocument/2006/relationships/footer" Target="footer144.xml"/><Relationship Id="rId145" Type="http://schemas.openxmlformats.org/officeDocument/2006/relationships/footer" Target="footer143.xml"/><Relationship Id="rId144" Type="http://schemas.openxmlformats.org/officeDocument/2006/relationships/footer" Target="footer142.xml"/><Relationship Id="rId143" Type="http://schemas.openxmlformats.org/officeDocument/2006/relationships/footer" Target="footer141.xml"/><Relationship Id="rId142" Type="http://schemas.openxmlformats.org/officeDocument/2006/relationships/footer" Target="footer140.xml"/><Relationship Id="rId141" Type="http://schemas.openxmlformats.org/officeDocument/2006/relationships/footer" Target="footer139.xml"/><Relationship Id="rId140" Type="http://schemas.openxmlformats.org/officeDocument/2006/relationships/footer" Target="footer138.xml"/><Relationship Id="rId14" Type="http://schemas.openxmlformats.org/officeDocument/2006/relationships/footer" Target="footer13.xml"/><Relationship Id="rId139" Type="http://schemas.openxmlformats.org/officeDocument/2006/relationships/footer" Target="footer137.xml"/><Relationship Id="rId138" Type="http://schemas.openxmlformats.org/officeDocument/2006/relationships/footer" Target="footer136.xml"/><Relationship Id="rId137" Type="http://schemas.openxmlformats.org/officeDocument/2006/relationships/footer" Target="footer135.xml"/><Relationship Id="rId136" Type="http://schemas.openxmlformats.org/officeDocument/2006/relationships/footer" Target="footer134.xml"/><Relationship Id="rId135" Type="http://schemas.openxmlformats.org/officeDocument/2006/relationships/footer" Target="footer133.xml"/><Relationship Id="rId134" Type="http://schemas.openxmlformats.org/officeDocument/2006/relationships/footer" Target="footer132.xml"/><Relationship Id="rId133" Type="http://schemas.openxmlformats.org/officeDocument/2006/relationships/footer" Target="footer131.xml"/><Relationship Id="rId132" Type="http://schemas.openxmlformats.org/officeDocument/2006/relationships/footer" Target="footer130.xml"/><Relationship Id="rId131" Type="http://schemas.openxmlformats.org/officeDocument/2006/relationships/footer" Target="footer129.xml"/><Relationship Id="rId130" Type="http://schemas.openxmlformats.org/officeDocument/2006/relationships/footer" Target="footer128.xml"/><Relationship Id="rId13" Type="http://schemas.openxmlformats.org/officeDocument/2006/relationships/footer" Target="footer12.xml"/><Relationship Id="rId129" Type="http://schemas.openxmlformats.org/officeDocument/2006/relationships/footer" Target="footer127.xml"/><Relationship Id="rId128" Type="http://schemas.openxmlformats.org/officeDocument/2006/relationships/footer" Target="footer126.xml"/><Relationship Id="rId127" Type="http://schemas.openxmlformats.org/officeDocument/2006/relationships/footer" Target="footer125.xml"/><Relationship Id="rId126" Type="http://schemas.openxmlformats.org/officeDocument/2006/relationships/footer" Target="footer124.xml"/><Relationship Id="rId125" Type="http://schemas.openxmlformats.org/officeDocument/2006/relationships/footer" Target="footer123.xml"/><Relationship Id="rId124" Type="http://schemas.openxmlformats.org/officeDocument/2006/relationships/footer" Target="footer122.xml"/><Relationship Id="rId123" Type="http://schemas.openxmlformats.org/officeDocument/2006/relationships/footer" Target="footer121.xml"/><Relationship Id="rId122" Type="http://schemas.openxmlformats.org/officeDocument/2006/relationships/footer" Target="footer120.xml"/><Relationship Id="rId121" Type="http://schemas.openxmlformats.org/officeDocument/2006/relationships/footer" Target="footer119.xml"/><Relationship Id="rId120" Type="http://schemas.openxmlformats.org/officeDocument/2006/relationships/footer" Target="footer118.xml"/><Relationship Id="rId12" Type="http://schemas.openxmlformats.org/officeDocument/2006/relationships/footer" Target="footer11.xml"/><Relationship Id="rId119" Type="http://schemas.openxmlformats.org/officeDocument/2006/relationships/footer" Target="footer117.xml"/><Relationship Id="rId118" Type="http://schemas.openxmlformats.org/officeDocument/2006/relationships/footer" Target="footer116.xml"/><Relationship Id="rId117" Type="http://schemas.openxmlformats.org/officeDocument/2006/relationships/footer" Target="footer115.xml"/><Relationship Id="rId116" Type="http://schemas.openxmlformats.org/officeDocument/2006/relationships/footer" Target="footer114.xml"/><Relationship Id="rId115" Type="http://schemas.openxmlformats.org/officeDocument/2006/relationships/footer" Target="footer113.xml"/><Relationship Id="rId114" Type="http://schemas.openxmlformats.org/officeDocument/2006/relationships/footer" Target="footer112.xml"/><Relationship Id="rId113" Type="http://schemas.openxmlformats.org/officeDocument/2006/relationships/footer" Target="footer111.xml"/><Relationship Id="rId112" Type="http://schemas.openxmlformats.org/officeDocument/2006/relationships/footer" Target="footer110.xml"/><Relationship Id="rId111" Type="http://schemas.openxmlformats.org/officeDocument/2006/relationships/footer" Target="footer109.xml"/><Relationship Id="rId110" Type="http://schemas.openxmlformats.org/officeDocument/2006/relationships/footer" Target="footer108.xml"/><Relationship Id="rId11" Type="http://schemas.openxmlformats.org/officeDocument/2006/relationships/footer" Target="footer10.xml"/><Relationship Id="rId109" Type="http://schemas.openxmlformats.org/officeDocument/2006/relationships/footer" Target="footer107.xml"/><Relationship Id="rId108" Type="http://schemas.openxmlformats.org/officeDocument/2006/relationships/footer" Target="footer106.xml"/><Relationship Id="rId107" Type="http://schemas.openxmlformats.org/officeDocument/2006/relationships/footer" Target="footer105.xml"/><Relationship Id="rId106" Type="http://schemas.openxmlformats.org/officeDocument/2006/relationships/footer" Target="footer104.xml"/><Relationship Id="rId105" Type="http://schemas.openxmlformats.org/officeDocument/2006/relationships/footer" Target="footer103.xml"/><Relationship Id="rId104" Type="http://schemas.openxmlformats.org/officeDocument/2006/relationships/footer" Target="footer102.xml"/><Relationship Id="rId103" Type="http://schemas.openxmlformats.org/officeDocument/2006/relationships/footer" Target="footer101.xml"/><Relationship Id="rId102" Type="http://schemas.openxmlformats.org/officeDocument/2006/relationships/footer" Target="footer100.xml"/><Relationship Id="rId101" Type="http://schemas.openxmlformats.org/officeDocument/2006/relationships/footer" Target="footer99.xml"/><Relationship Id="rId100" Type="http://schemas.openxmlformats.org/officeDocument/2006/relationships/footer" Target="footer98.xml"/><Relationship Id="rId10" Type="http://schemas.openxmlformats.org/officeDocument/2006/relationships/footer" Target="footer9.xml"/><Relationship Id="rId1" Type="http://schemas.openxmlformats.org/officeDocument/2006/relationships/footer" Target="footer1.xm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文字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dcterms:created xsi:type="dcterms:W3CDTF">2025-06-10T17:28:19Z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2025-06-10T19:37:47</vt:filetime>
  </property>
</Properties>
</file>